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F43D77" w:rsidRDefault="00492BBB" w:rsidP="000E0A52">
      <w:pPr>
        <w:pStyle w:val="Default"/>
        <w:jc w:val="both"/>
        <w:rPr>
          <w:rFonts w:ascii="Times New Roman" w:hAnsi="Times New Roman" w:cs="Times New Roman"/>
          <w:color w:val="auto"/>
        </w:rPr>
      </w:pPr>
      <w:r w:rsidRPr="00492BBB">
        <w:rPr>
          <w:rFonts w:ascii="Times New Roman" w:hAnsi="Times New Roman" w:cs="Times New Roman"/>
          <w:color w:val="auto"/>
        </w:rPr>
        <w:drawing>
          <wp:inline distT="0" distB="0" distL="0" distR="0">
            <wp:extent cx="5938628" cy="6944265"/>
            <wp:effectExtent l="19050" t="0" r="4972" b="0"/>
            <wp:docPr id="1" name="Рисунок 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7" cstate="print"/>
                    <a:stretch>
                      <a:fillRect/>
                    </a:stretch>
                  </pic:blipFill>
                  <pic:spPr>
                    <a:xfrm>
                      <a:off x="0" y="0"/>
                      <a:ext cx="5940425" cy="6946366"/>
                    </a:xfrm>
                    <a:prstGeom prst="rect">
                      <a:avLst/>
                    </a:prstGeom>
                  </pic:spPr>
                </pic:pic>
              </a:graphicData>
            </a:graphic>
          </wp:inline>
        </w:drawing>
      </w:r>
    </w:p>
    <w:p w:rsidR="00492BBB" w:rsidRDefault="00492BBB" w:rsidP="000E0A52">
      <w:pPr>
        <w:pStyle w:val="Default"/>
        <w:jc w:val="both"/>
        <w:rPr>
          <w:rFonts w:ascii="Times New Roman" w:hAnsi="Times New Roman" w:cs="Times New Roman"/>
          <w:color w:val="auto"/>
        </w:rPr>
      </w:pPr>
    </w:p>
    <w:p w:rsidR="00492BBB" w:rsidRDefault="00492BBB" w:rsidP="000E0A52">
      <w:pPr>
        <w:pStyle w:val="Default"/>
        <w:jc w:val="both"/>
        <w:rPr>
          <w:rFonts w:ascii="Times New Roman" w:hAnsi="Times New Roman" w:cs="Times New Roman"/>
          <w:color w:val="auto"/>
        </w:rPr>
      </w:pPr>
    </w:p>
    <w:p w:rsidR="00492BBB" w:rsidRDefault="00492BBB" w:rsidP="000E0A52">
      <w:pPr>
        <w:pStyle w:val="Default"/>
        <w:jc w:val="both"/>
        <w:rPr>
          <w:rFonts w:ascii="Times New Roman" w:hAnsi="Times New Roman" w:cs="Times New Roman"/>
          <w:color w:val="auto"/>
        </w:rPr>
      </w:pPr>
    </w:p>
    <w:p w:rsidR="00492BBB" w:rsidRDefault="00492BBB" w:rsidP="000E0A52">
      <w:pPr>
        <w:pStyle w:val="Default"/>
        <w:jc w:val="both"/>
        <w:rPr>
          <w:rFonts w:ascii="Times New Roman" w:hAnsi="Times New Roman" w:cs="Times New Roman"/>
          <w:color w:val="auto"/>
        </w:rPr>
      </w:pPr>
    </w:p>
    <w:p w:rsidR="00492BBB" w:rsidRDefault="00492BBB" w:rsidP="000E0A52">
      <w:pPr>
        <w:pStyle w:val="Default"/>
        <w:jc w:val="both"/>
        <w:rPr>
          <w:rFonts w:ascii="Times New Roman" w:hAnsi="Times New Roman" w:cs="Times New Roman"/>
          <w:color w:val="auto"/>
        </w:rPr>
      </w:pPr>
    </w:p>
    <w:p w:rsidR="00492BBB" w:rsidRDefault="00492BBB" w:rsidP="000E0A52">
      <w:pPr>
        <w:pStyle w:val="Default"/>
        <w:jc w:val="both"/>
        <w:rPr>
          <w:rFonts w:ascii="Times New Roman" w:hAnsi="Times New Roman" w:cs="Times New Roman"/>
          <w:color w:val="auto"/>
        </w:rPr>
      </w:pPr>
    </w:p>
    <w:p w:rsidR="00492BBB" w:rsidRDefault="00492BBB" w:rsidP="000E0A52">
      <w:pPr>
        <w:pStyle w:val="Default"/>
        <w:jc w:val="both"/>
        <w:rPr>
          <w:rFonts w:ascii="Times New Roman" w:hAnsi="Times New Roman" w:cs="Times New Roman"/>
          <w:color w:val="auto"/>
        </w:rPr>
      </w:pPr>
    </w:p>
    <w:p w:rsidR="00492BBB" w:rsidRDefault="00492BBB" w:rsidP="000E0A52">
      <w:pPr>
        <w:pStyle w:val="Default"/>
        <w:jc w:val="both"/>
        <w:rPr>
          <w:rFonts w:ascii="Times New Roman" w:hAnsi="Times New Roman" w:cs="Times New Roman"/>
          <w:color w:val="auto"/>
        </w:rPr>
      </w:pPr>
    </w:p>
    <w:p w:rsidR="00492BBB" w:rsidRDefault="00492BBB" w:rsidP="000E0A52">
      <w:pPr>
        <w:pStyle w:val="Default"/>
        <w:jc w:val="both"/>
        <w:rPr>
          <w:rFonts w:ascii="Times New Roman" w:hAnsi="Times New Roman" w:cs="Times New Roman"/>
          <w:color w:val="auto"/>
        </w:rPr>
      </w:pPr>
    </w:p>
    <w:p w:rsidR="00492BBB" w:rsidRDefault="00492BBB" w:rsidP="000E0A52">
      <w:pPr>
        <w:pStyle w:val="Default"/>
        <w:jc w:val="both"/>
        <w:rPr>
          <w:rFonts w:ascii="Times New Roman" w:hAnsi="Times New Roman" w:cs="Times New Roman"/>
          <w:color w:val="auto"/>
        </w:rPr>
      </w:pPr>
    </w:p>
    <w:p w:rsidR="00492BBB" w:rsidRPr="000E0A52" w:rsidRDefault="00492BBB" w:rsidP="000E0A52">
      <w:pPr>
        <w:pStyle w:val="Default"/>
        <w:jc w:val="both"/>
        <w:rPr>
          <w:rFonts w:ascii="Times New Roman" w:hAnsi="Times New Roman" w:cs="Times New Roman"/>
          <w:color w:val="auto"/>
        </w:rPr>
      </w:pPr>
    </w:p>
    <w:p w:rsidR="00F43D77" w:rsidRPr="000E0A52" w:rsidRDefault="00F43D77" w:rsidP="000E0A52">
      <w:pPr>
        <w:pStyle w:val="Default"/>
        <w:jc w:val="both"/>
        <w:rPr>
          <w:rFonts w:ascii="Times New Roman" w:hAnsi="Times New Roman" w:cs="Times New Roman"/>
          <w:color w:val="auto"/>
        </w:rPr>
      </w:pPr>
    </w:p>
    <w:p w:rsidR="00F43D77" w:rsidRPr="000E0A52" w:rsidRDefault="00F43D77" w:rsidP="000E0A52">
      <w:pPr>
        <w:pStyle w:val="Default"/>
        <w:jc w:val="both"/>
        <w:rPr>
          <w:rFonts w:ascii="Times New Roman" w:hAnsi="Times New Roman" w:cs="Times New Roman"/>
          <w:color w:val="auto"/>
        </w:rPr>
      </w:pPr>
      <w:r w:rsidRPr="000E0A52">
        <w:rPr>
          <w:rFonts w:ascii="Times New Roman" w:hAnsi="Times New Roman" w:cs="Times New Roman"/>
          <w:b/>
          <w:bCs/>
          <w:color w:val="auto"/>
        </w:rPr>
        <w:lastRenderedPageBreak/>
        <w:t>ОГЛАВЛЕНИЕ</w:t>
      </w:r>
    </w:p>
    <w:p w:rsidR="00F43D77" w:rsidRPr="000E0A52" w:rsidRDefault="00F43D77" w:rsidP="000E0A52">
      <w:pPr>
        <w:pStyle w:val="Default"/>
        <w:jc w:val="both"/>
        <w:rPr>
          <w:rFonts w:ascii="Times New Roman" w:hAnsi="Times New Roman" w:cs="Times New Roman"/>
          <w:color w:val="auto"/>
        </w:rPr>
      </w:pPr>
      <w:r w:rsidRPr="000E0A52">
        <w:rPr>
          <w:rFonts w:ascii="Times New Roman" w:hAnsi="Times New Roman" w:cs="Times New Roman"/>
          <w:color w:val="auto"/>
        </w:rPr>
        <w:t>1. ЦЕЛЕВОЙ РАЗДЕЛ............................................................................................................</w:t>
      </w:r>
      <w:r w:rsidR="000E0A52">
        <w:rPr>
          <w:rFonts w:ascii="Times New Roman" w:hAnsi="Times New Roman" w:cs="Times New Roman"/>
          <w:color w:val="auto"/>
        </w:rPr>
        <w:t>......</w:t>
      </w:r>
      <w:r w:rsidRPr="000E0A52">
        <w:rPr>
          <w:rFonts w:ascii="Times New Roman" w:hAnsi="Times New Roman" w:cs="Times New Roman"/>
          <w:color w:val="auto"/>
        </w:rPr>
        <w:t>2</w:t>
      </w:r>
    </w:p>
    <w:p w:rsidR="00F43D77" w:rsidRPr="000E0A52" w:rsidRDefault="00F43D77" w:rsidP="000E0A52">
      <w:pPr>
        <w:pStyle w:val="Default"/>
        <w:jc w:val="both"/>
        <w:rPr>
          <w:rFonts w:ascii="Times New Roman" w:hAnsi="Times New Roman" w:cs="Times New Roman"/>
          <w:color w:val="auto"/>
        </w:rPr>
      </w:pPr>
      <w:r w:rsidRPr="000E0A52">
        <w:rPr>
          <w:rFonts w:ascii="Times New Roman" w:hAnsi="Times New Roman" w:cs="Times New Roman"/>
          <w:color w:val="auto"/>
        </w:rPr>
        <w:t>1.1.Пояснительная записка .........................................................................................................2</w:t>
      </w:r>
    </w:p>
    <w:p w:rsidR="00F43D77" w:rsidRPr="000E0A52" w:rsidRDefault="00F43D77" w:rsidP="000E0A52">
      <w:pPr>
        <w:pStyle w:val="Default"/>
        <w:jc w:val="both"/>
        <w:rPr>
          <w:rFonts w:ascii="Times New Roman" w:hAnsi="Times New Roman" w:cs="Times New Roman"/>
          <w:color w:val="auto"/>
        </w:rPr>
      </w:pPr>
      <w:r w:rsidRPr="000E0A52">
        <w:rPr>
          <w:rFonts w:ascii="Times New Roman" w:hAnsi="Times New Roman" w:cs="Times New Roman"/>
          <w:color w:val="auto"/>
        </w:rPr>
        <w:t>1.1.1.Цели и задачи Программы..................................................................................................3</w:t>
      </w:r>
    </w:p>
    <w:p w:rsidR="00F43D77" w:rsidRPr="000E0A52" w:rsidRDefault="00F43D77" w:rsidP="000E0A52">
      <w:pPr>
        <w:pStyle w:val="Default"/>
        <w:jc w:val="both"/>
        <w:rPr>
          <w:rFonts w:ascii="Times New Roman" w:hAnsi="Times New Roman" w:cs="Times New Roman"/>
          <w:color w:val="auto"/>
        </w:rPr>
      </w:pPr>
      <w:r w:rsidRPr="000E0A52">
        <w:rPr>
          <w:rFonts w:ascii="Times New Roman" w:hAnsi="Times New Roman" w:cs="Times New Roman"/>
          <w:color w:val="auto"/>
        </w:rPr>
        <w:t>1.1.2.Принципы и подходы к формированию Программы ......................................................4</w:t>
      </w:r>
    </w:p>
    <w:p w:rsidR="00F43D77" w:rsidRPr="000E0A52" w:rsidRDefault="00F43D77" w:rsidP="000E0A52">
      <w:pPr>
        <w:pStyle w:val="Default"/>
        <w:jc w:val="both"/>
        <w:rPr>
          <w:rFonts w:ascii="Times New Roman" w:hAnsi="Times New Roman" w:cs="Times New Roman"/>
          <w:color w:val="auto"/>
        </w:rPr>
      </w:pPr>
      <w:r w:rsidRPr="000E0A52">
        <w:rPr>
          <w:rFonts w:ascii="Times New Roman" w:hAnsi="Times New Roman" w:cs="Times New Roman"/>
          <w:color w:val="auto"/>
        </w:rPr>
        <w:t>1.1.3. Характеристики, значимые для разраб</w:t>
      </w:r>
      <w:r w:rsidR="000E0A52">
        <w:rPr>
          <w:rFonts w:ascii="Times New Roman" w:hAnsi="Times New Roman" w:cs="Times New Roman"/>
          <w:color w:val="auto"/>
        </w:rPr>
        <w:t>отки и реализации Программы………</w:t>
      </w:r>
      <w:r w:rsidRPr="000E0A52">
        <w:rPr>
          <w:rFonts w:ascii="Times New Roman" w:hAnsi="Times New Roman" w:cs="Times New Roman"/>
          <w:color w:val="auto"/>
        </w:rPr>
        <w:t>………..5</w:t>
      </w:r>
    </w:p>
    <w:p w:rsidR="00F43D77" w:rsidRPr="000E0A52" w:rsidRDefault="00F43D77" w:rsidP="000E0A52">
      <w:pPr>
        <w:pStyle w:val="Default"/>
        <w:jc w:val="both"/>
        <w:rPr>
          <w:rFonts w:ascii="Times New Roman" w:hAnsi="Times New Roman" w:cs="Times New Roman"/>
          <w:color w:val="auto"/>
        </w:rPr>
      </w:pPr>
      <w:r w:rsidRPr="000E0A52">
        <w:rPr>
          <w:rFonts w:ascii="Times New Roman" w:hAnsi="Times New Roman" w:cs="Times New Roman"/>
          <w:color w:val="auto"/>
        </w:rPr>
        <w:t>1.2.Планируемые   результаты .................................................................................................13</w:t>
      </w:r>
    </w:p>
    <w:p w:rsidR="00F43D77" w:rsidRPr="000E0A52" w:rsidRDefault="00F43D77" w:rsidP="000E0A52">
      <w:pPr>
        <w:pStyle w:val="Default"/>
        <w:jc w:val="both"/>
        <w:rPr>
          <w:rFonts w:ascii="Times New Roman" w:hAnsi="Times New Roman" w:cs="Times New Roman"/>
          <w:color w:val="auto"/>
        </w:rPr>
      </w:pPr>
      <w:r w:rsidRPr="000E0A52">
        <w:rPr>
          <w:rFonts w:ascii="Times New Roman" w:hAnsi="Times New Roman" w:cs="Times New Roman"/>
          <w:color w:val="auto"/>
        </w:rPr>
        <w:t>1.2.1. Целевые ориентиры дошкольного возраста на этапе завершения освоения Программы…………………………………</w:t>
      </w:r>
      <w:r w:rsidR="000E0A52">
        <w:rPr>
          <w:rFonts w:ascii="Times New Roman" w:hAnsi="Times New Roman" w:cs="Times New Roman"/>
          <w:color w:val="auto"/>
        </w:rPr>
        <w:t>……………………………………………   … …</w:t>
      </w:r>
      <w:r w:rsidRPr="000E0A52">
        <w:rPr>
          <w:rFonts w:ascii="Times New Roman" w:hAnsi="Times New Roman" w:cs="Times New Roman"/>
          <w:color w:val="auto"/>
        </w:rPr>
        <w:t>13</w:t>
      </w:r>
    </w:p>
    <w:p w:rsidR="00F43D77" w:rsidRPr="000E0A52" w:rsidRDefault="00F43D77" w:rsidP="000E0A52">
      <w:pPr>
        <w:pStyle w:val="Default"/>
        <w:jc w:val="both"/>
        <w:rPr>
          <w:rFonts w:ascii="Times New Roman" w:hAnsi="Times New Roman" w:cs="Times New Roman"/>
          <w:color w:val="auto"/>
        </w:rPr>
      </w:pPr>
      <w:r w:rsidRPr="000E0A52">
        <w:rPr>
          <w:rFonts w:ascii="Times New Roman" w:hAnsi="Times New Roman" w:cs="Times New Roman"/>
          <w:color w:val="auto"/>
        </w:rPr>
        <w:t>1.3. Развивающее оценивание качества образовательной деятельности по Программе...15</w:t>
      </w:r>
    </w:p>
    <w:p w:rsidR="00F43D77" w:rsidRPr="000E0A52" w:rsidRDefault="000E0A52" w:rsidP="000E0A52">
      <w:pPr>
        <w:pStyle w:val="Default"/>
        <w:jc w:val="both"/>
        <w:rPr>
          <w:rFonts w:ascii="Times New Roman" w:hAnsi="Times New Roman" w:cs="Times New Roman"/>
          <w:color w:val="auto"/>
        </w:rPr>
      </w:pPr>
      <w:r>
        <w:rPr>
          <w:rFonts w:ascii="Times New Roman" w:hAnsi="Times New Roman" w:cs="Times New Roman"/>
          <w:color w:val="auto"/>
        </w:rPr>
        <w:t xml:space="preserve">2.СОДЕРЖАТЕЛЬНЫЙ </w:t>
      </w:r>
      <w:r w:rsidR="00F43D77" w:rsidRPr="000E0A52">
        <w:rPr>
          <w:rFonts w:ascii="Times New Roman" w:hAnsi="Times New Roman" w:cs="Times New Roman"/>
          <w:color w:val="auto"/>
        </w:rPr>
        <w:t>РАЗДЕЛ ...................................</w:t>
      </w:r>
      <w:r>
        <w:rPr>
          <w:rFonts w:ascii="Times New Roman" w:hAnsi="Times New Roman" w:cs="Times New Roman"/>
          <w:color w:val="auto"/>
        </w:rPr>
        <w:t>..........................</w:t>
      </w:r>
      <w:r w:rsidR="00F43D77" w:rsidRPr="000E0A52">
        <w:rPr>
          <w:rFonts w:ascii="Times New Roman" w:hAnsi="Times New Roman" w:cs="Times New Roman"/>
          <w:color w:val="auto"/>
        </w:rPr>
        <w:t>...............................15</w:t>
      </w:r>
    </w:p>
    <w:p w:rsidR="00F43D77" w:rsidRPr="000E0A52" w:rsidRDefault="00F43D77" w:rsidP="000E0A52">
      <w:pPr>
        <w:pStyle w:val="Default"/>
        <w:jc w:val="both"/>
        <w:rPr>
          <w:rFonts w:ascii="Times New Roman" w:hAnsi="Times New Roman" w:cs="Times New Roman"/>
          <w:color w:val="auto"/>
        </w:rPr>
      </w:pPr>
      <w:r w:rsidRPr="000E0A52">
        <w:rPr>
          <w:rFonts w:ascii="Times New Roman" w:hAnsi="Times New Roman" w:cs="Times New Roman"/>
          <w:color w:val="auto"/>
        </w:rPr>
        <w:t>2.1.Общиеположения ................................................................................................................15</w:t>
      </w:r>
    </w:p>
    <w:p w:rsidR="00F43D77" w:rsidRPr="000E0A52" w:rsidRDefault="00F43D77" w:rsidP="000E0A52">
      <w:pPr>
        <w:pStyle w:val="Default"/>
        <w:jc w:val="both"/>
        <w:rPr>
          <w:rFonts w:ascii="Times New Roman" w:hAnsi="Times New Roman" w:cs="Times New Roman"/>
          <w:color w:val="auto"/>
        </w:rPr>
      </w:pPr>
      <w:r w:rsidRPr="000E0A52">
        <w:rPr>
          <w:rFonts w:ascii="Times New Roman" w:hAnsi="Times New Roman" w:cs="Times New Roman"/>
          <w:color w:val="auto"/>
        </w:rPr>
        <w:t>2.2. Описание образовательной деятельности в соответствии с направлениями развития ребенка, представленными в пяти образовательных областях .............................................16</w:t>
      </w:r>
    </w:p>
    <w:p w:rsidR="00F43D77" w:rsidRPr="000E0A52" w:rsidRDefault="00F43D77" w:rsidP="000E0A52">
      <w:pPr>
        <w:pStyle w:val="Default"/>
        <w:jc w:val="both"/>
        <w:rPr>
          <w:rFonts w:ascii="Times New Roman" w:hAnsi="Times New Roman" w:cs="Times New Roman"/>
          <w:color w:val="auto"/>
        </w:rPr>
      </w:pPr>
      <w:r w:rsidRPr="000E0A52">
        <w:rPr>
          <w:rFonts w:ascii="Times New Roman" w:hAnsi="Times New Roman" w:cs="Times New Roman"/>
          <w:color w:val="auto"/>
        </w:rPr>
        <w:t>2.2.1. Социально-коммуникативное развитие ........................................................................16</w:t>
      </w:r>
    </w:p>
    <w:p w:rsidR="00F43D77" w:rsidRPr="000E0A52" w:rsidRDefault="00F43D77" w:rsidP="000E0A52">
      <w:pPr>
        <w:pStyle w:val="Default"/>
        <w:jc w:val="both"/>
        <w:rPr>
          <w:rFonts w:ascii="Times New Roman" w:hAnsi="Times New Roman" w:cs="Times New Roman"/>
          <w:color w:val="auto"/>
        </w:rPr>
      </w:pPr>
      <w:r w:rsidRPr="000E0A52">
        <w:rPr>
          <w:rFonts w:ascii="Times New Roman" w:hAnsi="Times New Roman" w:cs="Times New Roman"/>
          <w:color w:val="auto"/>
        </w:rPr>
        <w:t>2.2.2.Познавательное развитие       ..........................................................................................24</w:t>
      </w:r>
    </w:p>
    <w:p w:rsidR="00F43D77" w:rsidRPr="000E0A52" w:rsidRDefault="00F43D77" w:rsidP="000E0A52">
      <w:pPr>
        <w:pStyle w:val="Default"/>
        <w:jc w:val="both"/>
        <w:rPr>
          <w:rFonts w:ascii="Times New Roman" w:hAnsi="Times New Roman" w:cs="Times New Roman"/>
          <w:color w:val="auto"/>
        </w:rPr>
      </w:pPr>
      <w:r w:rsidRPr="000E0A52">
        <w:rPr>
          <w:rFonts w:ascii="Times New Roman" w:hAnsi="Times New Roman" w:cs="Times New Roman"/>
          <w:color w:val="auto"/>
        </w:rPr>
        <w:t>2.2.3.Речевое развитие ..............................................................................................................31</w:t>
      </w:r>
    </w:p>
    <w:p w:rsidR="00F43D77" w:rsidRPr="000E0A52" w:rsidRDefault="00F43D77" w:rsidP="000E0A52">
      <w:pPr>
        <w:pStyle w:val="Default"/>
        <w:jc w:val="both"/>
        <w:rPr>
          <w:rFonts w:ascii="Times New Roman" w:hAnsi="Times New Roman" w:cs="Times New Roman"/>
          <w:color w:val="auto"/>
        </w:rPr>
      </w:pPr>
      <w:r w:rsidRPr="000E0A52">
        <w:rPr>
          <w:rFonts w:ascii="Times New Roman" w:hAnsi="Times New Roman" w:cs="Times New Roman"/>
          <w:color w:val="auto"/>
        </w:rPr>
        <w:t>2.2.4.Художественно-эстетическое развитие ..........................................................................33</w:t>
      </w:r>
    </w:p>
    <w:p w:rsidR="00F43D77" w:rsidRPr="000E0A52" w:rsidRDefault="00F43D77" w:rsidP="000E0A52">
      <w:pPr>
        <w:pStyle w:val="Default"/>
        <w:jc w:val="both"/>
        <w:rPr>
          <w:rFonts w:ascii="Times New Roman" w:hAnsi="Times New Roman" w:cs="Times New Roman"/>
          <w:color w:val="auto"/>
        </w:rPr>
      </w:pPr>
      <w:r w:rsidRPr="000E0A52">
        <w:rPr>
          <w:rFonts w:ascii="Times New Roman" w:hAnsi="Times New Roman" w:cs="Times New Roman"/>
          <w:color w:val="auto"/>
        </w:rPr>
        <w:t>2.2.5.Физическое развитие ........................................................................................................45</w:t>
      </w:r>
    </w:p>
    <w:p w:rsidR="00F43D77" w:rsidRPr="000E0A52" w:rsidRDefault="00F43D77" w:rsidP="000E0A52">
      <w:pPr>
        <w:pStyle w:val="Default"/>
        <w:jc w:val="both"/>
        <w:rPr>
          <w:rFonts w:ascii="Times New Roman" w:hAnsi="Times New Roman" w:cs="Times New Roman"/>
          <w:color w:val="auto"/>
        </w:rPr>
      </w:pPr>
      <w:r w:rsidRPr="000E0A52">
        <w:rPr>
          <w:rFonts w:ascii="Times New Roman" w:hAnsi="Times New Roman" w:cs="Times New Roman"/>
          <w:color w:val="auto"/>
        </w:rPr>
        <w:t>2.3.Взаимодействие взрослых с детьми ..................................................................................51</w:t>
      </w:r>
    </w:p>
    <w:p w:rsidR="00F43D77" w:rsidRPr="000E0A52" w:rsidRDefault="00F43D77" w:rsidP="000E0A52">
      <w:pPr>
        <w:pStyle w:val="Default"/>
        <w:jc w:val="both"/>
        <w:rPr>
          <w:rFonts w:ascii="Times New Roman" w:hAnsi="Times New Roman" w:cs="Times New Roman"/>
          <w:color w:val="auto"/>
        </w:rPr>
      </w:pPr>
      <w:r w:rsidRPr="000E0A52">
        <w:rPr>
          <w:rFonts w:ascii="Times New Roman" w:hAnsi="Times New Roman" w:cs="Times New Roman"/>
          <w:color w:val="auto"/>
        </w:rPr>
        <w:t>2.4. Взаимодействие педагогического коллектива с семьями дошкольников с ТНР ..........54</w:t>
      </w:r>
    </w:p>
    <w:p w:rsidR="00F43D77" w:rsidRPr="000E0A52" w:rsidRDefault="00F43D77" w:rsidP="000E0A52">
      <w:pPr>
        <w:pStyle w:val="Default"/>
        <w:jc w:val="both"/>
        <w:rPr>
          <w:rFonts w:ascii="Times New Roman" w:hAnsi="Times New Roman" w:cs="Times New Roman"/>
          <w:color w:val="auto"/>
        </w:rPr>
      </w:pPr>
      <w:r w:rsidRPr="000E0A52">
        <w:rPr>
          <w:rFonts w:ascii="Times New Roman" w:hAnsi="Times New Roman" w:cs="Times New Roman"/>
          <w:color w:val="auto"/>
        </w:rPr>
        <w:t>2.5. Программа коррекционной работы с детьми с ТНР (содержание образовательной деятельности по профессиональной коррекции нарушений развития детей (коррекционная программа))....................................................................................................55</w:t>
      </w:r>
    </w:p>
    <w:p w:rsidR="00F43D77" w:rsidRPr="000E0A52" w:rsidRDefault="000E0A52" w:rsidP="000E0A52">
      <w:pPr>
        <w:pStyle w:val="Default"/>
        <w:jc w:val="both"/>
        <w:rPr>
          <w:rFonts w:ascii="Times New Roman" w:hAnsi="Times New Roman" w:cs="Times New Roman"/>
          <w:color w:val="auto"/>
        </w:rPr>
      </w:pPr>
      <w:r>
        <w:rPr>
          <w:rFonts w:ascii="Times New Roman" w:hAnsi="Times New Roman" w:cs="Times New Roman"/>
          <w:color w:val="auto"/>
        </w:rPr>
        <w:t xml:space="preserve">3.ОРГАНИЗАЦИОННЫЙ </w:t>
      </w:r>
      <w:r w:rsidR="00F43D77" w:rsidRPr="000E0A52">
        <w:rPr>
          <w:rFonts w:ascii="Times New Roman" w:hAnsi="Times New Roman" w:cs="Times New Roman"/>
          <w:color w:val="auto"/>
        </w:rPr>
        <w:t>РАЗДЕЛ .....................................................</w:t>
      </w:r>
      <w:r>
        <w:rPr>
          <w:rFonts w:ascii="Times New Roman" w:hAnsi="Times New Roman" w:cs="Times New Roman"/>
          <w:color w:val="auto"/>
        </w:rPr>
        <w:t>..........................</w:t>
      </w:r>
      <w:r w:rsidR="00F43D77" w:rsidRPr="000E0A52">
        <w:rPr>
          <w:rFonts w:ascii="Times New Roman" w:hAnsi="Times New Roman" w:cs="Times New Roman"/>
          <w:color w:val="auto"/>
        </w:rPr>
        <w:t>..........81</w:t>
      </w:r>
    </w:p>
    <w:p w:rsidR="00F43D77" w:rsidRPr="000E0A52" w:rsidRDefault="00F43D77" w:rsidP="000E0A52">
      <w:pPr>
        <w:pStyle w:val="Default"/>
        <w:jc w:val="both"/>
        <w:rPr>
          <w:rFonts w:ascii="Times New Roman" w:hAnsi="Times New Roman" w:cs="Times New Roman"/>
          <w:color w:val="auto"/>
        </w:rPr>
      </w:pPr>
      <w:r w:rsidRPr="000E0A52">
        <w:rPr>
          <w:rFonts w:ascii="Times New Roman" w:hAnsi="Times New Roman" w:cs="Times New Roman"/>
          <w:color w:val="auto"/>
        </w:rPr>
        <w:t>3.1. Психолого-педагогические условия, обеспечивающие развитие ребенка ....................82</w:t>
      </w:r>
    </w:p>
    <w:p w:rsidR="00F43D77" w:rsidRPr="000E0A52" w:rsidRDefault="00F43D77" w:rsidP="000E0A52">
      <w:pPr>
        <w:pStyle w:val="Default"/>
        <w:jc w:val="both"/>
        <w:rPr>
          <w:rFonts w:ascii="Times New Roman" w:hAnsi="Times New Roman" w:cs="Times New Roman"/>
          <w:color w:val="auto"/>
        </w:rPr>
      </w:pPr>
      <w:r w:rsidRPr="000E0A52">
        <w:rPr>
          <w:rFonts w:ascii="Times New Roman" w:hAnsi="Times New Roman" w:cs="Times New Roman"/>
          <w:color w:val="auto"/>
        </w:rPr>
        <w:t>3.2.Организация развивающей предметно-пространственной среды .................................82</w:t>
      </w:r>
    </w:p>
    <w:p w:rsidR="00F43D77" w:rsidRPr="000E0A52" w:rsidRDefault="00F43D77" w:rsidP="000E0A52">
      <w:pPr>
        <w:pStyle w:val="Default"/>
        <w:jc w:val="both"/>
        <w:rPr>
          <w:rFonts w:ascii="Times New Roman" w:hAnsi="Times New Roman" w:cs="Times New Roman"/>
          <w:color w:val="auto"/>
        </w:rPr>
      </w:pPr>
      <w:r w:rsidRPr="000E0A52">
        <w:rPr>
          <w:rFonts w:ascii="Times New Roman" w:hAnsi="Times New Roman" w:cs="Times New Roman"/>
          <w:color w:val="auto"/>
        </w:rPr>
        <w:t>3.3.Кадровые условия р</w:t>
      </w:r>
      <w:r w:rsidR="000E0A52">
        <w:rPr>
          <w:rFonts w:ascii="Times New Roman" w:hAnsi="Times New Roman" w:cs="Times New Roman"/>
          <w:color w:val="auto"/>
        </w:rPr>
        <w:t>еализации Программы……………</w:t>
      </w:r>
      <w:r w:rsidRPr="000E0A52">
        <w:rPr>
          <w:rFonts w:ascii="Times New Roman" w:hAnsi="Times New Roman" w:cs="Times New Roman"/>
          <w:color w:val="auto"/>
        </w:rPr>
        <w:t>…………………………………86</w:t>
      </w:r>
    </w:p>
    <w:p w:rsidR="00F43D77" w:rsidRPr="000E0A52" w:rsidRDefault="00F43D77" w:rsidP="000E0A52">
      <w:pPr>
        <w:pStyle w:val="Default"/>
        <w:jc w:val="both"/>
        <w:rPr>
          <w:rFonts w:ascii="Times New Roman" w:hAnsi="Times New Roman" w:cs="Times New Roman"/>
          <w:color w:val="auto"/>
        </w:rPr>
      </w:pPr>
      <w:r w:rsidRPr="000E0A52">
        <w:rPr>
          <w:rFonts w:ascii="Times New Roman" w:hAnsi="Times New Roman" w:cs="Times New Roman"/>
          <w:color w:val="auto"/>
        </w:rPr>
        <w:t>3.4.Материально-техническое обеспечение Программы ......................................................86</w:t>
      </w:r>
    </w:p>
    <w:p w:rsidR="00F43D77" w:rsidRPr="000E0A52" w:rsidRDefault="00F43D77" w:rsidP="000E0A52">
      <w:pPr>
        <w:pStyle w:val="Default"/>
        <w:jc w:val="both"/>
        <w:rPr>
          <w:rFonts w:ascii="Times New Roman" w:hAnsi="Times New Roman" w:cs="Times New Roman"/>
          <w:color w:val="auto"/>
        </w:rPr>
      </w:pPr>
      <w:r w:rsidRPr="000E0A52">
        <w:rPr>
          <w:rFonts w:ascii="Times New Roman" w:hAnsi="Times New Roman" w:cs="Times New Roman"/>
          <w:color w:val="auto"/>
        </w:rPr>
        <w:t>3.5. Финансовые условия реализац</w:t>
      </w:r>
      <w:r w:rsidR="000E0A52">
        <w:rPr>
          <w:rFonts w:ascii="Times New Roman" w:hAnsi="Times New Roman" w:cs="Times New Roman"/>
          <w:color w:val="auto"/>
        </w:rPr>
        <w:t xml:space="preserve">ии Программы………………………………   </w:t>
      </w:r>
      <w:r w:rsidRPr="000E0A52">
        <w:rPr>
          <w:rFonts w:ascii="Times New Roman" w:hAnsi="Times New Roman" w:cs="Times New Roman"/>
          <w:color w:val="auto"/>
        </w:rPr>
        <w:t>…………87</w:t>
      </w:r>
    </w:p>
    <w:p w:rsidR="00F43D77" w:rsidRPr="000E0A52" w:rsidRDefault="00F43D77" w:rsidP="000E0A52">
      <w:pPr>
        <w:pStyle w:val="Default"/>
        <w:jc w:val="both"/>
        <w:rPr>
          <w:rFonts w:ascii="Times New Roman" w:hAnsi="Times New Roman" w:cs="Times New Roman"/>
          <w:color w:val="auto"/>
        </w:rPr>
      </w:pPr>
      <w:r w:rsidRPr="000E0A52">
        <w:rPr>
          <w:rFonts w:ascii="Times New Roman" w:hAnsi="Times New Roman" w:cs="Times New Roman"/>
          <w:color w:val="auto"/>
        </w:rPr>
        <w:t>3.6.Планирование образовательной деятельности ................................................................87</w:t>
      </w:r>
    </w:p>
    <w:p w:rsidR="00F43D77" w:rsidRPr="000E0A52" w:rsidRDefault="00F43D77" w:rsidP="000E0A52">
      <w:pPr>
        <w:pStyle w:val="Default"/>
        <w:jc w:val="both"/>
        <w:rPr>
          <w:rFonts w:ascii="Times New Roman" w:hAnsi="Times New Roman" w:cs="Times New Roman"/>
          <w:color w:val="auto"/>
        </w:rPr>
      </w:pPr>
      <w:r w:rsidRPr="000E0A52">
        <w:rPr>
          <w:rFonts w:ascii="Times New Roman" w:hAnsi="Times New Roman" w:cs="Times New Roman"/>
          <w:color w:val="auto"/>
        </w:rPr>
        <w:t>3.7. Режим дня и распорядок ....................................................................................................88</w:t>
      </w:r>
    </w:p>
    <w:p w:rsidR="00F43D77" w:rsidRPr="000E0A52" w:rsidRDefault="00F43D77" w:rsidP="000E0A52">
      <w:pPr>
        <w:pStyle w:val="Default"/>
        <w:jc w:val="both"/>
        <w:rPr>
          <w:rFonts w:ascii="Times New Roman" w:hAnsi="Times New Roman" w:cs="Times New Roman"/>
          <w:color w:val="auto"/>
        </w:rPr>
      </w:pPr>
      <w:r w:rsidRPr="000E0A52">
        <w:rPr>
          <w:rFonts w:ascii="Times New Roman" w:hAnsi="Times New Roman" w:cs="Times New Roman"/>
          <w:color w:val="auto"/>
        </w:rPr>
        <w:t>3.8. Перечень нормативных и нормативно-методических документов ...............................89</w:t>
      </w:r>
    </w:p>
    <w:p w:rsidR="00F43D77" w:rsidRPr="000E0A52" w:rsidRDefault="00F43D77" w:rsidP="000E0A52">
      <w:pPr>
        <w:pStyle w:val="Default"/>
        <w:jc w:val="both"/>
        <w:rPr>
          <w:rFonts w:ascii="Times New Roman" w:hAnsi="Times New Roman" w:cs="Times New Roman"/>
          <w:color w:val="auto"/>
        </w:rPr>
      </w:pPr>
      <w:r w:rsidRPr="000E0A52">
        <w:rPr>
          <w:rFonts w:ascii="Times New Roman" w:hAnsi="Times New Roman" w:cs="Times New Roman"/>
          <w:color w:val="auto"/>
        </w:rPr>
        <w:t>3.9. Перечень литературных источников................................................................................ 89</w:t>
      </w:r>
    </w:p>
    <w:p w:rsidR="00F43D77" w:rsidRPr="000E0A52" w:rsidRDefault="00F43D77" w:rsidP="000E0A52">
      <w:pPr>
        <w:pStyle w:val="Default"/>
        <w:jc w:val="both"/>
        <w:rPr>
          <w:rFonts w:ascii="Times New Roman" w:hAnsi="Times New Roman" w:cs="Times New Roman"/>
          <w:color w:val="auto"/>
        </w:rPr>
      </w:pPr>
      <w:r w:rsidRPr="000E0A52">
        <w:rPr>
          <w:rFonts w:ascii="Times New Roman" w:hAnsi="Times New Roman" w:cs="Times New Roman"/>
          <w:color w:val="auto"/>
        </w:rPr>
        <w:t>Приложение ………………………………………………………………………………...….91</w:t>
      </w:r>
    </w:p>
    <w:p w:rsidR="00F43D77" w:rsidRPr="000E0A52" w:rsidRDefault="00F43D77" w:rsidP="000E0A52">
      <w:pPr>
        <w:pStyle w:val="Default"/>
        <w:jc w:val="both"/>
        <w:rPr>
          <w:rFonts w:ascii="Times New Roman" w:hAnsi="Times New Roman" w:cs="Times New Roman"/>
          <w:b/>
          <w:bCs/>
          <w:color w:val="auto"/>
        </w:rPr>
      </w:pPr>
    </w:p>
    <w:p w:rsidR="00F43D77" w:rsidRPr="000E0A52" w:rsidRDefault="00F43D77" w:rsidP="000E0A52">
      <w:pPr>
        <w:pStyle w:val="Default"/>
        <w:jc w:val="both"/>
        <w:rPr>
          <w:rFonts w:ascii="Times New Roman" w:hAnsi="Times New Roman" w:cs="Times New Roman"/>
          <w:b/>
          <w:bCs/>
          <w:color w:val="auto"/>
        </w:rPr>
      </w:pPr>
    </w:p>
    <w:p w:rsidR="00F43D77" w:rsidRPr="000E0A52" w:rsidRDefault="00F43D77" w:rsidP="000E0A52">
      <w:pPr>
        <w:pStyle w:val="Default"/>
        <w:jc w:val="both"/>
        <w:rPr>
          <w:rFonts w:ascii="Times New Roman" w:hAnsi="Times New Roman" w:cs="Times New Roman"/>
          <w:b/>
          <w:bCs/>
          <w:color w:val="auto"/>
        </w:rPr>
      </w:pPr>
    </w:p>
    <w:p w:rsidR="00F43D77" w:rsidRPr="000E0A52" w:rsidRDefault="00F43D77" w:rsidP="000E0A52">
      <w:pPr>
        <w:pStyle w:val="Default"/>
        <w:jc w:val="both"/>
        <w:rPr>
          <w:rFonts w:ascii="Times New Roman" w:hAnsi="Times New Roman" w:cs="Times New Roman"/>
          <w:b/>
          <w:bCs/>
          <w:color w:val="auto"/>
        </w:rPr>
      </w:pPr>
    </w:p>
    <w:p w:rsidR="00F43D77" w:rsidRPr="000E0A52" w:rsidRDefault="00F43D77" w:rsidP="000E0A52">
      <w:pPr>
        <w:pStyle w:val="Default"/>
        <w:jc w:val="both"/>
        <w:rPr>
          <w:rFonts w:ascii="Times New Roman" w:hAnsi="Times New Roman" w:cs="Times New Roman"/>
          <w:b/>
          <w:bCs/>
          <w:color w:val="auto"/>
        </w:rPr>
      </w:pPr>
    </w:p>
    <w:p w:rsidR="00F43D77" w:rsidRPr="000E0A52" w:rsidRDefault="00F43D77" w:rsidP="000E0A52">
      <w:pPr>
        <w:pStyle w:val="Default"/>
        <w:jc w:val="both"/>
        <w:rPr>
          <w:rFonts w:ascii="Times New Roman" w:hAnsi="Times New Roman" w:cs="Times New Roman"/>
          <w:b/>
          <w:bCs/>
          <w:color w:val="auto"/>
        </w:rPr>
      </w:pPr>
    </w:p>
    <w:p w:rsidR="00F43D77" w:rsidRPr="000E0A52" w:rsidRDefault="00F43D77" w:rsidP="000E0A52">
      <w:pPr>
        <w:pStyle w:val="Default"/>
        <w:jc w:val="both"/>
        <w:rPr>
          <w:rFonts w:ascii="Times New Roman" w:hAnsi="Times New Roman" w:cs="Times New Roman"/>
          <w:b/>
          <w:bCs/>
          <w:color w:val="auto"/>
        </w:rPr>
      </w:pPr>
    </w:p>
    <w:p w:rsidR="00F43D77" w:rsidRPr="000E0A52" w:rsidRDefault="00F43D77" w:rsidP="000E0A52">
      <w:pPr>
        <w:pStyle w:val="Default"/>
        <w:jc w:val="both"/>
        <w:rPr>
          <w:rFonts w:ascii="Times New Roman" w:hAnsi="Times New Roman" w:cs="Times New Roman"/>
          <w:b/>
          <w:bCs/>
          <w:color w:val="auto"/>
        </w:rPr>
      </w:pPr>
    </w:p>
    <w:p w:rsidR="00F43D77" w:rsidRPr="000E0A52" w:rsidRDefault="00F43D77" w:rsidP="000E0A52">
      <w:pPr>
        <w:pStyle w:val="Default"/>
        <w:jc w:val="both"/>
        <w:rPr>
          <w:rFonts w:ascii="Times New Roman" w:hAnsi="Times New Roman" w:cs="Times New Roman"/>
          <w:b/>
          <w:bCs/>
          <w:color w:val="auto"/>
        </w:rPr>
      </w:pPr>
    </w:p>
    <w:p w:rsidR="00F43D77" w:rsidRPr="000E0A52" w:rsidRDefault="00F43D77" w:rsidP="000E0A52">
      <w:pPr>
        <w:pStyle w:val="Default"/>
        <w:jc w:val="both"/>
        <w:rPr>
          <w:rFonts w:ascii="Times New Roman" w:hAnsi="Times New Roman" w:cs="Times New Roman"/>
          <w:b/>
          <w:bCs/>
          <w:color w:val="auto"/>
        </w:rPr>
      </w:pPr>
    </w:p>
    <w:p w:rsidR="00F43D77" w:rsidRPr="000E0A52" w:rsidRDefault="00F43D77" w:rsidP="000E0A52">
      <w:pPr>
        <w:pStyle w:val="Default"/>
        <w:jc w:val="both"/>
        <w:rPr>
          <w:rFonts w:ascii="Times New Roman" w:hAnsi="Times New Roman" w:cs="Times New Roman"/>
          <w:b/>
          <w:bCs/>
          <w:color w:val="auto"/>
        </w:rPr>
      </w:pPr>
    </w:p>
    <w:p w:rsidR="00F43D77" w:rsidRPr="000E0A52" w:rsidRDefault="00F43D77" w:rsidP="000E0A52">
      <w:pPr>
        <w:pStyle w:val="Default"/>
        <w:jc w:val="both"/>
        <w:rPr>
          <w:rFonts w:ascii="Times New Roman" w:hAnsi="Times New Roman" w:cs="Times New Roman"/>
          <w:b/>
          <w:bCs/>
          <w:color w:val="auto"/>
        </w:rPr>
      </w:pPr>
    </w:p>
    <w:p w:rsidR="00F43D77" w:rsidRDefault="00F43D77" w:rsidP="000E0A52">
      <w:pPr>
        <w:pStyle w:val="Default"/>
        <w:jc w:val="both"/>
        <w:rPr>
          <w:rFonts w:ascii="Times New Roman" w:hAnsi="Times New Roman" w:cs="Times New Roman"/>
          <w:b/>
          <w:bCs/>
          <w:color w:val="auto"/>
        </w:rPr>
      </w:pPr>
    </w:p>
    <w:p w:rsidR="00F43D77" w:rsidRDefault="00F43D77" w:rsidP="000E0A52">
      <w:pPr>
        <w:pStyle w:val="Default"/>
        <w:jc w:val="both"/>
        <w:rPr>
          <w:rFonts w:ascii="Times New Roman" w:hAnsi="Times New Roman" w:cs="Times New Roman"/>
          <w:b/>
          <w:bCs/>
          <w:color w:val="auto"/>
        </w:rPr>
      </w:pPr>
    </w:p>
    <w:p w:rsidR="0054022B" w:rsidRPr="000E0A52" w:rsidRDefault="0054022B" w:rsidP="000E0A52">
      <w:pPr>
        <w:pStyle w:val="Default"/>
        <w:jc w:val="both"/>
        <w:rPr>
          <w:rFonts w:ascii="Times New Roman" w:hAnsi="Times New Roman" w:cs="Times New Roman"/>
          <w:b/>
          <w:bCs/>
          <w:color w:val="auto"/>
        </w:rPr>
      </w:pPr>
    </w:p>
    <w:p w:rsidR="00F43D77" w:rsidRPr="00BA2ED0" w:rsidRDefault="00F43D77" w:rsidP="000E0A52">
      <w:pPr>
        <w:pStyle w:val="Default"/>
        <w:jc w:val="both"/>
        <w:rPr>
          <w:rFonts w:ascii="Times New Roman" w:hAnsi="Times New Roman" w:cs="Times New Roman"/>
          <w:color w:val="auto"/>
          <w:sz w:val="20"/>
          <w:szCs w:val="20"/>
        </w:rPr>
      </w:pPr>
      <w:r w:rsidRPr="00BA2ED0">
        <w:rPr>
          <w:rFonts w:ascii="Times New Roman" w:hAnsi="Times New Roman" w:cs="Times New Roman"/>
          <w:b/>
          <w:bCs/>
          <w:color w:val="auto"/>
          <w:sz w:val="20"/>
          <w:szCs w:val="20"/>
        </w:rPr>
        <w:lastRenderedPageBreak/>
        <w:t>1. ЦЕЛЕВОЙ РАЗДЕЛ</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b/>
          <w:bCs/>
          <w:color w:val="auto"/>
          <w:sz w:val="20"/>
          <w:szCs w:val="20"/>
        </w:rPr>
        <w:t xml:space="preserve">1.1. Пояснительная записка </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t xml:space="preserve">   «Адаптированная основная образовательная программа для дошкольников с тяжелыми нарушениями речи» (далее «Программа») предназначена для педагогов групп для детей с наруше</w:t>
      </w:r>
      <w:r w:rsidR="007F313C" w:rsidRPr="00BA2ED0">
        <w:rPr>
          <w:rFonts w:ascii="Times New Roman" w:hAnsi="Times New Roman" w:cs="Times New Roman"/>
          <w:color w:val="auto"/>
          <w:sz w:val="20"/>
          <w:szCs w:val="20"/>
        </w:rPr>
        <w:t>ниями речи МАДОУ «Детский сад №91 комбинированного вида</w:t>
      </w:r>
      <w:r w:rsidRPr="00BA2ED0">
        <w:rPr>
          <w:rFonts w:ascii="Times New Roman" w:hAnsi="Times New Roman" w:cs="Times New Roman"/>
          <w:color w:val="auto"/>
          <w:sz w:val="20"/>
          <w:szCs w:val="20"/>
        </w:rPr>
        <w:t xml:space="preserve">» Кировского района г. Казани. Программа разработана творческой группой педагогов МАДОУ в соответствии с ФГОС ДО и с учетом Примерной адаптированной основной образовательной программы дошкольного образования детей с тяжелыми нарушениями речи, одобренной решением федерального учебно-методического объединения по общему образованию 7 декабря 2017 года (Протокол №6/17). </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t xml:space="preserve">Дети с тяжелыми нарушениями речи – это особая категория детей с нарушениями всех компонентов речи при сохранном слухе и первично сохранном интеллекте. К группе детей с тяжелыми нарушениями речи относятся дети с фонетико-фонематическим недоразвитием речи при </w:t>
      </w:r>
      <w:proofErr w:type="spellStart"/>
      <w:r w:rsidRPr="00BA2ED0">
        <w:rPr>
          <w:rFonts w:ascii="Times New Roman" w:hAnsi="Times New Roman" w:cs="Times New Roman"/>
          <w:color w:val="auto"/>
          <w:sz w:val="20"/>
          <w:szCs w:val="20"/>
        </w:rPr>
        <w:t>дислалии</w:t>
      </w:r>
      <w:proofErr w:type="spellEnd"/>
      <w:r w:rsidRPr="00BA2ED0">
        <w:rPr>
          <w:rFonts w:ascii="Times New Roman" w:hAnsi="Times New Roman" w:cs="Times New Roman"/>
          <w:color w:val="auto"/>
          <w:sz w:val="20"/>
          <w:szCs w:val="20"/>
        </w:rPr>
        <w:t xml:space="preserve">, легкой степени дизартрии; с общим недоразвитием речи всех уровней речевого развития при дизартрии, алалии, у которых имеются нарушения всех компонентов языка. </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t xml:space="preserve">Фонетико-фонематическое недоразвитие речи проявляется в нарушении звукопроизношения и фонематического слуха. </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t xml:space="preserve">Общее недоразвитие речи проявляется в нарушении различных компонентов речи: звукопроизношения, фонематического слуха, лексико-грамматического строя разной степени выраженности. Речь ребёнка оценивается по четырем уровням развития речи. </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t xml:space="preserve">На I уровне речевого развития у ребёнка наблюдается полное отсутствие или резкое ограничение словесных средств общения. Словарный запас состоит из отдельных </w:t>
      </w:r>
      <w:proofErr w:type="spellStart"/>
      <w:r w:rsidRPr="00BA2ED0">
        <w:rPr>
          <w:rFonts w:ascii="Times New Roman" w:hAnsi="Times New Roman" w:cs="Times New Roman"/>
          <w:color w:val="auto"/>
          <w:sz w:val="20"/>
          <w:szCs w:val="20"/>
        </w:rPr>
        <w:t>лепетных</w:t>
      </w:r>
      <w:proofErr w:type="spellEnd"/>
      <w:r w:rsidRPr="00BA2ED0">
        <w:rPr>
          <w:rFonts w:ascii="Times New Roman" w:hAnsi="Times New Roman" w:cs="Times New Roman"/>
          <w:color w:val="auto"/>
          <w:sz w:val="20"/>
          <w:szCs w:val="20"/>
        </w:rPr>
        <w:t xml:space="preserve"> слов, звуковых или звукоподражательных комплексов, сопровождающихся жестами и мимикой; </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t xml:space="preserve">на II уровне речевого развития в речи ребенка присутствует короткая </w:t>
      </w:r>
      <w:proofErr w:type="spellStart"/>
      <w:r w:rsidRPr="00BA2ED0">
        <w:rPr>
          <w:rFonts w:ascii="Times New Roman" w:hAnsi="Times New Roman" w:cs="Times New Roman"/>
          <w:color w:val="auto"/>
          <w:sz w:val="20"/>
          <w:szCs w:val="20"/>
        </w:rPr>
        <w:t>аграмматичная</w:t>
      </w:r>
      <w:proofErr w:type="spellEnd"/>
      <w:r w:rsidRPr="00BA2ED0">
        <w:rPr>
          <w:rFonts w:ascii="Times New Roman" w:hAnsi="Times New Roman" w:cs="Times New Roman"/>
          <w:color w:val="auto"/>
          <w:sz w:val="20"/>
          <w:szCs w:val="20"/>
        </w:rPr>
        <w:t xml:space="preserve"> фраза, словарь состоит из слов простой слоговой структуры (чаще существительные, глаголы, качественные прилагательные), но, наряду с этим, произносительные возможности ребенка значительно отстают от возрастной нормы; </w:t>
      </w:r>
    </w:p>
    <w:p w:rsidR="00F43D77" w:rsidRPr="00BA2ED0" w:rsidRDefault="00F43D77" w:rsidP="000E0A52">
      <w:pPr>
        <w:spacing w:line="240" w:lineRule="auto"/>
        <w:ind w:left="0" w:firstLine="567"/>
        <w:jc w:val="both"/>
        <w:rPr>
          <w:rFonts w:ascii="Times New Roman" w:hAnsi="Times New Roman" w:cs="Times New Roman"/>
          <w:sz w:val="20"/>
          <w:szCs w:val="20"/>
        </w:rPr>
      </w:pPr>
      <w:r w:rsidRPr="00BA2ED0">
        <w:rPr>
          <w:rFonts w:ascii="Times New Roman" w:hAnsi="Times New Roman" w:cs="Times New Roman"/>
          <w:sz w:val="20"/>
          <w:szCs w:val="20"/>
        </w:rPr>
        <w:t>на III уровне речевого развития в речи ребенка появляется развернутая фразовая речь с выраженными элементами лексико-грамматического и фонетико-фонематического недоразвития;</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t xml:space="preserve">на IV уровне речевого развития при наличии развернутой фразовой речи наблюдаются остаточные проявления недоразвития всех компонентов языковой системы. </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t xml:space="preserve">Таким образом, ТНР выявляется у детей дошкольного возраста со следующими речевыми нарушениями – </w:t>
      </w:r>
      <w:proofErr w:type="spellStart"/>
      <w:r w:rsidRPr="00BA2ED0">
        <w:rPr>
          <w:rFonts w:ascii="Times New Roman" w:hAnsi="Times New Roman" w:cs="Times New Roman"/>
          <w:color w:val="auto"/>
          <w:sz w:val="20"/>
          <w:szCs w:val="20"/>
        </w:rPr>
        <w:t>дислалия</w:t>
      </w:r>
      <w:proofErr w:type="spellEnd"/>
      <w:r w:rsidRPr="00BA2ED0">
        <w:rPr>
          <w:rFonts w:ascii="Times New Roman" w:hAnsi="Times New Roman" w:cs="Times New Roman"/>
          <w:color w:val="auto"/>
          <w:sz w:val="20"/>
          <w:szCs w:val="20"/>
        </w:rPr>
        <w:t xml:space="preserve">, дизартрия, алалия. </w:t>
      </w:r>
    </w:p>
    <w:p w:rsidR="00F43D77" w:rsidRPr="00BA2ED0" w:rsidRDefault="00F43D77" w:rsidP="000E0A52">
      <w:pPr>
        <w:spacing w:line="240" w:lineRule="auto"/>
        <w:ind w:left="0" w:right="-2" w:firstLine="567"/>
        <w:jc w:val="both"/>
        <w:rPr>
          <w:rFonts w:ascii="Times New Roman" w:hAnsi="Times New Roman" w:cs="Times New Roman"/>
          <w:sz w:val="20"/>
          <w:szCs w:val="20"/>
        </w:rPr>
      </w:pPr>
      <w:r w:rsidRPr="00BA2ED0">
        <w:rPr>
          <w:rFonts w:ascii="Times New Roman" w:hAnsi="Times New Roman" w:cs="Times New Roman"/>
          <w:sz w:val="20"/>
          <w:szCs w:val="20"/>
        </w:rPr>
        <w:t>Содержание Программы в соответствии с требованиями Стандарта включает три основных раздела – целевой, содержательный и организационный.</w:t>
      </w:r>
    </w:p>
    <w:p w:rsidR="00F43D77" w:rsidRPr="00BA2ED0" w:rsidRDefault="00F43D77" w:rsidP="000E0A52">
      <w:pPr>
        <w:spacing w:line="240" w:lineRule="auto"/>
        <w:ind w:left="0" w:right="-2" w:firstLine="567"/>
        <w:jc w:val="both"/>
        <w:rPr>
          <w:rFonts w:ascii="Times New Roman" w:hAnsi="Times New Roman" w:cs="Times New Roman"/>
          <w:sz w:val="20"/>
          <w:szCs w:val="20"/>
        </w:rPr>
      </w:pPr>
      <w:r w:rsidRPr="00BA2ED0">
        <w:rPr>
          <w:rFonts w:ascii="Times New Roman" w:hAnsi="Times New Roman" w:cs="Times New Roman"/>
          <w:sz w:val="20"/>
          <w:szCs w:val="20"/>
        </w:rPr>
        <w:t>Целевой раздел Программы включает пояснительную записку и планируемые результаты освоения Программы, определяет ее цели и задачи, принципы и подходы к формированию Программы, планируемые результаты ее освоения в виде целевых ориентиров.</w:t>
      </w:r>
    </w:p>
    <w:p w:rsidR="00F43D77" w:rsidRPr="00BA2ED0" w:rsidRDefault="00F43D77" w:rsidP="000E0A52">
      <w:pPr>
        <w:spacing w:line="240" w:lineRule="auto"/>
        <w:ind w:left="0" w:right="-2" w:firstLine="567"/>
        <w:jc w:val="both"/>
        <w:rPr>
          <w:rFonts w:ascii="Times New Roman" w:hAnsi="Times New Roman" w:cs="Times New Roman"/>
          <w:sz w:val="20"/>
          <w:szCs w:val="20"/>
        </w:rPr>
      </w:pPr>
      <w:r w:rsidRPr="00BA2ED0">
        <w:rPr>
          <w:rFonts w:ascii="Times New Roman" w:hAnsi="Times New Roman" w:cs="Times New Roman"/>
          <w:sz w:val="20"/>
          <w:szCs w:val="20"/>
        </w:rPr>
        <w:t>Содержательный раздел Программы включает описание образовательной деятельности по пяти образовательным областям: социально-коммуникативное развитие; познавательное развитие; речевое развитие; художественно-эстетическое развитие; физическое развитие; формы, способы, методы и средства реализации программы; содержание образовательной деятельности по профессиональной коррекции нарушений развития детей (коррекционную программу).</w:t>
      </w:r>
    </w:p>
    <w:p w:rsidR="00F43D77" w:rsidRPr="00BA2ED0" w:rsidRDefault="00F43D77" w:rsidP="000E0A52">
      <w:pPr>
        <w:spacing w:line="240" w:lineRule="auto"/>
        <w:ind w:left="0" w:right="-2" w:firstLine="567"/>
        <w:jc w:val="both"/>
        <w:rPr>
          <w:rFonts w:ascii="Times New Roman" w:hAnsi="Times New Roman" w:cs="Times New Roman"/>
          <w:sz w:val="20"/>
          <w:szCs w:val="20"/>
        </w:rPr>
      </w:pPr>
      <w:r w:rsidRPr="00BA2ED0">
        <w:rPr>
          <w:rFonts w:ascii="Times New Roman" w:hAnsi="Times New Roman" w:cs="Times New Roman"/>
          <w:sz w:val="20"/>
          <w:szCs w:val="20"/>
        </w:rPr>
        <w:t>Коррекционная программа:</w:t>
      </w:r>
    </w:p>
    <w:p w:rsidR="00F43D77" w:rsidRPr="00BA2ED0" w:rsidRDefault="00F43D77" w:rsidP="000E0A52">
      <w:pPr>
        <w:pStyle w:val="ab"/>
        <w:numPr>
          <w:ilvl w:val="0"/>
          <w:numId w:val="1"/>
        </w:numPr>
        <w:tabs>
          <w:tab w:val="left" w:pos="0"/>
        </w:tabs>
        <w:ind w:left="0" w:right="-2" w:firstLine="567"/>
        <w:jc w:val="both"/>
        <w:rPr>
          <w:sz w:val="20"/>
          <w:szCs w:val="20"/>
        </w:rPr>
      </w:pPr>
      <w:r w:rsidRPr="00BA2ED0">
        <w:rPr>
          <w:sz w:val="20"/>
          <w:szCs w:val="20"/>
        </w:rPr>
        <w:t xml:space="preserve">являетсянеотъемлемойчастьюадаптированнойосновнойобразовательной программы дошкольного образования детей дошкольного возраста с </w:t>
      </w:r>
      <w:proofErr w:type="gramStart"/>
      <w:r w:rsidRPr="00BA2ED0">
        <w:rPr>
          <w:sz w:val="20"/>
          <w:szCs w:val="20"/>
        </w:rPr>
        <w:t>тяжёлыми</w:t>
      </w:r>
      <w:proofErr w:type="gramEnd"/>
      <w:r w:rsidRPr="00BA2ED0">
        <w:rPr>
          <w:sz w:val="20"/>
          <w:szCs w:val="20"/>
        </w:rPr>
        <w:t xml:space="preserve"> нарушениямиречи;</w:t>
      </w:r>
    </w:p>
    <w:p w:rsidR="00F43D77" w:rsidRPr="00BA2ED0" w:rsidRDefault="00F43D77" w:rsidP="000E0A52">
      <w:pPr>
        <w:pStyle w:val="ab"/>
        <w:tabs>
          <w:tab w:val="left" w:pos="0"/>
          <w:tab w:val="left" w:pos="1145"/>
        </w:tabs>
        <w:ind w:left="567" w:right="-2" w:firstLine="0"/>
        <w:jc w:val="both"/>
        <w:rPr>
          <w:sz w:val="20"/>
          <w:szCs w:val="20"/>
        </w:rPr>
      </w:pPr>
      <w:r w:rsidRPr="00BA2ED0">
        <w:rPr>
          <w:sz w:val="20"/>
          <w:szCs w:val="20"/>
        </w:rPr>
        <w:t>- обеспечивает достижение максимальной коррекции нарушенийразвития;</w:t>
      </w:r>
    </w:p>
    <w:p w:rsidR="00F43D77" w:rsidRPr="00BA2ED0" w:rsidRDefault="00F43D77" w:rsidP="000E0A52">
      <w:pPr>
        <w:tabs>
          <w:tab w:val="left" w:pos="0"/>
        </w:tabs>
        <w:spacing w:line="240" w:lineRule="auto"/>
        <w:ind w:left="0" w:right="-2" w:firstLine="567"/>
        <w:jc w:val="both"/>
        <w:rPr>
          <w:rFonts w:ascii="Times New Roman" w:hAnsi="Times New Roman" w:cs="Times New Roman"/>
          <w:sz w:val="20"/>
          <w:szCs w:val="20"/>
        </w:rPr>
      </w:pPr>
      <w:r w:rsidRPr="00BA2ED0">
        <w:rPr>
          <w:rFonts w:ascii="Times New Roman" w:hAnsi="Times New Roman" w:cs="Times New Roman"/>
          <w:sz w:val="20"/>
          <w:szCs w:val="20"/>
        </w:rPr>
        <w:t>- учитывает особые образовательные потребности детей дошкольного возраста с тяжёлыми нарушениями речи.</w:t>
      </w:r>
    </w:p>
    <w:p w:rsidR="00F43D77" w:rsidRPr="00BA2ED0" w:rsidRDefault="00F43D77" w:rsidP="000E0A52">
      <w:pPr>
        <w:spacing w:line="240" w:lineRule="auto"/>
        <w:ind w:left="0" w:right="-2" w:firstLine="567"/>
        <w:jc w:val="both"/>
        <w:rPr>
          <w:rFonts w:ascii="Times New Roman" w:hAnsi="Times New Roman" w:cs="Times New Roman"/>
          <w:sz w:val="20"/>
          <w:szCs w:val="20"/>
        </w:rPr>
      </w:pPr>
      <w:r w:rsidRPr="00BA2ED0">
        <w:rPr>
          <w:rFonts w:ascii="Times New Roman" w:hAnsi="Times New Roman" w:cs="Times New Roman"/>
          <w:sz w:val="20"/>
          <w:szCs w:val="20"/>
        </w:rPr>
        <w:t>Программа обеспечивает планируемые результаты дошкольного образования детей с тяжёлыми нарушениями речи в виде целевых ориентиров в условиях дошкольных образовательных групп для детей с ТНР.</w:t>
      </w:r>
    </w:p>
    <w:p w:rsidR="00F43D77" w:rsidRPr="00BA2ED0" w:rsidRDefault="00F43D77" w:rsidP="000E0A52">
      <w:pPr>
        <w:spacing w:line="240" w:lineRule="auto"/>
        <w:ind w:left="0" w:right="-2" w:firstLine="567"/>
        <w:jc w:val="both"/>
        <w:rPr>
          <w:rFonts w:ascii="Times New Roman" w:hAnsi="Times New Roman" w:cs="Times New Roman"/>
          <w:sz w:val="20"/>
          <w:szCs w:val="20"/>
        </w:rPr>
      </w:pPr>
      <w:r w:rsidRPr="00BA2ED0">
        <w:rPr>
          <w:rFonts w:ascii="Times New Roman" w:hAnsi="Times New Roman" w:cs="Times New Roman"/>
          <w:sz w:val="20"/>
          <w:szCs w:val="20"/>
        </w:rPr>
        <w:t xml:space="preserve">В Организационном разделе программы представлены условия, в том числе материально-техническое обеспечение, обеспеченность методическими материалами и средствами обучения и воспитания, распорядок и/или режим дня, особенности организации предметно-пространственной развивающей образовательной среды, а также психолого-педагогические условия реализации программы. </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b/>
          <w:bCs/>
          <w:color w:val="auto"/>
          <w:sz w:val="20"/>
          <w:szCs w:val="20"/>
        </w:rPr>
        <w:t xml:space="preserve">1.1.1. Цели и задачи Программы </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b/>
          <w:bCs/>
          <w:color w:val="auto"/>
          <w:sz w:val="20"/>
          <w:szCs w:val="20"/>
        </w:rPr>
        <w:t>Целью Программы</w:t>
      </w:r>
      <w:r w:rsidRPr="00BA2ED0">
        <w:rPr>
          <w:rFonts w:ascii="Times New Roman" w:hAnsi="Times New Roman" w:cs="Times New Roman"/>
          <w:color w:val="auto"/>
          <w:sz w:val="20"/>
          <w:szCs w:val="20"/>
        </w:rPr>
        <w:t xml:space="preserve"> является проектирование социальной ситуации развития, осуществление коррекционно-развивающей деятельности и развивающей предметно-пространственной среды, обеспечивающих позитивную социализацию, мотивацию и поддержку индивидуальности ребенка с ограниченными возможностями здоровья (далее – дети с ОВЗ). </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t xml:space="preserve">Программа способствует реализации прав детей дошкольного возраста (5 - 7-8 лет) с тяжелыми нарушениями речи на получение доступного и качественного образования, обеспечивает развитие </w:t>
      </w:r>
      <w:r w:rsidRPr="00BA2ED0">
        <w:rPr>
          <w:rFonts w:ascii="Times New Roman" w:hAnsi="Times New Roman" w:cs="Times New Roman"/>
          <w:color w:val="auto"/>
          <w:sz w:val="20"/>
          <w:szCs w:val="20"/>
        </w:rPr>
        <w:lastRenderedPageBreak/>
        <w:t xml:space="preserve">способностей каждого ребенка, формирование и развитие личности ребенка в соответствии с принятыми в семье и обществе духовно-нравственными и социокультурными ценностями в целях интеллектуального, духовно-нравственного, творческого и физического развития человека, удовлетворения его образовательных потребностей и интересов. </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t xml:space="preserve">Доступное и качественное образование детей дошкольного возраста с ТНР достигается </w:t>
      </w:r>
      <w:r w:rsidRPr="00BA2ED0">
        <w:rPr>
          <w:rFonts w:ascii="Times New Roman" w:hAnsi="Times New Roman" w:cs="Times New Roman"/>
          <w:b/>
          <w:bCs/>
          <w:color w:val="auto"/>
          <w:sz w:val="20"/>
          <w:szCs w:val="20"/>
        </w:rPr>
        <w:t>через решение следующих задач</w:t>
      </w:r>
      <w:r w:rsidRPr="00BA2ED0">
        <w:rPr>
          <w:rFonts w:ascii="Times New Roman" w:hAnsi="Times New Roman" w:cs="Times New Roman"/>
          <w:color w:val="auto"/>
          <w:sz w:val="20"/>
          <w:szCs w:val="20"/>
        </w:rPr>
        <w:t xml:space="preserve">: </w:t>
      </w:r>
    </w:p>
    <w:p w:rsidR="00F43D77" w:rsidRPr="00BA2ED0" w:rsidRDefault="00F43D77" w:rsidP="000E0A52">
      <w:pPr>
        <w:pStyle w:val="Default"/>
        <w:ind w:firstLine="567"/>
        <w:jc w:val="both"/>
        <w:rPr>
          <w:rFonts w:ascii="Times New Roman" w:hAnsi="Times New Roman" w:cs="Times New Roman"/>
          <w:color w:val="FF0000"/>
          <w:sz w:val="20"/>
          <w:szCs w:val="20"/>
        </w:rPr>
      </w:pPr>
      <w:r w:rsidRPr="00BA2ED0">
        <w:rPr>
          <w:rFonts w:ascii="Times New Roman" w:hAnsi="Times New Roman" w:cs="Times New Roman"/>
          <w:color w:val="auto"/>
          <w:sz w:val="20"/>
          <w:szCs w:val="20"/>
        </w:rPr>
        <w:t>– коррекция нарушений речи у детей с ТНР;</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t xml:space="preserve">– охрана и укрепление физического и психического здоровья детей с ТНР, в том числе их эмоционального благополучия; </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t xml:space="preserve">– обеспечение равных возможностей для полноценного развития ребенка с ТНР в период дошкольного детства независимо от места проживания, пола, нации, языка, социального статуса; </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t xml:space="preserve">– создание благоприятных условий развития в соответствии с их возрастными, психофизическими и индивидуальными особенностями, развитие способностей и творческого потенциала каждого ребенка с ТНР как субъекта отношений с другими детьми, взрослыми и миром; </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t xml:space="preserve">– объединение обучения и воспитания в целостный образовательный процесс на основе духовно-нравственных и социокультурных ценностей, принятых в обществе правил и норм поведения в интересах человека, семьи, общества; </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t xml:space="preserve">– формирование общей культуры личности детей с ТНР, развитие их социальных, нравственных, эстетических, интеллектуальных, физических качеств, инициативности, самостоятельности и ответственности ребенка, формирование предпосылок учебной деятельности; </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t xml:space="preserve">– формирование социокультурной среды, соответствующей психофизическим и индивидуальным особенностям детей с ТНР; </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t xml:space="preserve">– обеспечение психолого-педагогической поддержки семьи и повышение компетентности родителей (законных представителей) в вопросах развития и образования, охраны и укрепления здоровья детей с ТНР; </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t xml:space="preserve">– обеспечение преемственности целей, задач и содержания дошкольного общего и начального общего образования. </w:t>
      </w:r>
    </w:p>
    <w:p w:rsidR="00F43D77" w:rsidRPr="00BA2ED0" w:rsidRDefault="00F43D77" w:rsidP="000E0A52">
      <w:pPr>
        <w:spacing w:line="240" w:lineRule="auto"/>
        <w:ind w:left="0" w:firstLine="567"/>
        <w:jc w:val="both"/>
        <w:rPr>
          <w:rFonts w:ascii="Times New Roman" w:hAnsi="Times New Roman" w:cs="Times New Roman"/>
          <w:sz w:val="20"/>
          <w:szCs w:val="20"/>
        </w:rPr>
      </w:pPr>
      <w:r w:rsidRPr="00BA2ED0">
        <w:rPr>
          <w:rFonts w:ascii="Times New Roman" w:hAnsi="Times New Roman" w:cs="Times New Roman"/>
          <w:sz w:val="20"/>
          <w:szCs w:val="20"/>
        </w:rPr>
        <w:t xml:space="preserve"> При разработке и конструировании адаптированной основной образовательной программы МАДОУ №</w:t>
      </w:r>
      <w:r w:rsidR="00883D81" w:rsidRPr="00BA2ED0">
        <w:rPr>
          <w:rFonts w:ascii="Times New Roman" w:hAnsi="Times New Roman" w:cs="Times New Roman"/>
          <w:sz w:val="20"/>
          <w:szCs w:val="20"/>
        </w:rPr>
        <w:t>91</w:t>
      </w:r>
      <w:r w:rsidRPr="00BA2ED0">
        <w:rPr>
          <w:rFonts w:ascii="Times New Roman" w:hAnsi="Times New Roman" w:cs="Times New Roman"/>
          <w:sz w:val="20"/>
          <w:szCs w:val="20"/>
        </w:rPr>
        <w:t xml:space="preserve"> были использованы методические пособия: </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t xml:space="preserve">1. Примерная адаптированная основная образовательная программа для дошкольников с тяжелыми нарушениями речи / Л.Б. </w:t>
      </w:r>
      <w:proofErr w:type="spellStart"/>
      <w:r w:rsidRPr="00BA2ED0">
        <w:rPr>
          <w:rFonts w:ascii="Times New Roman" w:hAnsi="Times New Roman" w:cs="Times New Roman"/>
          <w:color w:val="auto"/>
          <w:sz w:val="20"/>
          <w:szCs w:val="20"/>
        </w:rPr>
        <w:t>Баряева</w:t>
      </w:r>
      <w:proofErr w:type="spellEnd"/>
      <w:r w:rsidRPr="00BA2ED0">
        <w:rPr>
          <w:rFonts w:ascii="Times New Roman" w:hAnsi="Times New Roman" w:cs="Times New Roman"/>
          <w:color w:val="auto"/>
          <w:sz w:val="20"/>
          <w:szCs w:val="20"/>
        </w:rPr>
        <w:t xml:space="preserve">, Т.В. </w:t>
      </w:r>
      <w:proofErr w:type="spellStart"/>
      <w:r w:rsidRPr="00BA2ED0">
        <w:rPr>
          <w:rFonts w:ascii="Times New Roman" w:hAnsi="Times New Roman" w:cs="Times New Roman"/>
          <w:color w:val="auto"/>
          <w:sz w:val="20"/>
          <w:szCs w:val="20"/>
        </w:rPr>
        <w:t>Волосовец</w:t>
      </w:r>
      <w:proofErr w:type="spellEnd"/>
      <w:r w:rsidRPr="00BA2ED0">
        <w:rPr>
          <w:rFonts w:ascii="Times New Roman" w:hAnsi="Times New Roman" w:cs="Times New Roman"/>
          <w:color w:val="auto"/>
          <w:sz w:val="20"/>
          <w:szCs w:val="20"/>
        </w:rPr>
        <w:t xml:space="preserve">, О.П. </w:t>
      </w:r>
      <w:proofErr w:type="spellStart"/>
      <w:r w:rsidRPr="00BA2ED0">
        <w:rPr>
          <w:rFonts w:ascii="Times New Roman" w:hAnsi="Times New Roman" w:cs="Times New Roman"/>
          <w:color w:val="auto"/>
          <w:sz w:val="20"/>
          <w:szCs w:val="20"/>
        </w:rPr>
        <w:t>Гаврилушкина</w:t>
      </w:r>
      <w:proofErr w:type="spellEnd"/>
      <w:r w:rsidRPr="00BA2ED0">
        <w:rPr>
          <w:rFonts w:ascii="Times New Roman" w:hAnsi="Times New Roman" w:cs="Times New Roman"/>
          <w:color w:val="auto"/>
          <w:sz w:val="20"/>
          <w:szCs w:val="20"/>
        </w:rPr>
        <w:t xml:space="preserve">, Г.Г. </w:t>
      </w:r>
      <w:proofErr w:type="spellStart"/>
      <w:r w:rsidRPr="00BA2ED0">
        <w:rPr>
          <w:rFonts w:ascii="Times New Roman" w:hAnsi="Times New Roman" w:cs="Times New Roman"/>
          <w:color w:val="auto"/>
          <w:sz w:val="20"/>
          <w:szCs w:val="20"/>
        </w:rPr>
        <w:t>Голубева</w:t>
      </w:r>
      <w:proofErr w:type="spellEnd"/>
      <w:r w:rsidRPr="00BA2ED0">
        <w:rPr>
          <w:rFonts w:ascii="Times New Roman" w:hAnsi="Times New Roman" w:cs="Times New Roman"/>
          <w:color w:val="auto"/>
          <w:sz w:val="20"/>
          <w:szCs w:val="20"/>
        </w:rPr>
        <w:t xml:space="preserve"> и др.; Под</w:t>
      </w:r>
      <w:proofErr w:type="gramStart"/>
      <w:r w:rsidRPr="00BA2ED0">
        <w:rPr>
          <w:rFonts w:ascii="Times New Roman" w:hAnsi="Times New Roman" w:cs="Times New Roman"/>
          <w:color w:val="auto"/>
          <w:sz w:val="20"/>
          <w:szCs w:val="20"/>
        </w:rPr>
        <w:t>.</w:t>
      </w:r>
      <w:proofErr w:type="gramEnd"/>
      <w:r w:rsidRPr="00BA2ED0">
        <w:rPr>
          <w:rFonts w:ascii="Times New Roman" w:hAnsi="Times New Roman" w:cs="Times New Roman"/>
          <w:color w:val="auto"/>
          <w:sz w:val="20"/>
          <w:szCs w:val="20"/>
        </w:rPr>
        <w:t xml:space="preserve"> </w:t>
      </w:r>
      <w:proofErr w:type="gramStart"/>
      <w:r w:rsidRPr="00BA2ED0">
        <w:rPr>
          <w:rFonts w:ascii="Times New Roman" w:hAnsi="Times New Roman" w:cs="Times New Roman"/>
          <w:color w:val="auto"/>
          <w:sz w:val="20"/>
          <w:szCs w:val="20"/>
        </w:rPr>
        <w:t>р</w:t>
      </w:r>
      <w:proofErr w:type="gramEnd"/>
      <w:r w:rsidRPr="00BA2ED0">
        <w:rPr>
          <w:rFonts w:ascii="Times New Roman" w:hAnsi="Times New Roman" w:cs="Times New Roman"/>
          <w:color w:val="auto"/>
          <w:sz w:val="20"/>
          <w:szCs w:val="20"/>
        </w:rPr>
        <w:t xml:space="preserve">ед. проф. Л.В. Лопатиной. – СПб., 2014. – 386 </w:t>
      </w:r>
      <w:proofErr w:type="gramStart"/>
      <w:r w:rsidRPr="00BA2ED0">
        <w:rPr>
          <w:rFonts w:ascii="Times New Roman" w:hAnsi="Times New Roman" w:cs="Times New Roman"/>
          <w:color w:val="auto"/>
          <w:sz w:val="20"/>
          <w:szCs w:val="20"/>
        </w:rPr>
        <w:t>с</w:t>
      </w:r>
      <w:proofErr w:type="gramEnd"/>
      <w:r w:rsidRPr="00BA2ED0">
        <w:rPr>
          <w:rFonts w:ascii="Times New Roman" w:hAnsi="Times New Roman" w:cs="Times New Roman"/>
          <w:color w:val="auto"/>
          <w:sz w:val="20"/>
          <w:szCs w:val="20"/>
        </w:rPr>
        <w:t>.</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t>2. Филичева Т.Б., Чиркина Г.В., Туманова Т.В. Коррекция нарушений речи. Программыдошкольных образовательных учреждений компенсирующего вида для детей с нарушениями речи. - М., «Просвещение», 2008.</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b/>
          <w:bCs/>
          <w:color w:val="auto"/>
          <w:sz w:val="20"/>
          <w:szCs w:val="20"/>
        </w:rPr>
        <w:t xml:space="preserve">1.1.2. Принципы и подходы к формированию Программы </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t xml:space="preserve">В соответствии со Стандартом Программа построена на следующих принципах: </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t xml:space="preserve">1. Общие принципы и подходы к формированию программ: </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t xml:space="preserve">– поддержка разнообразия детства; </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t xml:space="preserve">– сохранение уникальности и </w:t>
      </w:r>
      <w:proofErr w:type="spellStart"/>
      <w:r w:rsidRPr="00BA2ED0">
        <w:rPr>
          <w:rFonts w:ascii="Times New Roman" w:hAnsi="Times New Roman" w:cs="Times New Roman"/>
          <w:color w:val="auto"/>
          <w:sz w:val="20"/>
          <w:szCs w:val="20"/>
        </w:rPr>
        <w:t>самоценности</w:t>
      </w:r>
      <w:proofErr w:type="spellEnd"/>
      <w:r w:rsidRPr="00BA2ED0">
        <w:rPr>
          <w:rFonts w:ascii="Times New Roman" w:hAnsi="Times New Roman" w:cs="Times New Roman"/>
          <w:color w:val="auto"/>
          <w:sz w:val="20"/>
          <w:szCs w:val="20"/>
        </w:rPr>
        <w:t xml:space="preserve"> детства как важного этапа в общем развитии человека; </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t xml:space="preserve">– позитивная социализация ребенка; </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t xml:space="preserve">– личностно-развивающий и гуманистический характер взаимодействия взрослых (родителей (законных представителей), педагогических и иных работников Организации) и детей; </w:t>
      </w:r>
    </w:p>
    <w:p w:rsidR="00F43D77" w:rsidRPr="00BA2ED0" w:rsidRDefault="00F43D77" w:rsidP="000E0A52">
      <w:pPr>
        <w:spacing w:line="240" w:lineRule="auto"/>
        <w:ind w:left="0" w:firstLine="567"/>
        <w:jc w:val="both"/>
        <w:rPr>
          <w:rFonts w:ascii="Times New Roman" w:hAnsi="Times New Roman" w:cs="Times New Roman"/>
          <w:sz w:val="20"/>
          <w:szCs w:val="20"/>
        </w:rPr>
      </w:pPr>
      <w:r w:rsidRPr="00BA2ED0">
        <w:rPr>
          <w:rFonts w:ascii="Times New Roman" w:hAnsi="Times New Roman" w:cs="Times New Roman"/>
          <w:sz w:val="20"/>
          <w:szCs w:val="20"/>
        </w:rPr>
        <w:t>– содействие и сотрудничество детей и взрослых, признание ребенка полноценным участником (субъектом) образовательных отношений;</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t xml:space="preserve">– сотрудничество Организации с семьей; </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t xml:space="preserve">– возрастная адекватность образования. Этот принцип предполагает подбор педагогом содержания и методов дошкольного образования в соответствии с возрастными особенностями детей. </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t xml:space="preserve">2. Специфические принципы и подходы к формированию программ: </w:t>
      </w:r>
    </w:p>
    <w:p w:rsidR="00F43D77" w:rsidRPr="00BA2ED0" w:rsidRDefault="0054022B" w:rsidP="000E0A52">
      <w:pPr>
        <w:pStyle w:val="Default"/>
        <w:ind w:firstLine="567"/>
        <w:jc w:val="both"/>
        <w:rPr>
          <w:rFonts w:ascii="Times New Roman" w:hAnsi="Times New Roman" w:cs="Times New Roman"/>
          <w:color w:val="auto"/>
          <w:sz w:val="20"/>
          <w:szCs w:val="20"/>
        </w:rPr>
      </w:pPr>
      <w:r>
        <w:rPr>
          <w:rFonts w:ascii="Times New Roman" w:hAnsi="Times New Roman" w:cs="Times New Roman"/>
          <w:color w:val="auto"/>
          <w:sz w:val="20"/>
          <w:szCs w:val="20"/>
        </w:rPr>
        <w:t xml:space="preserve">– </w:t>
      </w:r>
      <w:r w:rsidR="00F43D77" w:rsidRPr="00BA2ED0">
        <w:rPr>
          <w:rFonts w:ascii="Times New Roman" w:hAnsi="Times New Roman" w:cs="Times New Roman"/>
          <w:i/>
          <w:iCs/>
          <w:color w:val="auto"/>
          <w:sz w:val="20"/>
          <w:szCs w:val="20"/>
        </w:rPr>
        <w:t>взаимодействие с организациями социализации, образования, охраны здоровья и другими партнерами</w:t>
      </w:r>
      <w:r w:rsidR="00F43D77" w:rsidRPr="00BA2ED0">
        <w:rPr>
          <w:rFonts w:ascii="Times New Roman" w:hAnsi="Times New Roman" w:cs="Times New Roman"/>
          <w:color w:val="auto"/>
          <w:sz w:val="20"/>
          <w:szCs w:val="20"/>
        </w:rPr>
        <w:t xml:space="preserve">, которые могут внести вклад в развитие и образование детей.     Программа предполагает, что Организация может устанавливать партнерские отношения не только с семьями детей, но и с другими организациями и лицами, которые могут способствовать удовлетворению особых образовательных потребностей детей с ТНР, оказанию психолого-педагогической и/или медицинской поддержки в случае необходимости (Центр психолого-педагогической, медицинской и социальной помощи и др.); </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t xml:space="preserve">– </w:t>
      </w:r>
      <w:r w:rsidRPr="00BA2ED0">
        <w:rPr>
          <w:rFonts w:ascii="Times New Roman" w:hAnsi="Times New Roman" w:cs="Times New Roman"/>
          <w:i/>
          <w:iCs/>
          <w:color w:val="auto"/>
          <w:sz w:val="20"/>
          <w:szCs w:val="20"/>
        </w:rPr>
        <w:t xml:space="preserve">индивидуализация дошкольного образования детей с ТНР </w:t>
      </w:r>
      <w:r w:rsidRPr="00BA2ED0">
        <w:rPr>
          <w:rFonts w:ascii="Times New Roman" w:hAnsi="Times New Roman" w:cs="Times New Roman"/>
          <w:color w:val="auto"/>
          <w:sz w:val="20"/>
          <w:szCs w:val="20"/>
        </w:rPr>
        <w:t xml:space="preserve">предполагает такое построение образовательной деятельности, которое открывает возможности для индивидуализации образовательного процесса и учитывает его интересы, мотивы, способности и психофизические особенности; </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t xml:space="preserve">– </w:t>
      </w:r>
      <w:r w:rsidRPr="00BA2ED0">
        <w:rPr>
          <w:rFonts w:ascii="Times New Roman" w:hAnsi="Times New Roman" w:cs="Times New Roman"/>
          <w:i/>
          <w:iCs/>
          <w:color w:val="auto"/>
          <w:sz w:val="20"/>
          <w:szCs w:val="20"/>
        </w:rPr>
        <w:t xml:space="preserve">развивающее вариативное образование. </w:t>
      </w:r>
      <w:r w:rsidRPr="00BA2ED0">
        <w:rPr>
          <w:rFonts w:ascii="Times New Roman" w:hAnsi="Times New Roman" w:cs="Times New Roman"/>
          <w:color w:val="auto"/>
          <w:sz w:val="20"/>
          <w:szCs w:val="20"/>
        </w:rPr>
        <w:t xml:space="preserve">Этот принцип предполагает, что образовательное содержание предлагается ребенку через разные виды деятельности с учетом зон актуального и ближайшего развития ребенка (Л.С. Выготский), что способствует развитию, расширению как явных, так и скрытых возможностей ребенка; </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lastRenderedPageBreak/>
        <w:t xml:space="preserve">– </w:t>
      </w:r>
      <w:r w:rsidRPr="00BA2ED0">
        <w:rPr>
          <w:rFonts w:ascii="Times New Roman" w:hAnsi="Times New Roman" w:cs="Times New Roman"/>
          <w:i/>
          <w:iCs/>
          <w:color w:val="auto"/>
          <w:sz w:val="20"/>
          <w:szCs w:val="20"/>
        </w:rPr>
        <w:t>полнота содержания и интеграция отдельных образовательных областей</w:t>
      </w:r>
      <w:r w:rsidRPr="00BA2ED0">
        <w:rPr>
          <w:rFonts w:ascii="Times New Roman" w:hAnsi="Times New Roman" w:cs="Times New Roman"/>
          <w:color w:val="auto"/>
          <w:sz w:val="20"/>
          <w:szCs w:val="20"/>
        </w:rPr>
        <w:t xml:space="preserve">. В соответствии со Стандартом Программа предполагает всестороннее социально-коммуникативное, познавательное, речевое, художественно-эстетическое и физическое развитие детей посредством различных видов детской активности. Деление Программы на образовательные области не означает, что каждая образовательная область осваивается ребенком по отдельности, в форме изолированных занятий по модели школьных предметов. Между отдельными разделами Программы существуют многообразные взаимосвязи: познавательное развитие детей с ТНР тесно связано с речевым и социально-коммуникативным, художественно-эстетическое – с познавательным и речевым и т. п. Содержание образовательной деятельности в каждой области тесно связано с другими областями. Такая организация образовательного процесса соответствует особенностям развития детей с ТНР дошкольного возраста; </w:t>
      </w:r>
    </w:p>
    <w:p w:rsidR="00F43D77" w:rsidRPr="00BA2ED0" w:rsidRDefault="00F43D77" w:rsidP="000E0A52">
      <w:pPr>
        <w:spacing w:line="240" w:lineRule="auto"/>
        <w:ind w:left="0" w:firstLine="567"/>
        <w:jc w:val="both"/>
        <w:rPr>
          <w:rFonts w:ascii="Times New Roman" w:hAnsi="Times New Roman" w:cs="Times New Roman"/>
          <w:sz w:val="20"/>
          <w:szCs w:val="20"/>
        </w:rPr>
      </w:pPr>
      <w:r w:rsidRPr="00BA2ED0">
        <w:rPr>
          <w:rFonts w:ascii="Times New Roman" w:hAnsi="Times New Roman" w:cs="Times New Roman"/>
          <w:sz w:val="20"/>
          <w:szCs w:val="20"/>
        </w:rPr>
        <w:t xml:space="preserve">– </w:t>
      </w:r>
      <w:r w:rsidRPr="00BA2ED0">
        <w:rPr>
          <w:rFonts w:ascii="Times New Roman" w:hAnsi="Times New Roman" w:cs="Times New Roman"/>
          <w:i/>
          <w:iCs/>
          <w:sz w:val="20"/>
          <w:szCs w:val="20"/>
        </w:rPr>
        <w:t>инвариантность ценностей и целей при вариативности средств реализации и достижения целей Программы</w:t>
      </w:r>
      <w:r w:rsidRPr="00BA2ED0">
        <w:rPr>
          <w:rFonts w:ascii="Times New Roman" w:hAnsi="Times New Roman" w:cs="Times New Roman"/>
          <w:sz w:val="20"/>
          <w:szCs w:val="20"/>
        </w:rPr>
        <w:t>. Стандарт и Программа задают инвариантные ценности и ориентиры, с учетом которых Организация разрабатывает свою адаптированную основную образовательную программу. При этом за Организацией остаётся право выбора способов их достижения, выбора образовательных программ, учитывающих разнородность состава групп воспитанников, их психофизических особенностей, запросов родителей (законных представителей).</w:t>
      </w:r>
    </w:p>
    <w:p w:rsidR="00F43D77" w:rsidRPr="00BA2ED0" w:rsidRDefault="00F43D77" w:rsidP="000E0A52">
      <w:pPr>
        <w:spacing w:line="240" w:lineRule="auto"/>
        <w:ind w:left="0" w:firstLine="567"/>
        <w:jc w:val="both"/>
        <w:rPr>
          <w:rFonts w:ascii="Times New Roman" w:hAnsi="Times New Roman" w:cs="Times New Roman"/>
          <w:b/>
          <w:bCs/>
          <w:sz w:val="20"/>
          <w:szCs w:val="20"/>
        </w:rPr>
      </w:pPr>
      <w:r w:rsidRPr="00BA2ED0">
        <w:rPr>
          <w:rFonts w:ascii="Times New Roman" w:hAnsi="Times New Roman" w:cs="Times New Roman"/>
          <w:b/>
          <w:bCs/>
          <w:sz w:val="20"/>
          <w:szCs w:val="20"/>
        </w:rPr>
        <w:t>1.1.3. Характеристики, значимые для разработки и реализации Программы</w:t>
      </w:r>
    </w:p>
    <w:p w:rsidR="00F43D77" w:rsidRPr="00BA2ED0" w:rsidRDefault="00F43D77" w:rsidP="000E0A52">
      <w:pPr>
        <w:spacing w:line="240" w:lineRule="auto"/>
        <w:ind w:left="0" w:right="-5" w:firstLine="540"/>
        <w:jc w:val="both"/>
        <w:rPr>
          <w:rFonts w:ascii="Times New Roman" w:hAnsi="Times New Roman" w:cs="Times New Roman"/>
          <w:b/>
          <w:bCs/>
          <w:sz w:val="20"/>
          <w:szCs w:val="20"/>
          <w:lang w:eastAsia="ru-RU"/>
        </w:rPr>
      </w:pPr>
      <w:r w:rsidRPr="00BA2ED0">
        <w:rPr>
          <w:rFonts w:ascii="Times New Roman" w:hAnsi="Times New Roman" w:cs="Times New Roman"/>
          <w:b/>
          <w:bCs/>
          <w:sz w:val="20"/>
          <w:szCs w:val="20"/>
          <w:lang w:eastAsia="ru-RU"/>
        </w:rPr>
        <w:t>ХАРАКТЕРИСТИКА ДЕТЕЙ С РЕЧЕВЫМИ НАРУШЕНИЯМИ</w:t>
      </w:r>
    </w:p>
    <w:p w:rsidR="00F43D77" w:rsidRPr="00BA2ED0" w:rsidRDefault="00F43D77" w:rsidP="000E0A52">
      <w:pPr>
        <w:autoSpaceDE w:val="0"/>
        <w:autoSpaceDN w:val="0"/>
        <w:adjustRightInd w:val="0"/>
        <w:spacing w:line="240" w:lineRule="auto"/>
        <w:ind w:left="0" w:firstLine="567"/>
        <w:jc w:val="both"/>
        <w:rPr>
          <w:rFonts w:ascii="Times New Roman" w:eastAsia="TimesNewRoman" w:hAnsi="Times New Roman" w:cs="Times New Roman"/>
          <w:b/>
          <w:bCs/>
          <w:sz w:val="20"/>
          <w:szCs w:val="20"/>
        </w:rPr>
      </w:pPr>
      <w:r w:rsidRPr="00BA2ED0">
        <w:rPr>
          <w:rFonts w:ascii="Times New Roman" w:eastAsia="TimesNewRoman" w:hAnsi="Times New Roman" w:cs="Times New Roman"/>
          <w:b/>
          <w:bCs/>
          <w:sz w:val="20"/>
          <w:szCs w:val="20"/>
        </w:rPr>
        <w:t>ОБЩЕЕ НЕДОРАЗВИТИЕ РЕЧИ</w:t>
      </w:r>
    </w:p>
    <w:p w:rsidR="00F43D77" w:rsidRPr="00BA2ED0" w:rsidRDefault="00F43D77" w:rsidP="000E0A52">
      <w:pPr>
        <w:autoSpaceDE w:val="0"/>
        <w:autoSpaceDN w:val="0"/>
        <w:adjustRightInd w:val="0"/>
        <w:spacing w:line="240" w:lineRule="auto"/>
        <w:ind w:left="0" w:firstLine="567"/>
        <w:jc w:val="both"/>
        <w:rPr>
          <w:rFonts w:ascii="Times New Roman" w:eastAsia="TimesNewRoman" w:hAnsi="Times New Roman" w:cs="Times New Roman"/>
          <w:sz w:val="20"/>
          <w:szCs w:val="20"/>
        </w:rPr>
      </w:pPr>
      <w:r w:rsidRPr="00BA2ED0">
        <w:rPr>
          <w:rFonts w:ascii="Times New Roman" w:eastAsia="TimesNewRoman" w:hAnsi="Times New Roman" w:cs="Times New Roman"/>
          <w:sz w:val="20"/>
          <w:szCs w:val="20"/>
        </w:rPr>
        <w:t>Общее недоразвитие речи рассматривается как системное нарушение речевой деятельности, сложные речевые расстройства, при которых у детей нарушено формирование всех компонентов речевой системы, касающихся и звуковой, и смысловой сторон, при нормальном слухе и сохранном интеллекте (Левина Р. Е., Филичева Т. Б., Чиркина Г. В.).</w:t>
      </w:r>
    </w:p>
    <w:p w:rsidR="00F43D77" w:rsidRPr="00BA2ED0" w:rsidRDefault="00F43D77" w:rsidP="000E0A52">
      <w:pPr>
        <w:autoSpaceDE w:val="0"/>
        <w:autoSpaceDN w:val="0"/>
        <w:adjustRightInd w:val="0"/>
        <w:spacing w:line="240" w:lineRule="auto"/>
        <w:ind w:left="0" w:firstLine="567"/>
        <w:jc w:val="both"/>
        <w:rPr>
          <w:rFonts w:ascii="Times New Roman" w:eastAsia="TimesNewRoman" w:hAnsi="Times New Roman" w:cs="Times New Roman"/>
          <w:sz w:val="20"/>
          <w:szCs w:val="20"/>
        </w:rPr>
      </w:pPr>
      <w:r w:rsidRPr="00BA2ED0">
        <w:rPr>
          <w:rFonts w:ascii="Times New Roman" w:eastAsia="TimesNewRoman" w:hAnsi="Times New Roman" w:cs="Times New Roman"/>
          <w:sz w:val="20"/>
          <w:szCs w:val="20"/>
        </w:rPr>
        <w:t>Речевая недостаточность при общем недоразвитии речи у дошкольников может варьироваться от полного отсутствия речи до развернутой фразы с выраженными проявлениями лексико-грамматического и фонетико-фонематического недоразвития (Левина Р. Е.).</w:t>
      </w:r>
    </w:p>
    <w:p w:rsidR="00F43D77" w:rsidRPr="00BA2ED0" w:rsidRDefault="00F43D77" w:rsidP="000E0A52">
      <w:pPr>
        <w:autoSpaceDE w:val="0"/>
        <w:autoSpaceDN w:val="0"/>
        <w:adjustRightInd w:val="0"/>
        <w:spacing w:line="240" w:lineRule="auto"/>
        <w:ind w:left="0" w:firstLine="567"/>
        <w:jc w:val="both"/>
        <w:rPr>
          <w:rFonts w:ascii="Times New Roman" w:eastAsia="TimesNewRoman" w:hAnsi="Times New Roman" w:cs="Times New Roman"/>
          <w:sz w:val="20"/>
          <w:szCs w:val="20"/>
        </w:rPr>
      </w:pPr>
      <w:r w:rsidRPr="00BA2ED0">
        <w:rPr>
          <w:rFonts w:ascii="Times New Roman" w:eastAsia="TimesNewRoman" w:hAnsi="Times New Roman" w:cs="Times New Roman"/>
          <w:sz w:val="20"/>
          <w:szCs w:val="20"/>
        </w:rPr>
        <w:t>В настоящее время выделяют четыре уровня речевого развития, отражающие состояние всех компонентов языковой системы у детей с общим недоразвитием речи (Филичева Т. Б.).</w:t>
      </w:r>
    </w:p>
    <w:p w:rsidR="00F43D77" w:rsidRPr="00BA2ED0" w:rsidRDefault="00F43D77" w:rsidP="000E0A52">
      <w:pPr>
        <w:shd w:val="clear" w:color="auto" w:fill="FFFFFF"/>
        <w:autoSpaceDE w:val="0"/>
        <w:autoSpaceDN w:val="0"/>
        <w:adjustRightInd w:val="0"/>
        <w:spacing w:line="240" w:lineRule="auto"/>
        <w:ind w:left="0" w:firstLine="567"/>
        <w:jc w:val="both"/>
        <w:rPr>
          <w:rFonts w:ascii="Times New Roman" w:hAnsi="Times New Roman" w:cs="Times New Roman"/>
          <w:sz w:val="20"/>
          <w:szCs w:val="20"/>
        </w:rPr>
      </w:pPr>
      <w:r w:rsidRPr="00BA2ED0">
        <w:rPr>
          <w:rFonts w:ascii="Times New Roman" w:hAnsi="Times New Roman" w:cs="Times New Roman"/>
          <w:b/>
          <w:bCs/>
          <w:sz w:val="20"/>
          <w:szCs w:val="20"/>
        </w:rPr>
        <w:t xml:space="preserve">Характеристика детей с общим недоразвитием речи </w:t>
      </w:r>
      <w:r w:rsidRPr="00BA2ED0">
        <w:rPr>
          <w:rFonts w:ascii="Times New Roman" w:hAnsi="Times New Roman" w:cs="Times New Roman"/>
          <w:b/>
          <w:bCs/>
          <w:sz w:val="20"/>
          <w:szCs w:val="20"/>
          <w:lang w:val="en-US"/>
        </w:rPr>
        <w:t>I</w:t>
      </w:r>
      <w:r w:rsidRPr="00BA2ED0">
        <w:rPr>
          <w:rFonts w:ascii="Times New Roman" w:hAnsi="Times New Roman" w:cs="Times New Roman"/>
          <w:b/>
          <w:bCs/>
          <w:sz w:val="20"/>
          <w:szCs w:val="20"/>
        </w:rPr>
        <w:t xml:space="preserve"> уровня</w:t>
      </w:r>
    </w:p>
    <w:p w:rsidR="00F43D77" w:rsidRPr="00BA2ED0" w:rsidRDefault="00F43D77" w:rsidP="000E0A52">
      <w:pPr>
        <w:shd w:val="clear" w:color="auto" w:fill="FFFFFF"/>
        <w:autoSpaceDE w:val="0"/>
        <w:autoSpaceDN w:val="0"/>
        <w:adjustRightInd w:val="0"/>
        <w:spacing w:line="240" w:lineRule="auto"/>
        <w:ind w:left="0" w:firstLine="567"/>
        <w:jc w:val="both"/>
        <w:rPr>
          <w:rFonts w:ascii="Times New Roman" w:hAnsi="Times New Roman" w:cs="Times New Roman"/>
          <w:sz w:val="20"/>
          <w:szCs w:val="20"/>
        </w:rPr>
      </w:pPr>
      <w:r w:rsidRPr="00BA2ED0">
        <w:rPr>
          <w:rFonts w:ascii="Times New Roman" w:hAnsi="Times New Roman" w:cs="Times New Roman"/>
          <w:sz w:val="20"/>
          <w:szCs w:val="20"/>
        </w:rPr>
        <w:t xml:space="preserve">Первый уровень развития речи характеризуется как отсутствие общеупотребительной речи. Яркой особенностью </w:t>
      </w:r>
      <w:proofErr w:type="spellStart"/>
      <w:r w:rsidRPr="00BA2ED0">
        <w:rPr>
          <w:rFonts w:ascii="Times New Roman" w:hAnsi="Times New Roman" w:cs="Times New Roman"/>
          <w:sz w:val="20"/>
          <w:szCs w:val="20"/>
        </w:rPr>
        <w:t>дизонтогенеза</w:t>
      </w:r>
      <w:proofErr w:type="spellEnd"/>
      <w:r w:rsidRPr="00BA2ED0">
        <w:rPr>
          <w:rFonts w:ascii="Times New Roman" w:hAnsi="Times New Roman" w:cs="Times New Roman"/>
          <w:sz w:val="20"/>
          <w:szCs w:val="20"/>
        </w:rPr>
        <w:t xml:space="preserve"> речи выступает стойкое и длительное по времени отсутствие речевого подражания, инертность в овладении ребенком новыми для него словами. Такие дети в самостоятельном общении не могут пользоваться фразовой речью, не владеют навыками связного высказывания. В то же время нельзя говорить о полном отсутствии у них вербальных средств коммуникации. Этими средствами для них являются отдельные звуки и их сочетания – </w:t>
      </w:r>
      <w:proofErr w:type="spellStart"/>
      <w:r w:rsidRPr="00BA2ED0">
        <w:rPr>
          <w:rFonts w:ascii="Times New Roman" w:hAnsi="Times New Roman" w:cs="Times New Roman"/>
          <w:sz w:val="20"/>
          <w:szCs w:val="20"/>
        </w:rPr>
        <w:t>звукокомплексы</w:t>
      </w:r>
      <w:proofErr w:type="spellEnd"/>
      <w:r w:rsidRPr="00BA2ED0">
        <w:rPr>
          <w:rFonts w:ascii="Times New Roman" w:hAnsi="Times New Roman" w:cs="Times New Roman"/>
          <w:sz w:val="20"/>
          <w:szCs w:val="20"/>
        </w:rPr>
        <w:t xml:space="preserve"> и звукоподражания, обрывки </w:t>
      </w:r>
      <w:proofErr w:type="spellStart"/>
      <w:r w:rsidRPr="00BA2ED0">
        <w:rPr>
          <w:rFonts w:ascii="Times New Roman" w:hAnsi="Times New Roman" w:cs="Times New Roman"/>
          <w:sz w:val="20"/>
          <w:szCs w:val="20"/>
        </w:rPr>
        <w:t>лепетных</w:t>
      </w:r>
      <w:proofErr w:type="spellEnd"/>
      <w:r w:rsidRPr="00BA2ED0">
        <w:rPr>
          <w:rFonts w:ascii="Times New Roman" w:hAnsi="Times New Roman" w:cs="Times New Roman"/>
          <w:sz w:val="20"/>
          <w:szCs w:val="20"/>
        </w:rPr>
        <w:t xml:space="preserve"> слов (</w:t>
      </w:r>
      <w:r w:rsidR="00F07B46" w:rsidRPr="00BA2ED0">
        <w:rPr>
          <w:rFonts w:ascii="Times New Roman" w:hAnsi="Times New Roman" w:cs="Times New Roman"/>
          <w:i/>
          <w:iCs/>
          <w:sz w:val="20"/>
          <w:szCs w:val="20"/>
        </w:rPr>
        <w:t>«ко</w:t>
      </w:r>
      <w:r w:rsidRPr="00BA2ED0">
        <w:rPr>
          <w:rFonts w:ascii="Times New Roman" w:hAnsi="Times New Roman" w:cs="Times New Roman"/>
          <w:i/>
          <w:iCs/>
          <w:sz w:val="20"/>
          <w:szCs w:val="20"/>
        </w:rPr>
        <w:t xml:space="preserve">ка» </w:t>
      </w:r>
      <w:r w:rsidRPr="00BA2ED0">
        <w:rPr>
          <w:rFonts w:ascii="Times New Roman" w:hAnsi="Times New Roman" w:cs="Times New Roman"/>
          <w:sz w:val="20"/>
          <w:szCs w:val="20"/>
        </w:rPr>
        <w:t xml:space="preserve">– петушок, </w:t>
      </w:r>
      <w:r w:rsidR="00F07B46" w:rsidRPr="00BA2ED0">
        <w:rPr>
          <w:rFonts w:ascii="Times New Roman" w:hAnsi="Times New Roman" w:cs="Times New Roman"/>
          <w:i/>
          <w:iCs/>
          <w:sz w:val="20"/>
          <w:szCs w:val="20"/>
        </w:rPr>
        <w:t>«ко</w:t>
      </w:r>
      <w:r w:rsidRPr="00BA2ED0">
        <w:rPr>
          <w:rFonts w:ascii="Times New Roman" w:hAnsi="Times New Roman" w:cs="Times New Roman"/>
          <w:i/>
          <w:iCs/>
          <w:sz w:val="20"/>
          <w:szCs w:val="20"/>
        </w:rPr>
        <w:t xml:space="preserve">й» </w:t>
      </w:r>
      <w:r w:rsidRPr="00BA2ED0">
        <w:rPr>
          <w:rFonts w:ascii="Times New Roman" w:hAnsi="Times New Roman" w:cs="Times New Roman"/>
          <w:sz w:val="20"/>
          <w:szCs w:val="20"/>
        </w:rPr>
        <w:t xml:space="preserve">– открой, </w:t>
      </w:r>
      <w:r w:rsidR="00F07B46" w:rsidRPr="00BA2ED0">
        <w:rPr>
          <w:rFonts w:ascii="Times New Roman" w:hAnsi="Times New Roman" w:cs="Times New Roman"/>
          <w:i/>
          <w:iCs/>
          <w:sz w:val="20"/>
          <w:szCs w:val="20"/>
        </w:rPr>
        <w:t>«</w:t>
      </w:r>
      <w:proofErr w:type="spellStart"/>
      <w:r w:rsidR="00F07B46" w:rsidRPr="00BA2ED0">
        <w:rPr>
          <w:rFonts w:ascii="Times New Roman" w:hAnsi="Times New Roman" w:cs="Times New Roman"/>
          <w:i/>
          <w:iCs/>
          <w:sz w:val="20"/>
          <w:szCs w:val="20"/>
        </w:rPr>
        <w:t>до</w:t>
      </w:r>
      <w:r w:rsidRPr="00BA2ED0">
        <w:rPr>
          <w:rFonts w:ascii="Times New Roman" w:hAnsi="Times New Roman" w:cs="Times New Roman"/>
          <w:i/>
          <w:iCs/>
          <w:sz w:val="20"/>
          <w:szCs w:val="20"/>
        </w:rPr>
        <w:t>ба</w:t>
      </w:r>
      <w:proofErr w:type="spellEnd"/>
      <w:r w:rsidRPr="00BA2ED0">
        <w:rPr>
          <w:rFonts w:ascii="Times New Roman" w:hAnsi="Times New Roman" w:cs="Times New Roman"/>
          <w:i/>
          <w:iCs/>
          <w:sz w:val="20"/>
          <w:szCs w:val="20"/>
        </w:rPr>
        <w:t xml:space="preserve">» </w:t>
      </w:r>
      <w:r w:rsidRPr="00BA2ED0">
        <w:rPr>
          <w:rFonts w:ascii="Times New Roman" w:hAnsi="Times New Roman" w:cs="Times New Roman"/>
          <w:sz w:val="20"/>
          <w:szCs w:val="20"/>
        </w:rPr>
        <w:t xml:space="preserve">– добрый, </w:t>
      </w:r>
      <w:r w:rsidR="00F07B46" w:rsidRPr="00BA2ED0">
        <w:rPr>
          <w:rFonts w:ascii="Times New Roman" w:hAnsi="Times New Roman" w:cs="Times New Roman"/>
          <w:i/>
          <w:iCs/>
          <w:sz w:val="20"/>
          <w:szCs w:val="20"/>
        </w:rPr>
        <w:t>«</w:t>
      </w:r>
      <w:proofErr w:type="spellStart"/>
      <w:r w:rsidR="00F07B46" w:rsidRPr="00BA2ED0">
        <w:rPr>
          <w:rFonts w:ascii="Times New Roman" w:hAnsi="Times New Roman" w:cs="Times New Roman"/>
          <w:i/>
          <w:iCs/>
          <w:sz w:val="20"/>
          <w:szCs w:val="20"/>
        </w:rPr>
        <w:t>да</w:t>
      </w:r>
      <w:r w:rsidRPr="00BA2ED0">
        <w:rPr>
          <w:rFonts w:ascii="Times New Roman" w:hAnsi="Times New Roman" w:cs="Times New Roman"/>
          <w:i/>
          <w:iCs/>
          <w:sz w:val="20"/>
          <w:szCs w:val="20"/>
        </w:rPr>
        <w:t>да</w:t>
      </w:r>
      <w:proofErr w:type="spellEnd"/>
      <w:r w:rsidRPr="00BA2ED0">
        <w:rPr>
          <w:rFonts w:ascii="Times New Roman" w:hAnsi="Times New Roman" w:cs="Times New Roman"/>
          <w:i/>
          <w:iCs/>
          <w:sz w:val="20"/>
          <w:szCs w:val="20"/>
        </w:rPr>
        <w:t xml:space="preserve">» </w:t>
      </w:r>
      <w:r w:rsidRPr="00BA2ED0">
        <w:rPr>
          <w:rFonts w:ascii="Times New Roman" w:hAnsi="Times New Roman" w:cs="Times New Roman"/>
          <w:sz w:val="20"/>
          <w:szCs w:val="20"/>
        </w:rPr>
        <w:t xml:space="preserve">– дай, </w:t>
      </w:r>
      <w:r w:rsidRPr="00BA2ED0">
        <w:rPr>
          <w:rFonts w:ascii="Times New Roman" w:hAnsi="Times New Roman" w:cs="Times New Roman"/>
          <w:i/>
          <w:iCs/>
          <w:sz w:val="20"/>
          <w:szCs w:val="20"/>
        </w:rPr>
        <w:t xml:space="preserve">«пи» </w:t>
      </w:r>
      <w:r w:rsidRPr="00BA2ED0">
        <w:rPr>
          <w:rFonts w:ascii="Times New Roman" w:hAnsi="Times New Roman" w:cs="Times New Roman"/>
          <w:sz w:val="20"/>
          <w:szCs w:val="20"/>
        </w:rPr>
        <w:t xml:space="preserve">– пить), отдельные слова, совпадающие с нормами языка. </w:t>
      </w:r>
      <w:proofErr w:type="spellStart"/>
      <w:r w:rsidRPr="00BA2ED0">
        <w:rPr>
          <w:rFonts w:ascii="Times New Roman" w:hAnsi="Times New Roman" w:cs="Times New Roman"/>
          <w:sz w:val="20"/>
          <w:szCs w:val="20"/>
        </w:rPr>
        <w:t>Звукокомплексы</w:t>
      </w:r>
      <w:proofErr w:type="spellEnd"/>
      <w:r w:rsidRPr="00BA2ED0">
        <w:rPr>
          <w:rFonts w:ascii="Times New Roman" w:hAnsi="Times New Roman" w:cs="Times New Roman"/>
          <w:sz w:val="20"/>
          <w:szCs w:val="20"/>
        </w:rPr>
        <w:t xml:space="preserve">, как правило, используются при обозначении лишь конкретных предметов и действий. При воспроизведении слов ребенок преимущественно сохраняет корневую часть, грубо нарушая их </w:t>
      </w:r>
      <w:proofErr w:type="spellStart"/>
      <w:r w:rsidRPr="00BA2ED0">
        <w:rPr>
          <w:rFonts w:ascii="Times New Roman" w:hAnsi="Times New Roman" w:cs="Times New Roman"/>
          <w:sz w:val="20"/>
          <w:szCs w:val="20"/>
        </w:rPr>
        <w:t>звуко-слоговую</w:t>
      </w:r>
      <w:proofErr w:type="spellEnd"/>
      <w:r w:rsidRPr="00BA2ED0">
        <w:rPr>
          <w:rFonts w:ascii="Times New Roman" w:hAnsi="Times New Roman" w:cs="Times New Roman"/>
          <w:sz w:val="20"/>
          <w:szCs w:val="20"/>
        </w:rPr>
        <w:t xml:space="preserve"> структуру.</w:t>
      </w:r>
    </w:p>
    <w:p w:rsidR="00F43D77" w:rsidRPr="00BA2ED0" w:rsidRDefault="00F43D77" w:rsidP="000E0A52">
      <w:pPr>
        <w:shd w:val="clear" w:color="auto" w:fill="FFFFFF"/>
        <w:autoSpaceDE w:val="0"/>
        <w:autoSpaceDN w:val="0"/>
        <w:adjustRightInd w:val="0"/>
        <w:spacing w:line="240" w:lineRule="auto"/>
        <w:ind w:left="0" w:firstLine="567"/>
        <w:jc w:val="both"/>
        <w:rPr>
          <w:rFonts w:ascii="Times New Roman" w:hAnsi="Times New Roman" w:cs="Times New Roman"/>
          <w:sz w:val="20"/>
          <w:szCs w:val="20"/>
        </w:rPr>
      </w:pPr>
      <w:r w:rsidRPr="00BA2ED0">
        <w:rPr>
          <w:rFonts w:ascii="Times New Roman" w:hAnsi="Times New Roman" w:cs="Times New Roman"/>
          <w:sz w:val="20"/>
          <w:szCs w:val="20"/>
        </w:rPr>
        <w:t xml:space="preserve">Многоцелевое использование ограниченных вербальных средств родного языка является характерной особенностью речи детей данного уровня. Звукоподражания и слова могут обозначать как названия предметов, так и некоторые их признаки и действия, совершаемые с этими предметами. Например, слово </w:t>
      </w:r>
      <w:r w:rsidR="00F07B46" w:rsidRPr="00BA2ED0">
        <w:rPr>
          <w:rFonts w:ascii="Times New Roman" w:hAnsi="Times New Roman" w:cs="Times New Roman"/>
          <w:i/>
          <w:iCs/>
          <w:sz w:val="20"/>
          <w:szCs w:val="20"/>
        </w:rPr>
        <w:t>«ко</w:t>
      </w:r>
      <w:r w:rsidRPr="00BA2ED0">
        <w:rPr>
          <w:rFonts w:ascii="Times New Roman" w:hAnsi="Times New Roman" w:cs="Times New Roman"/>
          <w:i/>
          <w:iCs/>
          <w:sz w:val="20"/>
          <w:szCs w:val="20"/>
        </w:rPr>
        <w:t>ка»</w:t>
      </w:r>
      <w:proofErr w:type="gramStart"/>
      <w:r w:rsidRPr="00BA2ED0">
        <w:rPr>
          <w:rFonts w:ascii="Times New Roman" w:hAnsi="Times New Roman" w:cs="Times New Roman"/>
          <w:sz w:val="20"/>
          <w:szCs w:val="20"/>
        </w:rPr>
        <w:t>,п</w:t>
      </w:r>
      <w:proofErr w:type="gramEnd"/>
      <w:r w:rsidRPr="00BA2ED0">
        <w:rPr>
          <w:rFonts w:ascii="Times New Roman" w:hAnsi="Times New Roman" w:cs="Times New Roman"/>
          <w:sz w:val="20"/>
          <w:szCs w:val="20"/>
        </w:rPr>
        <w:t>рои</w:t>
      </w:r>
      <w:r w:rsidR="0054022B">
        <w:rPr>
          <w:rFonts w:ascii="Times New Roman" w:hAnsi="Times New Roman" w:cs="Times New Roman"/>
          <w:sz w:val="20"/>
          <w:szCs w:val="20"/>
        </w:rPr>
        <w:t>зносимое с разными интонацией и жестами обозначае</w:t>
      </w:r>
      <w:r w:rsidRPr="00BA2ED0">
        <w:rPr>
          <w:rFonts w:ascii="Times New Roman" w:hAnsi="Times New Roman" w:cs="Times New Roman"/>
          <w:sz w:val="20"/>
          <w:szCs w:val="20"/>
        </w:rPr>
        <w:t>т «петушок», «кукарекает», «клюет», что указывает на ограниченность словарного запаса. Поэтому ребенок вынужден активно использовать паралингвистические средства общения: жесты, мимику, интонацию.</w:t>
      </w:r>
    </w:p>
    <w:p w:rsidR="00482062" w:rsidRDefault="00F43D77" w:rsidP="00482062">
      <w:pPr>
        <w:shd w:val="clear" w:color="auto" w:fill="FFFFFF"/>
        <w:autoSpaceDE w:val="0"/>
        <w:autoSpaceDN w:val="0"/>
        <w:adjustRightInd w:val="0"/>
        <w:spacing w:line="240" w:lineRule="auto"/>
        <w:ind w:left="0" w:firstLine="567"/>
        <w:jc w:val="both"/>
        <w:rPr>
          <w:rFonts w:ascii="Times New Roman" w:hAnsi="Times New Roman" w:cs="Times New Roman"/>
          <w:sz w:val="20"/>
          <w:szCs w:val="20"/>
        </w:rPr>
      </w:pPr>
      <w:r w:rsidRPr="00BA2ED0">
        <w:rPr>
          <w:rFonts w:ascii="Times New Roman" w:hAnsi="Times New Roman" w:cs="Times New Roman"/>
          <w:sz w:val="20"/>
          <w:szCs w:val="20"/>
        </w:rPr>
        <w:t xml:space="preserve">При восприятии обращенной речи дети ориентируются на хорошо знакомую ситуацию, интонацию и мимику взрослого. Это позволяет им компенсировать недостаточное развитие </w:t>
      </w:r>
      <w:proofErr w:type="spellStart"/>
      <w:r w:rsidRPr="00BA2ED0">
        <w:rPr>
          <w:rFonts w:ascii="Times New Roman" w:hAnsi="Times New Roman" w:cs="Times New Roman"/>
          <w:sz w:val="20"/>
          <w:szCs w:val="20"/>
        </w:rPr>
        <w:t>импрессивной</w:t>
      </w:r>
      <w:proofErr w:type="spellEnd"/>
      <w:r w:rsidRPr="00BA2ED0">
        <w:rPr>
          <w:rFonts w:ascii="Times New Roman" w:hAnsi="Times New Roman" w:cs="Times New Roman"/>
          <w:sz w:val="20"/>
          <w:szCs w:val="20"/>
        </w:rPr>
        <w:t xml:space="preserve"> стороны речи. В самостоятельной речи отмечается неустойчивость в произношении звуков, их </w:t>
      </w:r>
      <w:proofErr w:type="spellStart"/>
      <w:r w:rsidRPr="00BA2ED0">
        <w:rPr>
          <w:rFonts w:ascii="Times New Roman" w:hAnsi="Times New Roman" w:cs="Times New Roman"/>
          <w:sz w:val="20"/>
          <w:szCs w:val="20"/>
        </w:rPr>
        <w:t>диффузность</w:t>
      </w:r>
      <w:proofErr w:type="spellEnd"/>
      <w:r w:rsidRPr="00BA2ED0">
        <w:rPr>
          <w:rFonts w:ascii="Times New Roman" w:hAnsi="Times New Roman" w:cs="Times New Roman"/>
          <w:sz w:val="20"/>
          <w:szCs w:val="20"/>
        </w:rPr>
        <w:t>. Дети способны воспроизводить в основном одно-двусложные слова, тогда как более сложные слова подвергаются сокращениям (</w:t>
      </w:r>
      <w:r w:rsidR="00F07B46" w:rsidRPr="00BA2ED0">
        <w:rPr>
          <w:rFonts w:ascii="Times New Roman" w:hAnsi="Times New Roman" w:cs="Times New Roman"/>
          <w:i/>
          <w:iCs/>
          <w:sz w:val="20"/>
          <w:szCs w:val="20"/>
        </w:rPr>
        <w:t>«па</w:t>
      </w:r>
      <w:r w:rsidRPr="00BA2ED0">
        <w:rPr>
          <w:rFonts w:ascii="Times New Roman" w:hAnsi="Times New Roman" w:cs="Times New Roman"/>
          <w:i/>
          <w:iCs/>
          <w:sz w:val="20"/>
          <w:szCs w:val="20"/>
        </w:rPr>
        <w:t xml:space="preserve">ка </w:t>
      </w:r>
      <w:proofErr w:type="spellStart"/>
      <w:r w:rsidRPr="00BA2ED0">
        <w:rPr>
          <w:rFonts w:ascii="Times New Roman" w:hAnsi="Times New Roman" w:cs="Times New Roman"/>
          <w:i/>
          <w:iCs/>
          <w:sz w:val="20"/>
          <w:szCs w:val="20"/>
        </w:rPr>
        <w:t>ди</w:t>
      </w:r>
      <w:proofErr w:type="spellEnd"/>
      <w:r w:rsidRPr="00BA2ED0">
        <w:rPr>
          <w:rFonts w:ascii="Times New Roman" w:hAnsi="Times New Roman" w:cs="Times New Roman"/>
          <w:i/>
          <w:iCs/>
          <w:sz w:val="20"/>
          <w:szCs w:val="20"/>
        </w:rPr>
        <w:t xml:space="preserve">» </w:t>
      </w:r>
      <w:r w:rsidRPr="00BA2ED0">
        <w:rPr>
          <w:rFonts w:ascii="Times New Roman" w:hAnsi="Times New Roman" w:cs="Times New Roman"/>
          <w:sz w:val="20"/>
          <w:szCs w:val="20"/>
        </w:rPr>
        <w:t xml:space="preserve">– собака сидит, </w:t>
      </w:r>
      <w:r w:rsidR="00F07B46" w:rsidRPr="00BA2ED0">
        <w:rPr>
          <w:rFonts w:ascii="Times New Roman" w:hAnsi="Times New Roman" w:cs="Times New Roman"/>
          <w:i/>
          <w:iCs/>
          <w:sz w:val="20"/>
          <w:szCs w:val="20"/>
        </w:rPr>
        <w:t>«</w:t>
      </w:r>
      <w:proofErr w:type="spellStart"/>
      <w:r w:rsidR="00F07B46" w:rsidRPr="00BA2ED0">
        <w:rPr>
          <w:rFonts w:ascii="Times New Roman" w:hAnsi="Times New Roman" w:cs="Times New Roman"/>
          <w:i/>
          <w:iCs/>
          <w:sz w:val="20"/>
          <w:szCs w:val="20"/>
        </w:rPr>
        <w:t>ато</w:t>
      </w:r>
      <w:proofErr w:type="spellEnd"/>
      <w:r w:rsidRPr="00BA2ED0">
        <w:rPr>
          <w:rFonts w:ascii="Times New Roman" w:hAnsi="Times New Roman" w:cs="Times New Roman"/>
          <w:i/>
          <w:iCs/>
          <w:sz w:val="20"/>
          <w:szCs w:val="20"/>
        </w:rPr>
        <w:t xml:space="preserve">» </w:t>
      </w:r>
      <w:r w:rsidRPr="00BA2ED0">
        <w:rPr>
          <w:rFonts w:ascii="Times New Roman" w:hAnsi="Times New Roman" w:cs="Times New Roman"/>
          <w:sz w:val="20"/>
          <w:szCs w:val="20"/>
        </w:rPr>
        <w:t xml:space="preserve">– молоток, </w:t>
      </w:r>
      <w:r w:rsidR="00F07B46" w:rsidRPr="00BA2ED0">
        <w:rPr>
          <w:rFonts w:ascii="Times New Roman" w:hAnsi="Times New Roman" w:cs="Times New Roman"/>
          <w:i/>
          <w:iCs/>
          <w:sz w:val="20"/>
          <w:szCs w:val="20"/>
        </w:rPr>
        <w:t>«</w:t>
      </w:r>
      <w:proofErr w:type="spellStart"/>
      <w:r w:rsidR="00F07B46" w:rsidRPr="00BA2ED0">
        <w:rPr>
          <w:rFonts w:ascii="Times New Roman" w:hAnsi="Times New Roman" w:cs="Times New Roman"/>
          <w:i/>
          <w:iCs/>
          <w:sz w:val="20"/>
          <w:szCs w:val="20"/>
        </w:rPr>
        <w:t>тямако</w:t>
      </w:r>
      <w:proofErr w:type="spellEnd"/>
      <w:r w:rsidRPr="00BA2ED0">
        <w:rPr>
          <w:rFonts w:ascii="Times New Roman" w:hAnsi="Times New Roman" w:cs="Times New Roman"/>
          <w:i/>
          <w:iCs/>
          <w:sz w:val="20"/>
          <w:szCs w:val="20"/>
        </w:rPr>
        <w:t xml:space="preserve">» </w:t>
      </w:r>
      <w:r w:rsidRPr="00BA2ED0">
        <w:rPr>
          <w:rFonts w:ascii="Times New Roman" w:hAnsi="Times New Roman" w:cs="Times New Roman"/>
          <w:sz w:val="20"/>
          <w:szCs w:val="20"/>
        </w:rPr>
        <w:t>– чай с молоком). Наряду с отдельными словами в речи ребенка появляются и первые словосочетания. Слова в них, как правило, употребляются только в исходной форме, так как словоизменение детям еще не доступно. Подобные словосочетания могут состоять из отдельных правильно произносимых двух-трехсложных слов, включающих звуки раннего и среднего онтогенеза (</w:t>
      </w:r>
      <w:r w:rsidRPr="00BA2ED0">
        <w:rPr>
          <w:rFonts w:ascii="Times New Roman" w:hAnsi="Times New Roman" w:cs="Times New Roman"/>
          <w:i/>
          <w:iCs/>
          <w:sz w:val="20"/>
          <w:szCs w:val="20"/>
        </w:rPr>
        <w:t>«</w:t>
      </w:r>
      <w:proofErr w:type="spellStart"/>
      <w:r w:rsidRPr="00BA2ED0">
        <w:rPr>
          <w:rFonts w:ascii="Times New Roman" w:hAnsi="Times New Roman" w:cs="Times New Roman"/>
          <w:i/>
          <w:iCs/>
          <w:sz w:val="20"/>
          <w:szCs w:val="20"/>
        </w:rPr>
        <w:t>дять</w:t>
      </w:r>
      <w:proofErr w:type="spellEnd"/>
      <w:r w:rsidRPr="00BA2ED0">
        <w:rPr>
          <w:rFonts w:ascii="Times New Roman" w:hAnsi="Times New Roman" w:cs="Times New Roman"/>
          <w:i/>
          <w:iCs/>
          <w:sz w:val="20"/>
          <w:szCs w:val="20"/>
        </w:rPr>
        <w:t xml:space="preserve">» </w:t>
      </w:r>
      <w:r w:rsidRPr="00BA2ED0">
        <w:rPr>
          <w:rFonts w:ascii="Times New Roman" w:hAnsi="Times New Roman" w:cs="Times New Roman"/>
          <w:sz w:val="20"/>
          <w:szCs w:val="20"/>
        </w:rPr>
        <w:t xml:space="preserve">– дать, взять; </w:t>
      </w:r>
      <w:r w:rsidR="00F07B46" w:rsidRPr="00BA2ED0">
        <w:rPr>
          <w:rFonts w:ascii="Times New Roman" w:hAnsi="Times New Roman" w:cs="Times New Roman"/>
          <w:i/>
          <w:iCs/>
          <w:sz w:val="20"/>
          <w:szCs w:val="20"/>
        </w:rPr>
        <w:t>«ки</w:t>
      </w:r>
      <w:r w:rsidRPr="00BA2ED0">
        <w:rPr>
          <w:rFonts w:ascii="Times New Roman" w:hAnsi="Times New Roman" w:cs="Times New Roman"/>
          <w:i/>
          <w:iCs/>
          <w:sz w:val="20"/>
          <w:szCs w:val="20"/>
        </w:rPr>
        <w:t xml:space="preserve">ка» </w:t>
      </w:r>
      <w:r w:rsidRPr="00BA2ED0">
        <w:rPr>
          <w:rFonts w:ascii="Times New Roman" w:hAnsi="Times New Roman" w:cs="Times New Roman"/>
          <w:sz w:val="20"/>
          <w:szCs w:val="20"/>
        </w:rPr>
        <w:t xml:space="preserve">– книга; </w:t>
      </w:r>
      <w:r w:rsidR="00F07B46" w:rsidRPr="00BA2ED0">
        <w:rPr>
          <w:rFonts w:ascii="Times New Roman" w:hAnsi="Times New Roman" w:cs="Times New Roman"/>
          <w:i/>
          <w:iCs/>
          <w:sz w:val="20"/>
          <w:szCs w:val="20"/>
        </w:rPr>
        <w:t>«па</w:t>
      </w:r>
      <w:r w:rsidRPr="00BA2ED0">
        <w:rPr>
          <w:rFonts w:ascii="Times New Roman" w:hAnsi="Times New Roman" w:cs="Times New Roman"/>
          <w:i/>
          <w:iCs/>
          <w:sz w:val="20"/>
          <w:szCs w:val="20"/>
        </w:rPr>
        <w:t xml:space="preserve">ка» </w:t>
      </w:r>
      <w:r w:rsidRPr="00BA2ED0">
        <w:rPr>
          <w:rFonts w:ascii="Times New Roman" w:hAnsi="Times New Roman" w:cs="Times New Roman"/>
          <w:sz w:val="20"/>
          <w:szCs w:val="20"/>
        </w:rPr>
        <w:t>– палка); «контурных» слов из двух-трех слогов (</w:t>
      </w:r>
      <w:r w:rsidR="00F07B46" w:rsidRPr="00BA2ED0">
        <w:rPr>
          <w:rFonts w:ascii="Times New Roman" w:hAnsi="Times New Roman" w:cs="Times New Roman"/>
          <w:i/>
          <w:iCs/>
          <w:sz w:val="20"/>
          <w:szCs w:val="20"/>
        </w:rPr>
        <w:t>«</w:t>
      </w:r>
      <w:proofErr w:type="spellStart"/>
      <w:r w:rsidR="00F07B46" w:rsidRPr="00BA2ED0">
        <w:rPr>
          <w:rFonts w:ascii="Times New Roman" w:hAnsi="Times New Roman" w:cs="Times New Roman"/>
          <w:i/>
          <w:iCs/>
          <w:sz w:val="20"/>
          <w:szCs w:val="20"/>
        </w:rPr>
        <w:t>ато</w:t>
      </w:r>
      <w:r w:rsidRPr="00BA2ED0">
        <w:rPr>
          <w:rFonts w:ascii="Times New Roman" w:hAnsi="Times New Roman" w:cs="Times New Roman"/>
          <w:i/>
          <w:iCs/>
          <w:sz w:val="20"/>
          <w:szCs w:val="20"/>
        </w:rPr>
        <w:t>та</w:t>
      </w:r>
      <w:proofErr w:type="spellEnd"/>
      <w:r w:rsidRPr="00BA2ED0">
        <w:rPr>
          <w:rFonts w:ascii="Times New Roman" w:hAnsi="Times New Roman" w:cs="Times New Roman"/>
          <w:i/>
          <w:iCs/>
          <w:sz w:val="20"/>
          <w:szCs w:val="20"/>
        </w:rPr>
        <w:t xml:space="preserve">» </w:t>
      </w:r>
      <w:r w:rsidRPr="00BA2ED0">
        <w:rPr>
          <w:rFonts w:ascii="Times New Roman" w:hAnsi="Times New Roman" w:cs="Times New Roman"/>
          <w:sz w:val="20"/>
          <w:szCs w:val="20"/>
        </w:rPr>
        <w:t xml:space="preserve">– морковка, </w:t>
      </w:r>
      <w:r w:rsidR="00F07B46" w:rsidRPr="00BA2ED0">
        <w:rPr>
          <w:rFonts w:ascii="Times New Roman" w:hAnsi="Times New Roman" w:cs="Times New Roman"/>
          <w:i/>
          <w:iCs/>
          <w:sz w:val="20"/>
          <w:szCs w:val="20"/>
        </w:rPr>
        <w:t>«</w:t>
      </w:r>
      <w:proofErr w:type="spellStart"/>
      <w:r w:rsidR="00F07B46" w:rsidRPr="00BA2ED0">
        <w:rPr>
          <w:rFonts w:ascii="Times New Roman" w:hAnsi="Times New Roman" w:cs="Times New Roman"/>
          <w:i/>
          <w:iCs/>
          <w:sz w:val="20"/>
          <w:szCs w:val="20"/>
        </w:rPr>
        <w:t>тяпа</w:t>
      </w:r>
      <w:r w:rsidRPr="00BA2ED0">
        <w:rPr>
          <w:rFonts w:ascii="Times New Roman" w:hAnsi="Times New Roman" w:cs="Times New Roman"/>
          <w:i/>
          <w:iCs/>
          <w:sz w:val="20"/>
          <w:szCs w:val="20"/>
        </w:rPr>
        <w:t>т</w:t>
      </w:r>
      <w:proofErr w:type="spellEnd"/>
      <w:r w:rsidRPr="00BA2ED0">
        <w:rPr>
          <w:rFonts w:ascii="Times New Roman" w:hAnsi="Times New Roman" w:cs="Times New Roman"/>
          <w:i/>
          <w:iCs/>
          <w:sz w:val="20"/>
          <w:szCs w:val="20"/>
        </w:rPr>
        <w:t xml:space="preserve">» </w:t>
      </w:r>
      <w:r w:rsidRPr="00BA2ED0">
        <w:rPr>
          <w:rFonts w:ascii="Times New Roman" w:hAnsi="Times New Roman" w:cs="Times New Roman"/>
          <w:sz w:val="20"/>
          <w:szCs w:val="20"/>
        </w:rPr>
        <w:t xml:space="preserve">– кровать, </w:t>
      </w:r>
      <w:r w:rsidR="00F07B46" w:rsidRPr="00BA2ED0">
        <w:rPr>
          <w:rFonts w:ascii="Times New Roman" w:hAnsi="Times New Roman" w:cs="Times New Roman"/>
          <w:i/>
          <w:iCs/>
          <w:sz w:val="20"/>
          <w:szCs w:val="20"/>
        </w:rPr>
        <w:t>«тя</w:t>
      </w:r>
      <w:r w:rsidRPr="00BA2ED0">
        <w:rPr>
          <w:rFonts w:ascii="Times New Roman" w:hAnsi="Times New Roman" w:cs="Times New Roman"/>
          <w:i/>
          <w:iCs/>
          <w:sz w:val="20"/>
          <w:szCs w:val="20"/>
        </w:rPr>
        <w:t xml:space="preserve">ти» </w:t>
      </w:r>
      <w:r w:rsidRPr="00BA2ED0">
        <w:rPr>
          <w:rFonts w:ascii="Times New Roman" w:hAnsi="Times New Roman" w:cs="Times New Roman"/>
          <w:sz w:val="20"/>
          <w:szCs w:val="20"/>
        </w:rPr>
        <w:t>– мячик); фрагментов слов-существительных и глаголов (</w:t>
      </w:r>
      <w:r w:rsidRPr="00BA2ED0">
        <w:rPr>
          <w:rFonts w:ascii="Times New Roman" w:hAnsi="Times New Roman" w:cs="Times New Roman"/>
          <w:i/>
          <w:iCs/>
          <w:sz w:val="20"/>
          <w:szCs w:val="20"/>
        </w:rPr>
        <w:t xml:space="preserve">«ко» </w:t>
      </w:r>
      <w:r w:rsidRPr="00BA2ED0">
        <w:rPr>
          <w:rFonts w:ascii="Times New Roman" w:hAnsi="Times New Roman" w:cs="Times New Roman"/>
          <w:sz w:val="20"/>
          <w:szCs w:val="20"/>
        </w:rPr>
        <w:t xml:space="preserve">– корова, </w:t>
      </w:r>
      <w:r w:rsidR="00F07B46" w:rsidRPr="00BA2ED0">
        <w:rPr>
          <w:rFonts w:ascii="Times New Roman" w:hAnsi="Times New Roman" w:cs="Times New Roman"/>
          <w:i/>
          <w:iCs/>
          <w:sz w:val="20"/>
          <w:szCs w:val="20"/>
        </w:rPr>
        <w:t>«Бе</w:t>
      </w:r>
      <w:r w:rsidRPr="00BA2ED0">
        <w:rPr>
          <w:rFonts w:ascii="Times New Roman" w:hAnsi="Times New Roman" w:cs="Times New Roman"/>
          <w:i/>
          <w:iCs/>
          <w:sz w:val="20"/>
          <w:szCs w:val="20"/>
        </w:rPr>
        <w:t xml:space="preserve">я» </w:t>
      </w:r>
      <w:r w:rsidRPr="00BA2ED0">
        <w:rPr>
          <w:rFonts w:ascii="Times New Roman" w:hAnsi="Times New Roman" w:cs="Times New Roman"/>
          <w:sz w:val="20"/>
          <w:szCs w:val="20"/>
        </w:rPr>
        <w:t xml:space="preserve">– Белоснежка, </w:t>
      </w:r>
      <w:r w:rsidRPr="00BA2ED0">
        <w:rPr>
          <w:rFonts w:ascii="Times New Roman" w:hAnsi="Times New Roman" w:cs="Times New Roman"/>
          <w:i/>
          <w:iCs/>
          <w:sz w:val="20"/>
          <w:szCs w:val="20"/>
        </w:rPr>
        <w:t xml:space="preserve">«пи» </w:t>
      </w:r>
      <w:r w:rsidRPr="00BA2ED0">
        <w:rPr>
          <w:rFonts w:ascii="Times New Roman" w:hAnsi="Times New Roman" w:cs="Times New Roman"/>
          <w:sz w:val="20"/>
          <w:szCs w:val="20"/>
        </w:rPr>
        <w:t xml:space="preserve">– пить, </w:t>
      </w:r>
      <w:r w:rsidRPr="00BA2ED0">
        <w:rPr>
          <w:rFonts w:ascii="Times New Roman" w:hAnsi="Times New Roman" w:cs="Times New Roman"/>
          <w:i/>
          <w:iCs/>
          <w:sz w:val="20"/>
          <w:szCs w:val="20"/>
        </w:rPr>
        <w:t xml:space="preserve">«па» </w:t>
      </w:r>
      <w:r w:rsidRPr="00BA2ED0">
        <w:rPr>
          <w:rFonts w:ascii="Times New Roman" w:hAnsi="Times New Roman" w:cs="Times New Roman"/>
          <w:sz w:val="20"/>
          <w:szCs w:val="20"/>
        </w:rPr>
        <w:t>– спать); фрагментов слов-прилагательных и других частей речи (</w:t>
      </w:r>
      <w:r w:rsidRPr="00BA2ED0">
        <w:rPr>
          <w:rFonts w:ascii="Times New Roman" w:hAnsi="Times New Roman" w:cs="Times New Roman"/>
          <w:i/>
          <w:iCs/>
          <w:sz w:val="20"/>
          <w:szCs w:val="20"/>
        </w:rPr>
        <w:t>«</w:t>
      </w:r>
      <w:proofErr w:type="spellStart"/>
      <w:r w:rsidRPr="00BA2ED0">
        <w:rPr>
          <w:rFonts w:ascii="Times New Roman" w:hAnsi="Times New Roman" w:cs="Times New Roman"/>
          <w:i/>
          <w:iCs/>
          <w:sz w:val="20"/>
          <w:szCs w:val="20"/>
        </w:rPr>
        <w:t>босё</w:t>
      </w:r>
      <w:proofErr w:type="spellEnd"/>
      <w:r w:rsidRPr="00BA2ED0">
        <w:rPr>
          <w:rFonts w:ascii="Times New Roman" w:hAnsi="Times New Roman" w:cs="Times New Roman"/>
          <w:i/>
          <w:iCs/>
          <w:sz w:val="20"/>
          <w:szCs w:val="20"/>
        </w:rPr>
        <w:t xml:space="preserve">» </w:t>
      </w:r>
      <w:r w:rsidRPr="00BA2ED0">
        <w:rPr>
          <w:rFonts w:ascii="Times New Roman" w:hAnsi="Times New Roman" w:cs="Times New Roman"/>
          <w:sz w:val="20"/>
          <w:szCs w:val="20"/>
        </w:rPr>
        <w:t xml:space="preserve">– большой, </w:t>
      </w:r>
      <w:r w:rsidRPr="00BA2ED0">
        <w:rPr>
          <w:rFonts w:ascii="Times New Roman" w:hAnsi="Times New Roman" w:cs="Times New Roman"/>
          <w:i/>
          <w:iCs/>
          <w:sz w:val="20"/>
          <w:szCs w:val="20"/>
        </w:rPr>
        <w:t>«</w:t>
      </w:r>
      <w:proofErr w:type="spellStart"/>
      <w:r w:rsidRPr="00BA2ED0">
        <w:rPr>
          <w:rFonts w:ascii="Times New Roman" w:hAnsi="Times New Roman" w:cs="Times New Roman"/>
          <w:i/>
          <w:iCs/>
          <w:sz w:val="20"/>
          <w:szCs w:val="20"/>
        </w:rPr>
        <w:t>пака$</w:t>
      </w:r>
      <w:proofErr w:type="spellEnd"/>
      <w:r w:rsidRPr="00BA2ED0">
        <w:rPr>
          <w:rFonts w:ascii="Times New Roman" w:hAnsi="Times New Roman" w:cs="Times New Roman"/>
          <w:i/>
          <w:iCs/>
          <w:sz w:val="20"/>
          <w:szCs w:val="20"/>
        </w:rPr>
        <w:t xml:space="preserve">» </w:t>
      </w:r>
      <w:r w:rsidRPr="00BA2ED0">
        <w:rPr>
          <w:rFonts w:ascii="Times New Roman" w:hAnsi="Times New Roman" w:cs="Times New Roman"/>
          <w:sz w:val="20"/>
          <w:szCs w:val="20"/>
        </w:rPr>
        <w:t xml:space="preserve">– плохой); звукоподражаний и </w:t>
      </w:r>
      <w:proofErr w:type="spellStart"/>
      <w:r w:rsidRPr="00BA2ED0">
        <w:rPr>
          <w:rFonts w:ascii="Times New Roman" w:hAnsi="Times New Roman" w:cs="Times New Roman"/>
          <w:sz w:val="20"/>
          <w:szCs w:val="20"/>
        </w:rPr>
        <w:t>звукокомплексов</w:t>
      </w:r>
      <w:proofErr w:type="spellEnd"/>
      <w:r w:rsidRPr="00BA2ED0">
        <w:rPr>
          <w:rFonts w:ascii="Times New Roman" w:hAnsi="Times New Roman" w:cs="Times New Roman"/>
          <w:sz w:val="20"/>
          <w:szCs w:val="20"/>
        </w:rPr>
        <w:t xml:space="preserve"> (</w:t>
      </w:r>
      <w:r w:rsidRPr="00BA2ED0">
        <w:rPr>
          <w:rFonts w:ascii="Times New Roman" w:hAnsi="Times New Roman" w:cs="Times New Roman"/>
          <w:i/>
          <w:iCs/>
          <w:sz w:val="20"/>
          <w:szCs w:val="20"/>
        </w:rPr>
        <w:t>«</w:t>
      </w:r>
      <w:proofErr w:type="spellStart"/>
      <w:r w:rsidRPr="00BA2ED0">
        <w:rPr>
          <w:rFonts w:ascii="Times New Roman" w:hAnsi="Times New Roman" w:cs="Times New Roman"/>
          <w:i/>
          <w:iCs/>
          <w:sz w:val="20"/>
          <w:szCs w:val="20"/>
        </w:rPr>
        <w:t>ко-ко</w:t>
      </w:r>
      <w:proofErr w:type="spellEnd"/>
      <w:r w:rsidRPr="00BA2ED0">
        <w:rPr>
          <w:rFonts w:ascii="Times New Roman" w:hAnsi="Times New Roman" w:cs="Times New Roman"/>
          <w:i/>
          <w:iCs/>
          <w:sz w:val="20"/>
          <w:szCs w:val="20"/>
        </w:rPr>
        <w:t>»</w:t>
      </w:r>
      <w:r w:rsidRPr="00BA2ED0">
        <w:rPr>
          <w:rFonts w:ascii="Times New Roman" w:hAnsi="Times New Roman" w:cs="Times New Roman"/>
          <w:sz w:val="20"/>
          <w:szCs w:val="20"/>
        </w:rPr>
        <w:t>,</w:t>
      </w:r>
      <w:r w:rsidRPr="00BA2ED0">
        <w:rPr>
          <w:rFonts w:ascii="Times New Roman" w:hAnsi="Times New Roman" w:cs="Times New Roman"/>
          <w:i/>
          <w:iCs/>
          <w:sz w:val="20"/>
          <w:szCs w:val="20"/>
        </w:rPr>
        <w:t xml:space="preserve"> «бах»</w:t>
      </w:r>
      <w:r w:rsidRPr="00BA2ED0">
        <w:rPr>
          <w:rFonts w:ascii="Times New Roman" w:hAnsi="Times New Roman" w:cs="Times New Roman"/>
          <w:sz w:val="20"/>
          <w:szCs w:val="20"/>
        </w:rPr>
        <w:t>,</w:t>
      </w:r>
      <w:r w:rsidRPr="00BA2ED0">
        <w:rPr>
          <w:rFonts w:ascii="Times New Roman" w:hAnsi="Times New Roman" w:cs="Times New Roman"/>
          <w:i/>
          <w:iCs/>
          <w:sz w:val="20"/>
          <w:szCs w:val="20"/>
        </w:rPr>
        <w:t xml:space="preserve"> «</w:t>
      </w:r>
      <w:proofErr w:type="spellStart"/>
      <w:r w:rsidRPr="00BA2ED0">
        <w:rPr>
          <w:rFonts w:ascii="Times New Roman" w:hAnsi="Times New Roman" w:cs="Times New Roman"/>
          <w:i/>
          <w:iCs/>
          <w:sz w:val="20"/>
          <w:szCs w:val="20"/>
        </w:rPr>
        <w:t>му</w:t>
      </w:r>
      <w:proofErr w:type="spellEnd"/>
      <w:r w:rsidRPr="00BA2ED0">
        <w:rPr>
          <w:rFonts w:ascii="Times New Roman" w:hAnsi="Times New Roman" w:cs="Times New Roman"/>
          <w:i/>
          <w:iCs/>
          <w:sz w:val="20"/>
          <w:szCs w:val="20"/>
        </w:rPr>
        <w:t>»</w:t>
      </w:r>
      <w:r w:rsidRPr="00BA2ED0">
        <w:rPr>
          <w:rFonts w:ascii="Times New Roman" w:hAnsi="Times New Roman" w:cs="Times New Roman"/>
          <w:sz w:val="20"/>
          <w:szCs w:val="20"/>
        </w:rPr>
        <w:t>,</w:t>
      </w:r>
      <w:r w:rsidRPr="00BA2ED0">
        <w:rPr>
          <w:rFonts w:ascii="Times New Roman" w:hAnsi="Times New Roman" w:cs="Times New Roman"/>
          <w:i/>
          <w:iCs/>
          <w:sz w:val="20"/>
          <w:szCs w:val="20"/>
        </w:rPr>
        <w:t xml:space="preserve"> «</w:t>
      </w:r>
      <w:proofErr w:type="spellStart"/>
      <w:r w:rsidRPr="00BA2ED0">
        <w:rPr>
          <w:rFonts w:ascii="Times New Roman" w:hAnsi="Times New Roman" w:cs="Times New Roman"/>
          <w:i/>
          <w:iCs/>
          <w:sz w:val="20"/>
          <w:szCs w:val="20"/>
        </w:rPr>
        <w:t>ав</w:t>
      </w:r>
      <w:proofErr w:type="spellEnd"/>
      <w:r w:rsidRPr="00BA2ED0">
        <w:rPr>
          <w:rFonts w:ascii="Times New Roman" w:hAnsi="Times New Roman" w:cs="Times New Roman"/>
          <w:i/>
          <w:iCs/>
          <w:sz w:val="20"/>
          <w:szCs w:val="20"/>
        </w:rPr>
        <w:t>»</w:t>
      </w:r>
      <w:r w:rsidRPr="00BA2ED0">
        <w:rPr>
          <w:rFonts w:ascii="Times New Roman" w:hAnsi="Times New Roman" w:cs="Times New Roman"/>
          <w:sz w:val="20"/>
          <w:szCs w:val="20"/>
        </w:rPr>
        <w:t>)</w:t>
      </w:r>
      <w:r w:rsidR="0054022B">
        <w:rPr>
          <w:rFonts w:ascii="Times New Roman" w:hAnsi="Times New Roman" w:cs="Times New Roman"/>
          <w:sz w:val="20"/>
          <w:szCs w:val="20"/>
        </w:rPr>
        <w:t>и т. п.</w:t>
      </w:r>
    </w:p>
    <w:p w:rsidR="00F43D77" w:rsidRPr="00BA2ED0" w:rsidRDefault="00F43D77" w:rsidP="00482062">
      <w:pPr>
        <w:shd w:val="clear" w:color="auto" w:fill="FFFFFF"/>
        <w:autoSpaceDE w:val="0"/>
        <w:autoSpaceDN w:val="0"/>
        <w:adjustRightInd w:val="0"/>
        <w:spacing w:line="240" w:lineRule="auto"/>
        <w:ind w:left="0" w:firstLine="567"/>
        <w:jc w:val="both"/>
        <w:rPr>
          <w:rFonts w:ascii="Times New Roman" w:hAnsi="Times New Roman" w:cs="Times New Roman"/>
          <w:sz w:val="20"/>
          <w:szCs w:val="20"/>
        </w:rPr>
      </w:pPr>
      <w:r w:rsidRPr="00BA2ED0">
        <w:rPr>
          <w:rFonts w:ascii="Times New Roman" w:hAnsi="Times New Roman" w:cs="Times New Roman"/>
          <w:b/>
          <w:bCs/>
          <w:sz w:val="20"/>
          <w:szCs w:val="20"/>
        </w:rPr>
        <w:t xml:space="preserve">Характеристика детей с общим недоразвитием речи </w:t>
      </w:r>
      <w:r w:rsidRPr="00BA2ED0">
        <w:rPr>
          <w:rFonts w:ascii="Times New Roman" w:hAnsi="Times New Roman" w:cs="Times New Roman"/>
          <w:b/>
          <w:bCs/>
          <w:sz w:val="20"/>
          <w:szCs w:val="20"/>
          <w:lang w:val="en-US"/>
        </w:rPr>
        <w:t>II</w:t>
      </w:r>
      <w:r w:rsidRPr="00BA2ED0">
        <w:rPr>
          <w:rFonts w:ascii="Times New Roman" w:hAnsi="Times New Roman" w:cs="Times New Roman"/>
          <w:b/>
          <w:bCs/>
          <w:sz w:val="20"/>
          <w:szCs w:val="20"/>
        </w:rPr>
        <w:t xml:space="preserve"> уровня</w:t>
      </w:r>
    </w:p>
    <w:p w:rsidR="00F43D77" w:rsidRPr="00BA2ED0" w:rsidRDefault="00F43D77" w:rsidP="000E0A52">
      <w:pPr>
        <w:shd w:val="clear" w:color="auto" w:fill="FFFFFF"/>
        <w:autoSpaceDE w:val="0"/>
        <w:autoSpaceDN w:val="0"/>
        <w:adjustRightInd w:val="0"/>
        <w:spacing w:line="240" w:lineRule="auto"/>
        <w:ind w:left="0" w:firstLine="567"/>
        <w:jc w:val="both"/>
        <w:rPr>
          <w:rFonts w:ascii="Times New Roman" w:hAnsi="Times New Roman" w:cs="Times New Roman"/>
          <w:sz w:val="20"/>
          <w:szCs w:val="20"/>
        </w:rPr>
      </w:pPr>
      <w:r w:rsidRPr="00BA2ED0">
        <w:rPr>
          <w:rFonts w:ascii="Times New Roman" w:hAnsi="Times New Roman" w:cs="Times New Roman"/>
          <w:sz w:val="20"/>
          <w:szCs w:val="20"/>
        </w:rPr>
        <w:t xml:space="preserve">Данный уровень определяется как начатки общеупотребительной речи, отличительной чертой которой является наличие двух-, трех-, а иногда даже четырехсловной фразы: </w:t>
      </w:r>
      <w:r w:rsidR="002365AF" w:rsidRPr="00BA2ED0">
        <w:rPr>
          <w:rFonts w:ascii="Times New Roman" w:hAnsi="Times New Roman" w:cs="Times New Roman"/>
          <w:i/>
          <w:iCs/>
          <w:sz w:val="20"/>
          <w:szCs w:val="20"/>
        </w:rPr>
        <w:t xml:space="preserve">«Да пить </w:t>
      </w:r>
      <w:proofErr w:type="spellStart"/>
      <w:r w:rsidR="002365AF" w:rsidRPr="00BA2ED0">
        <w:rPr>
          <w:rFonts w:ascii="Times New Roman" w:hAnsi="Times New Roman" w:cs="Times New Roman"/>
          <w:i/>
          <w:iCs/>
          <w:sz w:val="20"/>
          <w:szCs w:val="20"/>
        </w:rPr>
        <w:t>моко</w:t>
      </w:r>
      <w:proofErr w:type="spellEnd"/>
      <w:r w:rsidRPr="00BA2ED0">
        <w:rPr>
          <w:rFonts w:ascii="Times New Roman" w:hAnsi="Times New Roman" w:cs="Times New Roman"/>
          <w:i/>
          <w:iCs/>
          <w:sz w:val="20"/>
          <w:szCs w:val="20"/>
        </w:rPr>
        <w:t xml:space="preserve">» </w:t>
      </w:r>
      <w:r w:rsidRPr="00BA2ED0">
        <w:rPr>
          <w:rFonts w:ascii="Times New Roman" w:hAnsi="Times New Roman" w:cs="Times New Roman"/>
          <w:sz w:val="20"/>
          <w:szCs w:val="20"/>
        </w:rPr>
        <w:t xml:space="preserve">– дай пить молоко; </w:t>
      </w:r>
      <w:r w:rsidR="002365AF" w:rsidRPr="00BA2ED0">
        <w:rPr>
          <w:rFonts w:ascii="Times New Roman" w:hAnsi="Times New Roman" w:cs="Times New Roman"/>
          <w:i/>
          <w:iCs/>
          <w:sz w:val="20"/>
          <w:szCs w:val="20"/>
        </w:rPr>
        <w:t xml:space="preserve">«баска </w:t>
      </w:r>
      <w:proofErr w:type="spellStart"/>
      <w:r w:rsidR="002365AF" w:rsidRPr="00BA2ED0">
        <w:rPr>
          <w:rFonts w:ascii="Times New Roman" w:hAnsi="Times New Roman" w:cs="Times New Roman"/>
          <w:i/>
          <w:iCs/>
          <w:sz w:val="20"/>
          <w:szCs w:val="20"/>
        </w:rPr>
        <w:t>ататьни</w:t>
      </w:r>
      <w:r w:rsidRPr="00BA2ED0">
        <w:rPr>
          <w:rFonts w:ascii="Times New Roman" w:hAnsi="Times New Roman" w:cs="Times New Roman"/>
          <w:i/>
          <w:iCs/>
          <w:sz w:val="20"/>
          <w:szCs w:val="20"/>
        </w:rPr>
        <w:t>ка</w:t>
      </w:r>
      <w:proofErr w:type="spellEnd"/>
      <w:r w:rsidRPr="00BA2ED0">
        <w:rPr>
          <w:rFonts w:ascii="Times New Roman" w:hAnsi="Times New Roman" w:cs="Times New Roman"/>
          <w:i/>
          <w:iCs/>
          <w:sz w:val="20"/>
          <w:szCs w:val="20"/>
        </w:rPr>
        <w:t xml:space="preserve">» </w:t>
      </w:r>
      <w:r w:rsidRPr="00BA2ED0">
        <w:rPr>
          <w:rFonts w:ascii="Times New Roman" w:hAnsi="Times New Roman" w:cs="Times New Roman"/>
          <w:sz w:val="20"/>
          <w:szCs w:val="20"/>
        </w:rPr>
        <w:t xml:space="preserve">– бабушка читает книжку; </w:t>
      </w:r>
      <w:r w:rsidR="002365AF" w:rsidRPr="00BA2ED0">
        <w:rPr>
          <w:rFonts w:ascii="Times New Roman" w:hAnsi="Times New Roman" w:cs="Times New Roman"/>
          <w:i/>
          <w:iCs/>
          <w:sz w:val="20"/>
          <w:szCs w:val="20"/>
        </w:rPr>
        <w:t>«</w:t>
      </w:r>
      <w:proofErr w:type="spellStart"/>
      <w:r w:rsidR="002365AF" w:rsidRPr="00BA2ED0">
        <w:rPr>
          <w:rFonts w:ascii="Times New Roman" w:hAnsi="Times New Roman" w:cs="Times New Roman"/>
          <w:i/>
          <w:iCs/>
          <w:sz w:val="20"/>
          <w:szCs w:val="20"/>
        </w:rPr>
        <w:t>дада</w:t>
      </w:r>
      <w:r w:rsidRPr="00BA2ED0">
        <w:rPr>
          <w:rFonts w:ascii="Times New Roman" w:hAnsi="Times New Roman" w:cs="Times New Roman"/>
          <w:i/>
          <w:iCs/>
          <w:sz w:val="20"/>
          <w:szCs w:val="20"/>
        </w:rPr>
        <w:t>й</w:t>
      </w:r>
      <w:proofErr w:type="spellEnd"/>
      <w:r w:rsidRPr="00BA2ED0">
        <w:rPr>
          <w:rFonts w:ascii="Times New Roman" w:hAnsi="Times New Roman" w:cs="Times New Roman"/>
          <w:i/>
          <w:iCs/>
          <w:sz w:val="20"/>
          <w:szCs w:val="20"/>
        </w:rPr>
        <w:t xml:space="preserve"> гать» </w:t>
      </w:r>
      <w:r w:rsidRPr="00BA2ED0">
        <w:rPr>
          <w:rFonts w:ascii="Times New Roman" w:hAnsi="Times New Roman" w:cs="Times New Roman"/>
          <w:sz w:val="20"/>
          <w:szCs w:val="20"/>
        </w:rPr>
        <w:t xml:space="preserve">– давать играть; </w:t>
      </w:r>
      <w:r w:rsidR="002365AF" w:rsidRPr="00BA2ED0">
        <w:rPr>
          <w:rFonts w:ascii="Times New Roman" w:hAnsi="Times New Roman" w:cs="Times New Roman"/>
          <w:i/>
          <w:iCs/>
          <w:sz w:val="20"/>
          <w:szCs w:val="20"/>
        </w:rPr>
        <w:t xml:space="preserve">«во </w:t>
      </w:r>
      <w:proofErr w:type="spellStart"/>
      <w:r w:rsidR="002365AF" w:rsidRPr="00BA2ED0">
        <w:rPr>
          <w:rFonts w:ascii="Times New Roman" w:hAnsi="Times New Roman" w:cs="Times New Roman"/>
          <w:i/>
          <w:iCs/>
          <w:sz w:val="20"/>
          <w:szCs w:val="20"/>
        </w:rPr>
        <w:t>изиасанямя</w:t>
      </w:r>
      <w:r w:rsidRPr="00BA2ED0">
        <w:rPr>
          <w:rFonts w:ascii="Times New Roman" w:hAnsi="Times New Roman" w:cs="Times New Roman"/>
          <w:i/>
          <w:iCs/>
          <w:sz w:val="20"/>
          <w:szCs w:val="20"/>
        </w:rPr>
        <w:t>сик</w:t>
      </w:r>
      <w:proofErr w:type="spellEnd"/>
      <w:r w:rsidRPr="00BA2ED0">
        <w:rPr>
          <w:rFonts w:ascii="Times New Roman" w:hAnsi="Times New Roman" w:cs="Times New Roman"/>
          <w:i/>
          <w:iCs/>
          <w:sz w:val="20"/>
          <w:szCs w:val="20"/>
        </w:rPr>
        <w:t xml:space="preserve">» </w:t>
      </w:r>
      <w:r w:rsidRPr="00BA2ED0">
        <w:rPr>
          <w:rFonts w:ascii="Times New Roman" w:hAnsi="Times New Roman" w:cs="Times New Roman"/>
          <w:sz w:val="20"/>
          <w:szCs w:val="20"/>
        </w:rPr>
        <w:t xml:space="preserve">– </w:t>
      </w:r>
      <w:r w:rsidRPr="00BA2ED0">
        <w:rPr>
          <w:rFonts w:ascii="Times New Roman" w:hAnsi="Times New Roman" w:cs="Times New Roman"/>
          <w:sz w:val="20"/>
          <w:szCs w:val="20"/>
        </w:rPr>
        <w:lastRenderedPageBreak/>
        <w:t xml:space="preserve">вот лежит большой мячик. Объединяя слова в словосочетания и фразу, один и тот же ребенок может как правильно использовать способы согласования и управления, так их и нарушать: </w:t>
      </w:r>
      <w:r w:rsidRPr="00BA2ED0">
        <w:rPr>
          <w:rFonts w:ascii="Times New Roman" w:hAnsi="Times New Roman" w:cs="Times New Roman"/>
          <w:i/>
          <w:iCs/>
          <w:sz w:val="20"/>
          <w:szCs w:val="20"/>
        </w:rPr>
        <w:t>«</w:t>
      </w:r>
      <w:proofErr w:type="spellStart"/>
      <w:r w:rsidRPr="00BA2ED0">
        <w:rPr>
          <w:rFonts w:ascii="Times New Roman" w:hAnsi="Times New Roman" w:cs="Times New Roman"/>
          <w:i/>
          <w:iCs/>
          <w:sz w:val="20"/>
          <w:szCs w:val="20"/>
        </w:rPr>
        <w:t>тиёза</w:t>
      </w:r>
      <w:proofErr w:type="spellEnd"/>
      <w:r w:rsidRPr="00BA2ED0">
        <w:rPr>
          <w:rFonts w:ascii="Times New Roman" w:hAnsi="Times New Roman" w:cs="Times New Roman"/>
          <w:i/>
          <w:iCs/>
          <w:sz w:val="20"/>
          <w:szCs w:val="20"/>
        </w:rPr>
        <w:t xml:space="preserve">» </w:t>
      </w:r>
      <w:r w:rsidRPr="00BA2ED0">
        <w:rPr>
          <w:rFonts w:ascii="Times New Roman" w:hAnsi="Times New Roman" w:cs="Times New Roman"/>
          <w:sz w:val="20"/>
          <w:szCs w:val="20"/>
        </w:rPr>
        <w:t xml:space="preserve">– три ежа, </w:t>
      </w:r>
      <w:r w:rsidRPr="00BA2ED0">
        <w:rPr>
          <w:rFonts w:ascii="Times New Roman" w:hAnsi="Times New Roman" w:cs="Times New Roman"/>
          <w:i/>
          <w:iCs/>
          <w:sz w:val="20"/>
          <w:szCs w:val="20"/>
        </w:rPr>
        <w:t>«</w:t>
      </w:r>
      <w:proofErr w:type="spellStart"/>
      <w:r w:rsidRPr="00BA2ED0">
        <w:rPr>
          <w:rFonts w:ascii="Times New Roman" w:hAnsi="Times New Roman" w:cs="Times New Roman"/>
          <w:i/>
          <w:iCs/>
          <w:sz w:val="20"/>
          <w:szCs w:val="20"/>
        </w:rPr>
        <w:t>мо</w:t>
      </w:r>
      <w:r w:rsidR="002365AF" w:rsidRPr="00BA2ED0">
        <w:rPr>
          <w:rFonts w:ascii="Times New Roman" w:hAnsi="Times New Roman" w:cs="Times New Roman"/>
          <w:i/>
          <w:iCs/>
          <w:sz w:val="20"/>
          <w:szCs w:val="20"/>
        </w:rPr>
        <w:t>гаку</w:t>
      </w:r>
      <w:r w:rsidRPr="00BA2ED0">
        <w:rPr>
          <w:rFonts w:ascii="Times New Roman" w:hAnsi="Times New Roman" w:cs="Times New Roman"/>
          <w:i/>
          <w:iCs/>
          <w:sz w:val="20"/>
          <w:szCs w:val="20"/>
        </w:rPr>
        <w:t>каф</w:t>
      </w:r>
      <w:proofErr w:type="spellEnd"/>
      <w:r w:rsidRPr="00BA2ED0">
        <w:rPr>
          <w:rFonts w:ascii="Times New Roman" w:hAnsi="Times New Roman" w:cs="Times New Roman"/>
          <w:i/>
          <w:iCs/>
          <w:sz w:val="20"/>
          <w:szCs w:val="20"/>
        </w:rPr>
        <w:t xml:space="preserve">» </w:t>
      </w:r>
      <w:r w:rsidRPr="00BA2ED0">
        <w:rPr>
          <w:rFonts w:ascii="Times New Roman" w:hAnsi="Times New Roman" w:cs="Times New Roman"/>
          <w:sz w:val="20"/>
          <w:szCs w:val="20"/>
        </w:rPr>
        <w:t xml:space="preserve">– много кукол, </w:t>
      </w:r>
      <w:r w:rsidR="002365AF" w:rsidRPr="00BA2ED0">
        <w:rPr>
          <w:rFonts w:ascii="Times New Roman" w:hAnsi="Times New Roman" w:cs="Times New Roman"/>
          <w:i/>
          <w:iCs/>
          <w:sz w:val="20"/>
          <w:szCs w:val="20"/>
        </w:rPr>
        <w:t xml:space="preserve">«синя </w:t>
      </w:r>
      <w:proofErr w:type="spellStart"/>
      <w:r w:rsidR="002365AF" w:rsidRPr="00BA2ED0">
        <w:rPr>
          <w:rFonts w:ascii="Times New Roman" w:hAnsi="Times New Roman" w:cs="Times New Roman"/>
          <w:i/>
          <w:iCs/>
          <w:sz w:val="20"/>
          <w:szCs w:val="20"/>
        </w:rPr>
        <w:t>кадасы</w:t>
      </w:r>
      <w:proofErr w:type="spellEnd"/>
      <w:r w:rsidRPr="00BA2ED0">
        <w:rPr>
          <w:rFonts w:ascii="Times New Roman" w:hAnsi="Times New Roman" w:cs="Times New Roman"/>
          <w:i/>
          <w:iCs/>
          <w:sz w:val="20"/>
          <w:szCs w:val="20"/>
        </w:rPr>
        <w:t xml:space="preserve">» </w:t>
      </w:r>
      <w:r w:rsidRPr="00BA2ED0">
        <w:rPr>
          <w:rFonts w:ascii="Times New Roman" w:hAnsi="Times New Roman" w:cs="Times New Roman"/>
          <w:sz w:val="20"/>
          <w:szCs w:val="20"/>
        </w:rPr>
        <w:t xml:space="preserve">– синие карандаши, </w:t>
      </w:r>
      <w:r w:rsidR="002365AF" w:rsidRPr="00BA2ED0">
        <w:rPr>
          <w:rFonts w:ascii="Times New Roman" w:hAnsi="Times New Roman" w:cs="Times New Roman"/>
          <w:i/>
          <w:iCs/>
          <w:sz w:val="20"/>
          <w:szCs w:val="20"/>
        </w:rPr>
        <w:t xml:space="preserve">«лёт </w:t>
      </w:r>
      <w:proofErr w:type="spellStart"/>
      <w:r w:rsidR="002365AF" w:rsidRPr="00BA2ED0">
        <w:rPr>
          <w:rFonts w:ascii="Times New Roman" w:hAnsi="Times New Roman" w:cs="Times New Roman"/>
          <w:i/>
          <w:iCs/>
          <w:sz w:val="20"/>
          <w:szCs w:val="20"/>
        </w:rPr>
        <w:t>бади</w:t>
      </w:r>
      <w:r w:rsidRPr="00BA2ED0">
        <w:rPr>
          <w:rFonts w:ascii="Times New Roman" w:hAnsi="Times New Roman" w:cs="Times New Roman"/>
          <w:i/>
          <w:iCs/>
          <w:sz w:val="20"/>
          <w:szCs w:val="20"/>
        </w:rPr>
        <w:t>ка</w:t>
      </w:r>
      <w:proofErr w:type="spellEnd"/>
      <w:r w:rsidRPr="00BA2ED0">
        <w:rPr>
          <w:rFonts w:ascii="Times New Roman" w:hAnsi="Times New Roman" w:cs="Times New Roman"/>
          <w:i/>
          <w:iCs/>
          <w:sz w:val="20"/>
          <w:szCs w:val="20"/>
        </w:rPr>
        <w:t xml:space="preserve">» </w:t>
      </w:r>
      <w:r w:rsidRPr="00BA2ED0">
        <w:rPr>
          <w:rFonts w:ascii="Times New Roman" w:hAnsi="Times New Roman" w:cs="Times New Roman"/>
          <w:sz w:val="20"/>
          <w:szCs w:val="20"/>
        </w:rPr>
        <w:t xml:space="preserve">– льет водичку, </w:t>
      </w:r>
      <w:r w:rsidR="002365AF" w:rsidRPr="00BA2ED0">
        <w:rPr>
          <w:rFonts w:ascii="Times New Roman" w:hAnsi="Times New Roman" w:cs="Times New Roman"/>
          <w:i/>
          <w:iCs/>
          <w:sz w:val="20"/>
          <w:szCs w:val="20"/>
        </w:rPr>
        <w:t>«</w:t>
      </w:r>
      <w:proofErr w:type="spellStart"/>
      <w:r w:rsidR="002365AF" w:rsidRPr="00BA2ED0">
        <w:rPr>
          <w:rFonts w:ascii="Times New Roman" w:hAnsi="Times New Roman" w:cs="Times New Roman"/>
          <w:i/>
          <w:iCs/>
          <w:sz w:val="20"/>
          <w:szCs w:val="20"/>
        </w:rPr>
        <w:t>тасинпетако</w:t>
      </w:r>
      <w:r w:rsidRPr="00BA2ED0">
        <w:rPr>
          <w:rFonts w:ascii="Times New Roman" w:hAnsi="Times New Roman" w:cs="Times New Roman"/>
          <w:i/>
          <w:iCs/>
          <w:sz w:val="20"/>
          <w:szCs w:val="20"/>
        </w:rPr>
        <w:t>к</w:t>
      </w:r>
      <w:proofErr w:type="spellEnd"/>
      <w:r w:rsidRPr="00BA2ED0">
        <w:rPr>
          <w:rFonts w:ascii="Times New Roman" w:hAnsi="Times New Roman" w:cs="Times New Roman"/>
          <w:i/>
          <w:iCs/>
          <w:sz w:val="20"/>
          <w:szCs w:val="20"/>
        </w:rPr>
        <w:t xml:space="preserve">» </w:t>
      </w:r>
      <w:r w:rsidRPr="00BA2ED0">
        <w:rPr>
          <w:rFonts w:ascii="Times New Roman" w:hAnsi="Times New Roman" w:cs="Times New Roman"/>
          <w:sz w:val="20"/>
          <w:szCs w:val="20"/>
        </w:rPr>
        <w:t>– красный петушок и т. д.</w:t>
      </w:r>
    </w:p>
    <w:p w:rsidR="00F43D77" w:rsidRPr="00BA2ED0" w:rsidRDefault="00F43D77" w:rsidP="000E0A52">
      <w:pPr>
        <w:shd w:val="clear" w:color="auto" w:fill="FFFFFF"/>
        <w:autoSpaceDE w:val="0"/>
        <w:autoSpaceDN w:val="0"/>
        <w:adjustRightInd w:val="0"/>
        <w:spacing w:line="240" w:lineRule="auto"/>
        <w:ind w:left="0" w:firstLine="567"/>
        <w:jc w:val="both"/>
        <w:rPr>
          <w:rFonts w:ascii="Times New Roman" w:hAnsi="Times New Roman" w:cs="Times New Roman"/>
          <w:sz w:val="20"/>
          <w:szCs w:val="20"/>
        </w:rPr>
      </w:pPr>
      <w:r w:rsidRPr="00BA2ED0">
        <w:rPr>
          <w:rFonts w:ascii="Times New Roman" w:hAnsi="Times New Roman" w:cs="Times New Roman"/>
          <w:sz w:val="20"/>
          <w:szCs w:val="20"/>
        </w:rPr>
        <w:t xml:space="preserve">В самостоятельной речи детей иногда появляются простые предлоги или их </w:t>
      </w:r>
      <w:proofErr w:type="spellStart"/>
      <w:r w:rsidRPr="00BA2ED0">
        <w:rPr>
          <w:rFonts w:ascii="Times New Roman" w:hAnsi="Times New Roman" w:cs="Times New Roman"/>
          <w:sz w:val="20"/>
          <w:szCs w:val="20"/>
        </w:rPr>
        <w:t>лепетные</w:t>
      </w:r>
      <w:proofErr w:type="spellEnd"/>
      <w:r w:rsidRPr="00BA2ED0">
        <w:rPr>
          <w:rFonts w:ascii="Times New Roman" w:hAnsi="Times New Roman" w:cs="Times New Roman"/>
          <w:sz w:val="20"/>
          <w:szCs w:val="20"/>
        </w:rPr>
        <w:t xml:space="preserve"> варианты (</w:t>
      </w:r>
      <w:r w:rsidR="002365AF" w:rsidRPr="00BA2ED0">
        <w:rPr>
          <w:rFonts w:ascii="Times New Roman" w:hAnsi="Times New Roman" w:cs="Times New Roman"/>
          <w:i/>
          <w:iCs/>
          <w:sz w:val="20"/>
          <w:szCs w:val="20"/>
        </w:rPr>
        <w:t>«</w:t>
      </w:r>
      <w:proofErr w:type="spellStart"/>
      <w:proofErr w:type="gramStart"/>
      <w:r w:rsidR="002365AF" w:rsidRPr="00BA2ED0">
        <w:rPr>
          <w:rFonts w:ascii="Times New Roman" w:hAnsi="Times New Roman" w:cs="Times New Roman"/>
          <w:i/>
          <w:iCs/>
          <w:sz w:val="20"/>
          <w:szCs w:val="20"/>
        </w:rPr>
        <w:t>тидит</w:t>
      </w:r>
      <w:proofErr w:type="spellEnd"/>
      <w:proofErr w:type="gramEnd"/>
      <w:r w:rsidR="002365AF" w:rsidRPr="00BA2ED0">
        <w:rPr>
          <w:rFonts w:ascii="Times New Roman" w:hAnsi="Times New Roman" w:cs="Times New Roman"/>
          <w:i/>
          <w:iCs/>
          <w:sz w:val="20"/>
          <w:szCs w:val="20"/>
        </w:rPr>
        <w:t xml:space="preserve"> а ту</w:t>
      </w:r>
      <w:r w:rsidRPr="00BA2ED0">
        <w:rPr>
          <w:rFonts w:ascii="Times New Roman" w:hAnsi="Times New Roman" w:cs="Times New Roman"/>
          <w:i/>
          <w:iCs/>
          <w:sz w:val="20"/>
          <w:szCs w:val="20"/>
        </w:rPr>
        <w:t xml:space="preserve">е» </w:t>
      </w:r>
      <w:r w:rsidRPr="00BA2ED0">
        <w:rPr>
          <w:rFonts w:ascii="Times New Roman" w:hAnsi="Times New Roman" w:cs="Times New Roman"/>
          <w:sz w:val="20"/>
          <w:szCs w:val="20"/>
        </w:rPr>
        <w:t xml:space="preserve">– сидит на стуле, </w:t>
      </w:r>
      <w:r w:rsidR="002365AF" w:rsidRPr="00BA2ED0">
        <w:rPr>
          <w:rFonts w:ascii="Times New Roman" w:hAnsi="Times New Roman" w:cs="Times New Roman"/>
          <w:i/>
          <w:iCs/>
          <w:sz w:val="20"/>
          <w:szCs w:val="20"/>
        </w:rPr>
        <w:t>«щит а то</w:t>
      </w:r>
      <w:r w:rsidRPr="00BA2ED0">
        <w:rPr>
          <w:rFonts w:ascii="Times New Roman" w:hAnsi="Times New Roman" w:cs="Times New Roman"/>
          <w:i/>
          <w:iCs/>
          <w:sz w:val="20"/>
          <w:szCs w:val="20"/>
        </w:rPr>
        <w:t xml:space="preserve">й» </w:t>
      </w:r>
      <w:r w:rsidRPr="00BA2ED0">
        <w:rPr>
          <w:rFonts w:ascii="Times New Roman" w:hAnsi="Times New Roman" w:cs="Times New Roman"/>
          <w:sz w:val="20"/>
          <w:szCs w:val="20"/>
        </w:rPr>
        <w:t>– лежит на столе); сложные предлоги отсутствуют.</w:t>
      </w:r>
    </w:p>
    <w:p w:rsidR="00F43D77" w:rsidRPr="00BA2ED0" w:rsidRDefault="00F43D77" w:rsidP="000E0A52">
      <w:pPr>
        <w:shd w:val="clear" w:color="auto" w:fill="FFFFFF"/>
        <w:autoSpaceDE w:val="0"/>
        <w:autoSpaceDN w:val="0"/>
        <w:adjustRightInd w:val="0"/>
        <w:spacing w:line="240" w:lineRule="auto"/>
        <w:ind w:left="0" w:firstLine="567"/>
        <w:jc w:val="both"/>
        <w:rPr>
          <w:rFonts w:ascii="Times New Roman" w:hAnsi="Times New Roman" w:cs="Times New Roman"/>
          <w:sz w:val="20"/>
          <w:szCs w:val="20"/>
        </w:rPr>
      </w:pPr>
      <w:r w:rsidRPr="00BA2ED0">
        <w:rPr>
          <w:rFonts w:ascii="Times New Roman" w:hAnsi="Times New Roman" w:cs="Times New Roman"/>
          <w:sz w:val="20"/>
          <w:szCs w:val="20"/>
        </w:rPr>
        <w:t>Недостаточность практического усвоения морфологической системы языка, в частности словообразовательных операций разной степени сложности, значительно ограничивает речевые возможности детей, приводя к грубым ошибкам в понимании и употреблении приставочных глаголов, относительных и притяжательных прилагательных, существительных со значением действующего лица (</w:t>
      </w:r>
      <w:r w:rsidRPr="00BA2ED0">
        <w:rPr>
          <w:rFonts w:ascii="Times New Roman" w:hAnsi="Times New Roman" w:cs="Times New Roman"/>
          <w:i/>
          <w:iCs/>
          <w:sz w:val="20"/>
          <w:szCs w:val="20"/>
        </w:rPr>
        <w:t xml:space="preserve">«Валя папа» </w:t>
      </w:r>
      <w:r w:rsidRPr="00BA2ED0">
        <w:rPr>
          <w:rFonts w:ascii="Times New Roman" w:hAnsi="Times New Roman" w:cs="Times New Roman"/>
          <w:sz w:val="20"/>
          <w:szCs w:val="20"/>
        </w:rPr>
        <w:t xml:space="preserve">– Валин папа, </w:t>
      </w:r>
      <w:r w:rsidR="002365AF" w:rsidRPr="00BA2ED0">
        <w:rPr>
          <w:rFonts w:ascii="Times New Roman" w:hAnsi="Times New Roman" w:cs="Times New Roman"/>
          <w:i/>
          <w:iCs/>
          <w:sz w:val="20"/>
          <w:szCs w:val="20"/>
        </w:rPr>
        <w:t>«</w:t>
      </w:r>
      <w:proofErr w:type="spellStart"/>
      <w:r w:rsidR="002365AF" w:rsidRPr="00BA2ED0">
        <w:rPr>
          <w:rFonts w:ascii="Times New Roman" w:hAnsi="Times New Roman" w:cs="Times New Roman"/>
          <w:i/>
          <w:iCs/>
          <w:sz w:val="20"/>
          <w:szCs w:val="20"/>
        </w:rPr>
        <w:t>али</w:t>
      </w:r>
      <w:r w:rsidRPr="00BA2ED0">
        <w:rPr>
          <w:rFonts w:ascii="Times New Roman" w:hAnsi="Times New Roman" w:cs="Times New Roman"/>
          <w:i/>
          <w:iCs/>
          <w:sz w:val="20"/>
          <w:szCs w:val="20"/>
        </w:rPr>
        <w:t>л</w:t>
      </w:r>
      <w:proofErr w:type="spellEnd"/>
      <w:r w:rsidRPr="00BA2ED0">
        <w:rPr>
          <w:rFonts w:ascii="Times New Roman" w:hAnsi="Times New Roman" w:cs="Times New Roman"/>
          <w:i/>
          <w:iCs/>
          <w:sz w:val="20"/>
          <w:szCs w:val="20"/>
        </w:rPr>
        <w:t xml:space="preserve">» </w:t>
      </w:r>
      <w:r w:rsidRPr="00BA2ED0">
        <w:rPr>
          <w:rFonts w:ascii="Times New Roman" w:hAnsi="Times New Roman" w:cs="Times New Roman"/>
          <w:sz w:val="20"/>
          <w:szCs w:val="20"/>
        </w:rPr>
        <w:t xml:space="preserve">– налил, полил, вылил, </w:t>
      </w:r>
      <w:r w:rsidRPr="00BA2ED0">
        <w:rPr>
          <w:rFonts w:ascii="Times New Roman" w:hAnsi="Times New Roman" w:cs="Times New Roman"/>
          <w:i/>
          <w:iCs/>
          <w:sz w:val="20"/>
          <w:szCs w:val="20"/>
        </w:rPr>
        <w:t>«</w:t>
      </w:r>
      <w:proofErr w:type="spellStart"/>
      <w:r w:rsidRPr="00BA2ED0">
        <w:rPr>
          <w:rFonts w:ascii="Times New Roman" w:hAnsi="Times New Roman" w:cs="Times New Roman"/>
          <w:i/>
          <w:iCs/>
          <w:sz w:val="20"/>
          <w:szCs w:val="20"/>
        </w:rPr>
        <w:t>гибы</w:t>
      </w:r>
      <w:proofErr w:type="spellEnd"/>
      <w:r w:rsidRPr="00BA2ED0">
        <w:rPr>
          <w:rFonts w:ascii="Times New Roman" w:hAnsi="Times New Roman" w:cs="Times New Roman"/>
          <w:i/>
          <w:iCs/>
          <w:sz w:val="20"/>
          <w:szCs w:val="20"/>
        </w:rPr>
        <w:t xml:space="preserve"> суп» </w:t>
      </w:r>
      <w:r w:rsidRPr="00BA2ED0">
        <w:rPr>
          <w:rFonts w:ascii="Times New Roman" w:hAnsi="Times New Roman" w:cs="Times New Roman"/>
          <w:sz w:val="20"/>
          <w:szCs w:val="20"/>
        </w:rPr>
        <w:t xml:space="preserve">– грибной суп, </w:t>
      </w:r>
      <w:r w:rsidRPr="00BA2ED0">
        <w:rPr>
          <w:rFonts w:ascii="Times New Roman" w:hAnsi="Times New Roman" w:cs="Times New Roman"/>
          <w:i/>
          <w:iCs/>
          <w:sz w:val="20"/>
          <w:szCs w:val="20"/>
        </w:rPr>
        <w:t>«д</w:t>
      </w:r>
      <w:r w:rsidR="002365AF" w:rsidRPr="00BA2ED0">
        <w:rPr>
          <w:rFonts w:ascii="Times New Roman" w:hAnsi="Times New Roman" w:cs="Times New Roman"/>
          <w:i/>
          <w:iCs/>
          <w:sz w:val="20"/>
          <w:szCs w:val="20"/>
        </w:rPr>
        <w:t>а</w:t>
      </w:r>
      <w:r w:rsidRPr="00BA2ED0">
        <w:rPr>
          <w:rFonts w:ascii="Times New Roman" w:hAnsi="Times New Roman" w:cs="Times New Roman"/>
          <w:i/>
          <w:iCs/>
          <w:sz w:val="20"/>
          <w:szCs w:val="20"/>
        </w:rPr>
        <w:t xml:space="preserve">йка </w:t>
      </w:r>
      <w:proofErr w:type="spellStart"/>
      <w:r w:rsidRPr="00BA2ED0">
        <w:rPr>
          <w:rFonts w:ascii="Times New Roman" w:hAnsi="Times New Roman" w:cs="Times New Roman"/>
          <w:i/>
          <w:iCs/>
          <w:sz w:val="20"/>
          <w:szCs w:val="20"/>
        </w:rPr>
        <w:t>хвот</w:t>
      </w:r>
      <w:proofErr w:type="spellEnd"/>
      <w:r w:rsidRPr="00BA2ED0">
        <w:rPr>
          <w:rFonts w:ascii="Times New Roman" w:hAnsi="Times New Roman" w:cs="Times New Roman"/>
          <w:i/>
          <w:iCs/>
          <w:sz w:val="20"/>
          <w:szCs w:val="20"/>
        </w:rPr>
        <w:t xml:space="preserve">» </w:t>
      </w:r>
      <w:r w:rsidRPr="00BA2ED0">
        <w:rPr>
          <w:rFonts w:ascii="Times New Roman" w:hAnsi="Times New Roman" w:cs="Times New Roman"/>
          <w:sz w:val="20"/>
          <w:szCs w:val="20"/>
        </w:rPr>
        <w:t>– заячий хвост и т. п.). Наряду с указанными ошибками наблюдаются существенные затруднения в усвоении обобщающих и отвлеченных понятий, системы антонимов и синонимов. Как и на предыдущем уровне, сохраняется многозначное употребление слов, разнообразные семантические замены. Характерным является использование слов в узком значении. Одним и тем же словом ребенок может назвать предметы, имеющие сходство по форме, назначению, выполняемой функции и т. д. (</w:t>
      </w:r>
      <w:r w:rsidRPr="00BA2ED0">
        <w:rPr>
          <w:rFonts w:ascii="Times New Roman" w:hAnsi="Times New Roman" w:cs="Times New Roman"/>
          <w:i/>
          <w:iCs/>
          <w:sz w:val="20"/>
          <w:szCs w:val="20"/>
        </w:rPr>
        <w:t xml:space="preserve">«муха» </w:t>
      </w:r>
      <w:r w:rsidRPr="00BA2ED0">
        <w:rPr>
          <w:rFonts w:ascii="Times New Roman" w:hAnsi="Times New Roman" w:cs="Times New Roman"/>
          <w:sz w:val="20"/>
          <w:szCs w:val="20"/>
        </w:rPr>
        <w:t xml:space="preserve">– муравей, жук, паук; </w:t>
      </w:r>
      <w:r w:rsidR="002365AF" w:rsidRPr="00BA2ED0">
        <w:rPr>
          <w:rFonts w:ascii="Times New Roman" w:hAnsi="Times New Roman" w:cs="Times New Roman"/>
          <w:i/>
          <w:iCs/>
          <w:sz w:val="20"/>
          <w:szCs w:val="20"/>
        </w:rPr>
        <w:t>«</w:t>
      </w:r>
      <w:proofErr w:type="spellStart"/>
      <w:r w:rsidR="002365AF" w:rsidRPr="00BA2ED0">
        <w:rPr>
          <w:rFonts w:ascii="Times New Roman" w:hAnsi="Times New Roman" w:cs="Times New Roman"/>
          <w:i/>
          <w:iCs/>
          <w:sz w:val="20"/>
          <w:szCs w:val="20"/>
        </w:rPr>
        <w:t>тю</w:t>
      </w:r>
      <w:r w:rsidRPr="00BA2ED0">
        <w:rPr>
          <w:rFonts w:ascii="Times New Roman" w:hAnsi="Times New Roman" w:cs="Times New Roman"/>
          <w:i/>
          <w:iCs/>
          <w:sz w:val="20"/>
          <w:szCs w:val="20"/>
        </w:rPr>
        <w:t>фи</w:t>
      </w:r>
      <w:proofErr w:type="spellEnd"/>
      <w:r w:rsidRPr="00BA2ED0">
        <w:rPr>
          <w:rFonts w:ascii="Times New Roman" w:hAnsi="Times New Roman" w:cs="Times New Roman"/>
          <w:i/>
          <w:iCs/>
          <w:sz w:val="20"/>
          <w:szCs w:val="20"/>
        </w:rPr>
        <w:t xml:space="preserve">» </w:t>
      </w:r>
      <w:r w:rsidRPr="00BA2ED0">
        <w:rPr>
          <w:rFonts w:ascii="Times New Roman" w:hAnsi="Times New Roman" w:cs="Times New Roman"/>
          <w:sz w:val="20"/>
          <w:szCs w:val="20"/>
        </w:rPr>
        <w:t>– туфли, тапочки, сапоги, кеды, кроссовки). Ограниченность словарного запаса проявляется и в незнании многих слов, обозначающих части тела, части предмета, посуду, транспорт, детенышей животных и т. п. (</w:t>
      </w:r>
      <w:r w:rsidR="002365AF" w:rsidRPr="00BA2ED0">
        <w:rPr>
          <w:rFonts w:ascii="Times New Roman" w:hAnsi="Times New Roman" w:cs="Times New Roman"/>
          <w:i/>
          <w:iCs/>
          <w:sz w:val="20"/>
          <w:szCs w:val="20"/>
        </w:rPr>
        <w:t>«</w:t>
      </w:r>
      <w:proofErr w:type="spellStart"/>
      <w:r w:rsidR="002365AF" w:rsidRPr="00BA2ED0">
        <w:rPr>
          <w:rFonts w:ascii="Times New Roman" w:hAnsi="Times New Roman" w:cs="Times New Roman"/>
          <w:i/>
          <w:iCs/>
          <w:sz w:val="20"/>
          <w:szCs w:val="20"/>
        </w:rPr>
        <w:t>юка</w:t>
      </w:r>
      <w:proofErr w:type="spellEnd"/>
      <w:r w:rsidRPr="00BA2ED0">
        <w:rPr>
          <w:rFonts w:ascii="Times New Roman" w:hAnsi="Times New Roman" w:cs="Times New Roman"/>
          <w:i/>
          <w:iCs/>
          <w:sz w:val="20"/>
          <w:szCs w:val="20"/>
        </w:rPr>
        <w:t xml:space="preserve">» </w:t>
      </w:r>
      <w:r w:rsidRPr="00BA2ED0">
        <w:rPr>
          <w:rFonts w:ascii="Times New Roman" w:hAnsi="Times New Roman" w:cs="Times New Roman"/>
          <w:sz w:val="20"/>
          <w:szCs w:val="20"/>
        </w:rPr>
        <w:t xml:space="preserve">– рука, локоть, плечо, пальцы, </w:t>
      </w:r>
      <w:r w:rsidR="002365AF" w:rsidRPr="00BA2ED0">
        <w:rPr>
          <w:rFonts w:ascii="Times New Roman" w:hAnsi="Times New Roman" w:cs="Times New Roman"/>
          <w:i/>
          <w:iCs/>
          <w:sz w:val="20"/>
          <w:szCs w:val="20"/>
        </w:rPr>
        <w:t>«</w:t>
      </w:r>
      <w:proofErr w:type="spellStart"/>
      <w:r w:rsidR="002365AF" w:rsidRPr="00BA2ED0">
        <w:rPr>
          <w:rFonts w:ascii="Times New Roman" w:hAnsi="Times New Roman" w:cs="Times New Roman"/>
          <w:i/>
          <w:iCs/>
          <w:sz w:val="20"/>
          <w:szCs w:val="20"/>
        </w:rPr>
        <w:t>сту</w:t>
      </w:r>
      <w:r w:rsidRPr="00BA2ED0">
        <w:rPr>
          <w:rFonts w:ascii="Times New Roman" w:hAnsi="Times New Roman" w:cs="Times New Roman"/>
          <w:i/>
          <w:iCs/>
          <w:sz w:val="20"/>
          <w:szCs w:val="20"/>
        </w:rPr>
        <w:t>й</w:t>
      </w:r>
      <w:proofErr w:type="spellEnd"/>
      <w:r w:rsidRPr="00BA2ED0">
        <w:rPr>
          <w:rFonts w:ascii="Times New Roman" w:hAnsi="Times New Roman" w:cs="Times New Roman"/>
          <w:i/>
          <w:iCs/>
          <w:sz w:val="20"/>
          <w:szCs w:val="20"/>
        </w:rPr>
        <w:t xml:space="preserve">» </w:t>
      </w:r>
      <w:r w:rsidRPr="00BA2ED0">
        <w:rPr>
          <w:rFonts w:ascii="Times New Roman" w:hAnsi="Times New Roman" w:cs="Times New Roman"/>
          <w:sz w:val="20"/>
          <w:szCs w:val="20"/>
        </w:rPr>
        <w:t xml:space="preserve">– стул, сиденье, спинка; </w:t>
      </w:r>
      <w:r w:rsidRPr="00BA2ED0">
        <w:rPr>
          <w:rFonts w:ascii="Times New Roman" w:hAnsi="Times New Roman" w:cs="Times New Roman"/>
          <w:i/>
          <w:iCs/>
          <w:sz w:val="20"/>
          <w:szCs w:val="20"/>
        </w:rPr>
        <w:t xml:space="preserve">«миска» </w:t>
      </w:r>
      <w:r w:rsidRPr="00BA2ED0">
        <w:rPr>
          <w:rFonts w:ascii="Times New Roman" w:hAnsi="Times New Roman" w:cs="Times New Roman"/>
          <w:sz w:val="20"/>
          <w:szCs w:val="20"/>
        </w:rPr>
        <w:t xml:space="preserve">– тарелка, блюдце, блюдо, ваза; </w:t>
      </w:r>
      <w:r w:rsidR="002365AF" w:rsidRPr="00BA2ED0">
        <w:rPr>
          <w:rFonts w:ascii="Times New Roman" w:hAnsi="Times New Roman" w:cs="Times New Roman"/>
          <w:i/>
          <w:iCs/>
          <w:sz w:val="20"/>
          <w:szCs w:val="20"/>
        </w:rPr>
        <w:t>«</w:t>
      </w:r>
      <w:proofErr w:type="spellStart"/>
      <w:r w:rsidR="002365AF" w:rsidRPr="00BA2ED0">
        <w:rPr>
          <w:rFonts w:ascii="Times New Roman" w:hAnsi="Times New Roman" w:cs="Times New Roman"/>
          <w:i/>
          <w:iCs/>
          <w:sz w:val="20"/>
          <w:szCs w:val="20"/>
        </w:rPr>
        <w:t>ли</w:t>
      </w:r>
      <w:r w:rsidRPr="00BA2ED0">
        <w:rPr>
          <w:rFonts w:ascii="Times New Roman" w:hAnsi="Times New Roman" w:cs="Times New Roman"/>
          <w:i/>
          <w:iCs/>
          <w:sz w:val="20"/>
          <w:szCs w:val="20"/>
        </w:rPr>
        <w:t>ска</w:t>
      </w:r>
      <w:proofErr w:type="spellEnd"/>
      <w:r w:rsidRPr="00BA2ED0">
        <w:rPr>
          <w:rFonts w:ascii="Times New Roman" w:hAnsi="Times New Roman" w:cs="Times New Roman"/>
          <w:i/>
          <w:iCs/>
          <w:sz w:val="20"/>
          <w:szCs w:val="20"/>
        </w:rPr>
        <w:t xml:space="preserve">» </w:t>
      </w:r>
      <w:r w:rsidRPr="00BA2ED0">
        <w:rPr>
          <w:rFonts w:ascii="Times New Roman" w:hAnsi="Times New Roman" w:cs="Times New Roman"/>
          <w:sz w:val="20"/>
          <w:szCs w:val="20"/>
        </w:rPr>
        <w:t xml:space="preserve">– лисенок, </w:t>
      </w:r>
      <w:r w:rsidR="002365AF" w:rsidRPr="00BA2ED0">
        <w:rPr>
          <w:rFonts w:ascii="Times New Roman" w:hAnsi="Times New Roman" w:cs="Times New Roman"/>
          <w:i/>
          <w:iCs/>
          <w:sz w:val="20"/>
          <w:szCs w:val="20"/>
        </w:rPr>
        <w:t>«</w:t>
      </w:r>
      <w:proofErr w:type="spellStart"/>
      <w:r w:rsidR="002365AF" w:rsidRPr="00BA2ED0">
        <w:rPr>
          <w:rFonts w:ascii="Times New Roman" w:hAnsi="Times New Roman" w:cs="Times New Roman"/>
          <w:i/>
          <w:iCs/>
          <w:sz w:val="20"/>
          <w:szCs w:val="20"/>
        </w:rPr>
        <w:t>манькаво</w:t>
      </w:r>
      <w:r w:rsidRPr="00BA2ED0">
        <w:rPr>
          <w:rFonts w:ascii="Times New Roman" w:hAnsi="Times New Roman" w:cs="Times New Roman"/>
          <w:i/>
          <w:iCs/>
          <w:sz w:val="20"/>
          <w:szCs w:val="20"/>
        </w:rPr>
        <w:t>йк</w:t>
      </w:r>
      <w:proofErr w:type="spellEnd"/>
      <w:r w:rsidRPr="00BA2ED0">
        <w:rPr>
          <w:rFonts w:ascii="Times New Roman" w:hAnsi="Times New Roman" w:cs="Times New Roman"/>
          <w:i/>
          <w:iCs/>
          <w:sz w:val="20"/>
          <w:szCs w:val="20"/>
        </w:rPr>
        <w:t xml:space="preserve">» </w:t>
      </w:r>
      <w:r w:rsidRPr="00BA2ED0">
        <w:rPr>
          <w:rFonts w:ascii="Times New Roman" w:hAnsi="Times New Roman" w:cs="Times New Roman"/>
          <w:sz w:val="20"/>
          <w:szCs w:val="20"/>
        </w:rPr>
        <w:t xml:space="preserve">– </w:t>
      </w:r>
      <w:proofErr w:type="spellStart"/>
      <w:r w:rsidRPr="00BA2ED0">
        <w:rPr>
          <w:rFonts w:ascii="Times New Roman" w:hAnsi="Times New Roman" w:cs="Times New Roman"/>
          <w:sz w:val="20"/>
          <w:szCs w:val="20"/>
        </w:rPr>
        <w:t>волченок</w:t>
      </w:r>
      <w:proofErr w:type="spellEnd"/>
      <w:r w:rsidRPr="00BA2ED0">
        <w:rPr>
          <w:rFonts w:ascii="Times New Roman" w:hAnsi="Times New Roman" w:cs="Times New Roman"/>
          <w:sz w:val="20"/>
          <w:szCs w:val="20"/>
        </w:rPr>
        <w:t xml:space="preserve"> и т. д.). Заметны трудности в понимании и использовании в речи слов, обозначающих признаки предметов, форму, цвет, материал.</w:t>
      </w:r>
    </w:p>
    <w:p w:rsidR="00F43D77" w:rsidRPr="00BA2ED0" w:rsidRDefault="00F43D77" w:rsidP="000E0A52">
      <w:pPr>
        <w:shd w:val="clear" w:color="auto" w:fill="FFFFFF"/>
        <w:autoSpaceDE w:val="0"/>
        <w:autoSpaceDN w:val="0"/>
        <w:adjustRightInd w:val="0"/>
        <w:spacing w:line="240" w:lineRule="auto"/>
        <w:ind w:left="0" w:firstLine="567"/>
        <w:jc w:val="both"/>
        <w:rPr>
          <w:rFonts w:ascii="Times New Roman" w:hAnsi="Times New Roman" w:cs="Times New Roman"/>
          <w:sz w:val="20"/>
          <w:szCs w:val="20"/>
        </w:rPr>
      </w:pPr>
      <w:r w:rsidRPr="00BA2ED0">
        <w:rPr>
          <w:rFonts w:ascii="Times New Roman" w:hAnsi="Times New Roman" w:cs="Times New Roman"/>
          <w:sz w:val="20"/>
          <w:szCs w:val="20"/>
        </w:rPr>
        <w:t xml:space="preserve">Связная речь характеризуется недостаточной передачей некоторых смысловых отношений и может сводиться к простому перечислению событий, действий или предметов. Детям со </w:t>
      </w:r>
      <w:r w:rsidRPr="00BA2ED0">
        <w:rPr>
          <w:rFonts w:ascii="Times New Roman" w:hAnsi="Times New Roman" w:cs="Times New Roman"/>
          <w:sz w:val="20"/>
          <w:szCs w:val="20"/>
          <w:lang w:val="en-US"/>
        </w:rPr>
        <w:t>II</w:t>
      </w:r>
      <w:r w:rsidRPr="00BA2ED0">
        <w:rPr>
          <w:rFonts w:ascii="Times New Roman" w:hAnsi="Times New Roman" w:cs="Times New Roman"/>
          <w:sz w:val="20"/>
          <w:szCs w:val="20"/>
        </w:rPr>
        <w:t xml:space="preserve"> уровнем речевого развития крайне затруднительно составление рассказов, пересказов без помощи взрослого. Даже при наличии подсказок, наводящих вопросов дети не могут передать содержание сюжетной линии. Это чаще всего проявляется в перечислении объектов, действий с ними, без установления временных и причинно-следственных связей.</w:t>
      </w:r>
    </w:p>
    <w:p w:rsidR="00F43D77" w:rsidRPr="00482062" w:rsidRDefault="00F43D77" w:rsidP="00482062">
      <w:pPr>
        <w:shd w:val="clear" w:color="auto" w:fill="FFFFFF"/>
        <w:autoSpaceDE w:val="0"/>
        <w:autoSpaceDN w:val="0"/>
        <w:adjustRightInd w:val="0"/>
        <w:spacing w:line="240" w:lineRule="auto"/>
        <w:ind w:left="0" w:firstLine="567"/>
        <w:jc w:val="both"/>
        <w:rPr>
          <w:rFonts w:ascii="Times New Roman" w:hAnsi="Times New Roman" w:cs="Times New Roman"/>
          <w:sz w:val="20"/>
          <w:szCs w:val="20"/>
        </w:rPr>
      </w:pPr>
      <w:r w:rsidRPr="00BA2ED0">
        <w:rPr>
          <w:rFonts w:ascii="Times New Roman" w:hAnsi="Times New Roman" w:cs="Times New Roman"/>
          <w:sz w:val="20"/>
          <w:szCs w:val="20"/>
        </w:rPr>
        <w:t xml:space="preserve">Звуковая сторона речи детей в полном объеме не сформирована и значительно отстает от возрастной нормы: наблюдаются множественные нарушения в произношении 16–20 звуков. Высказывания дошкольников малопонятны из-за выраженных нарушений слоговой структуры слов и их </w:t>
      </w:r>
      <w:proofErr w:type="spellStart"/>
      <w:r w:rsidRPr="00BA2ED0">
        <w:rPr>
          <w:rFonts w:ascii="Times New Roman" w:hAnsi="Times New Roman" w:cs="Times New Roman"/>
          <w:sz w:val="20"/>
          <w:szCs w:val="20"/>
        </w:rPr>
        <w:t>звуконаполняемости</w:t>
      </w:r>
      <w:proofErr w:type="spellEnd"/>
      <w:r w:rsidRPr="00BA2ED0">
        <w:rPr>
          <w:rFonts w:ascii="Times New Roman" w:hAnsi="Times New Roman" w:cs="Times New Roman"/>
          <w:sz w:val="20"/>
          <w:szCs w:val="20"/>
        </w:rPr>
        <w:t xml:space="preserve">: </w:t>
      </w:r>
      <w:r w:rsidR="002365AF" w:rsidRPr="00BA2ED0">
        <w:rPr>
          <w:rFonts w:ascii="Times New Roman" w:hAnsi="Times New Roman" w:cs="Times New Roman"/>
          <w:i/>
          <w:iCs/>
          <w:sz w:val="20"/>
          <w:szCs w:val="20"/>
        </w:rPr>
        <w:t>«</w:t>
      </w:r>
      <w:proofErr w:type="spellStart"/>
      <w:r w:rsidR="002365AF" w:rsidRPr="00BA2ED0">
        <w:rPr>
          <w:rFonts w:ascii="Times New Roman" w:hAnsi="Times New Roman" w:cs="Times New Roman"/>
          <w:i/>
          <w:iCs/>
          <w:sz w:val="20"/>
          <w:szCs w:val="20"/>
        </w:rPr>
        <w:t>Данда</w:t>
      </w:r>
      <w:r w:rsidRPr="00BA2ED0">
        <w:rPr>
          <w:rFonts w:ascii="Times New Roman" w:hAnsi="Times New Roman" w:cs="Times New Roman"/>
          <w:i/>
          <w:iCs/>
          <w:sz w:val="20"/>
          <w:szCs w:val="20"/>
        </w:rPr>
        <w:t>с</w:t>
      </w:r>
      <w:proofErr w:type="spellEnd"/>
      <w:r w:rsidRPr="00BA2ED0">
        <w:rPr>
          <w:rFonts w:ascii="Times New Roman" w:hAnsi="Times New Roman" w:cs="Times New Roman"/>
          <w:i/>
          <w:iCs/>
          <w:sz w:val="20"/>
          <w:szCs w:val="20"/>
        </w:rPr>
        <w:t xml:space="preserve">» </w:t>
      </w:r>
      <w:r w:rsidRPr="00BA2ED0">
        <w:rPr>
          <w:rFonts w:ascii="Times New Roman" w:hAnsi="Times New Roman" w:cs="Times New Roman"/>
          <w:sz w:val="20"/>
          <w:szCs w:val="20"/>
        </w:rPr>
        <w:t xml:space="preserve">– карандаш, </w:t>
      </w:r>
      <w:r w:rsidR="002365AF" w:rsidRPr="00BA2ED0">
        <w:rPr>
          <w:rFonts w:ascii="Times New Roman" w:hAnsi="Times New Roman" w:cs="Times New Roman"/>
          <w:i/>
          <w:iCs/>
          <w:sz w:val="20"/>
          <w:szCs w:val="20"/>
        </w:rPr>
        <w:t>«</w:t>
      </w:r>
      <w:proofErr w:type="spellStart"/>
      <w:r w:rsidR="002365AF" w:rsidRPr="00BA2ED0">
        <w:rPr>
          <w:rFonts w:ascii="Times New Roman" w:hAnsi="Times New Roman" w:cs="Times New Roman"/>
          <w:i/>
          <w:iCs/>
          <w:sz w:val="20"/>
          <w:szCs w:val="20"/>
        </w:rPr>
        <w:t>аква</w:t>
      </w:r>
      <w:r w:rsidRPr="00BA2ED0">
        <w:rPr>
          <w:rFonts w:ascii="Times New Roman" w:hAnsi="Times New Roman" w:cs="Times New Roman"/>
          <w:i/>
          <w:iCs/>
          <w:sz w:val="20"/>
          <w:szCs w:val="20"/>
        </w:rPr>
        <w:t>я</w:t>
      </w:r>
      <w:proofErr w:type="spellEnd"/>
      <w:r w:rsidRPr="00BA2ED0">
        <w:rPr>
          <w:rFonts w:ascii="Times New Roman" w:hAnsi="Times New Roman" w:cs="Times New Roman"/>
          <w:i/>
          <w:iCs/>
          <w:sz w:val="20"/>
          <w:szCs w:val="20"/>
        </w:rPr>
        <w:t xml:space="preserve">» </w:t>
      </w:r>
      <w:r w:rsidRPr="00BA2ED0">
        <w:rPr>
          <w:rFonts w:ascii="Times New Roman" w:hAnsi="Times New Roman" w:cs="Times New Roman"/>
          <w:sz w:val="20"/>
          <w:szCs w:val="20"/>
        </w:rPr>
        <w:t xml:space="preserve">– аквариум, </w:t>
      </w:r>
      <w:r w:rsidR="002365AF" w:rsidRPr="00BA2ED0">
        <w:rPr>
          <w:rFonts w:ascii="Times New Roman" w:hAnsi="Times New Roman" w:cs="Times New Roman"/>
          <w:i/>
          <w:iCs/>
          <w:sz w:val="20"/>
          <w:szCs w:val="20"/>
        </w:rPr>
        <w:t>«</w:t>
      </w:r>
      <w:proofErr w:type="spellStart"/>
      <w:r w:rsidR="002365AF" w:rsidRPr="00BA2ED0">
        <w:rPr>
          <w:rFonts w:ascii="Times New Roman" w:hAnsi="Times New Roman" w:cs="Times New Roman"/>
          <w:i/>
          <w:iCs/>
          <w:sz w:val="20"/>
          <w:szCs w:val="20"/>
        </w:rPr>
        <w:t>виписе</w:t>
      </w:r>
      <w:r w:rsidRPr="00BA2ED0">
        <w:rPr>
          <w:rFonts w:ascii="Times New Roman" w:hAnsi="Times New Roman" w:cs="Times New Roman"/>
          <w:i/>
          <w:iCs/>
          <w:sz w:val="20"/>
          <w:szCs w:val="20"/>
        </w:rPr>
        <w:t>д</w:t>
      </w:r>
      <w:proofErr w:type="spellEnd"/>
      <w:r w:rsidRPr="00BA2ED0">
        <w:rPr>
          <w:rFonts w:ascii="Times New Roman" w:hAnsi="Times New Roman" w:cs="Times New Roman"/>
          <w:i/>
          <w:iCs/>
          <w:sz w:val="20"/>
          <w:szCs w:val="20"/>
        </w:rPr>
        <w:t xml:space="preserve">» </w:t>
      </w:r>
      <w:r w:rsidRPr="00BA2ED0">
        <w:rPr>
          <w:rFonts w:ascii="Times New Roman" w:hAnsi="Times New Roman" w:cs="Times New Roman"/>
          <w:sz w:val="20"/>
          <w:szCs w:val="20"/>
        </w:rPr>
        <w:t xml:space="preserve">– велосипед, </w:t>
      </w:r>
      <w:r w:rsidR="002365AF" w:rsidRPr="00BA2ED0">
        <w:rPr>
          <w:rFonts w:ascii="Times New Roman" w:hAnsi="Times New Roman" w:cs="Times New Roman"/>
          <w:i/>
          <w:iCs/>
          <w:sz w:val="20"/>
          <w:szCs w:val="20"/>
        </w:rPr>
        <w:t>«</w:t>
      </w:r>
      <w:proofErr w:type="spellStart"/>
      <w:r w:rsidR="002365AF" w:rsidRPr="00BA2ED0">
        <w:rPr>
          <w:rFonts w:ascii="Times New Roman" w:hAnsi="Times New Roman" w:cs="Times New Roman"/>
          <w:i/>
          <w:iCs/>
          <w:sz w:val="20"/>
          <w:szCs w:val="20"/>
        </w:rPr>
        <w:t>мисане</w:t>
      </w:r>
      <w:r w:rsidRPr="00BA2ED0">
        <w:rPr>
          <w:rFonts w:ascii="Times New Roman" w:hAnsi="Times New Roman" w:cs="Times New Roman"/>
          <w:i/>
          <w:iCs/>
          <w:sz w:val="20"/>
          <w:szCs w:val="20"/>
        </w:rPr>
        <w:t>й</w:t>
      </w:r>
      <w:proofErr w:type="spellEnd"/>
      <w:r w:rsidRPr="00BA2ED0">
        <w:rPr>
          <w:rFonts w:ascii="Times New Roman" w:hAnsi="Times New Roman" w:cs="Times New Roman"/>
          <w:i/>
          <w:iCs/>
          <w:sz w:val="20"/>
          <w:szCs w:val="20"/>
        </w:rPr>
        <w:t xml:space="preserve">» </w:t>
      </w:r>
      <w:r w:rsidRPr="00BA2ED0">
        <w:rPr>
          <w:rFonts w:ascii="Times New Roman" w:hAnsi="Times New Roman" w:cs="Times New Roman"/>
          <w:sz w:val="20"/>
          <w:szCs w:val="20"/>
        </w:rPr>
        <w:t xml:space="preserve">– милиционер, </w:t>
      </w:r>
      <w:r w:rsidR="002365AF" w:rsidRPr="00BA2ED0">
        <w:rPr>
          <w:rFonts w:ascii="Times New Roman" w:hAnsi="Times New Roman" w:cs="Times New Roman"/>
          <w:i/>
          <w:iCs/>
          <w:sz w:val="20"/>
          <w:szCs w:val="20"/>
        </w:rPr>
        <w:t>«</w:t>
      </w:r>
      <w:proofErr w:type="spellStart"/>
      <w:r w:rsidR="002365AF" w:rsidRPr="00BA2ED0">
        <w:rPr>
          <w:rFonts w:ascii="Times New Roman" w:hAnsi="Times New Roman" w:cs="Times New Roman"/>
          <w:i/>
          <w:iCs/>
          <w:sz w:val="20"/>
          <w:szCs w:val="20"/>
        </w:rPr>
        <w:t>хади</w:t>
      </w:r>
      <w:r w:rsidRPr="00BA2ED0">
        <w:rPr>
          <w:rFonts w:ascii="Times New Roman" w:hAnsi="Times New Roman" w:cs="Times New Roman"/>
          <w:i/>
          <w:iCs/>
          <w:sz w:val="20"/>
          <w:szCs w:val="20"/>
        </w:rPr>
        <w:t>ка</w:t>
      </w:r>
      <w:proofErr w:type="spellEnd"/>
      <w:r w:rsidRPr="00BA2ED0">
        <w:rPr>
          <w:rFonts w:ascii="Times New Roman" w:hAnsi="Times New Roman" w:cs="Times New Roman"/>
          <w:i/>
          <w:iCs/>
          <w:sz w:val="20"/>
          <w:szCs w:val="20"/>
        </w:rPr>
        <w:t xml:space="preserve">» </w:t>
      </w:r>
      <w:r w:rsidR="00482062">
        <w:rPr>
          <w:rFonts w:ascii="Times New Roman" w:hAnsi="Times New Roman" w:cs="Times New Roman"/>
          <w:sz w:val="20"/>
          <w:szCs w:val="20"/>
        </w:rPr>
        <w:t>– холодильник.</w:t>
      </w:r>
    </w:p>
    <w:p w:rsidR="00F43D77" w:rsidRPr="00BA2ED0" w:rsidRDefault="00F43D77" w:rsidP="000E0A52">
      <w:pPr>
        <w:shd w:val="clear" w:color="auto" w:fill="FFFFFF"/>
        <w:adjustRightInd w:val="0"/>
        <w:spacing w:line="240" w:lineRule="auto"/>
        <w:ind w:left="0" w:firstLine="567"/>
        <w:jc w:val="both"/>
        <w:rPr>
          <w:rFonts w:ascii="Times New Roman" w:hAnsi="Times New Roman" w:cs="Times New Roman"/>
          <w:b/>
          <w:bCs/>
          <w:sz w:val="20"/>
          <w:szCs w:val="20"/>
          <w:lang w:eastAsia="ru-RU"/>
        </w:rPr>
      </w:pPr>
      <w:r w:rsidRPr="00BA2ED0">
        <w:rPr>
          <w:rFonts w:ascii="Times New Roman" w:hAnsi="Times New Roman" w:cs="Times New Roman"/>
          <w:b/>
          <w:bCs/>
          <w:sz w:val="20"/>
          <w:szCs w:val="20"/>
          <w:lang w:eastAsia="ru-RU"/>
        </w:rPr>
        <w:t xml:space="preserve">Характеристика  детей с общим недоразвитием речи  </w:t>
      </w:r>
      <w:r w:rsidRPr="00BA2ED0">
        <w:rPr>
          <w:rFonts w:ascii="Times New Roman" w:hAnsi="Times New Roman" w:cs="Times New Roman"/>
          <w:b/>
          <w:bCs/>
          <w:sz w:val="20"/>
          <w:szCs w:val="20"/>
          <w:lang w:val="en-US" w:eastAsia="ru-RU"/>
        </w:rPr>
        <w:t>III</w:t>
      </w:r>
      <w:r w:rsidRPr="00BA2ED0">
        <w:rPr>
          <w:rFonts w:ascii="Times New Roman" w:hAnsi="Times New Roman" w:cs="Times New Roman"/>
          <w:b/>
          <w:bCs/>
          <w:sz w:val="20"/>
          <w:szCs w:val="20"/>
          <w:lang w:eastAsia="ru-RU"/>
        </w:rPr>
        <w:t xml:space="preserve"> уровня</w:t>
      </w:r>
    </w:p>
    <w:p w:rsidR="00F43D77" w:rsidRPr="00BA2ED0" w:rsidRDefault="00F43D77" w:rsidP="000E0A52">
      <w:pPr>
        <w:shd w:val="clear" w:color="auto" w:fill="FFFFFF"/>
        <w:adjustRightInd w:val="0"/>
        <w:spacing w:line="240" w:lineRule="auto"/>
        <w:ind w:left="0" w:firstLine="567"/>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 xml:space="preserve">Для данного уровня развития речи детей характерно наличие развернутой фразовой речи с выраженными элементами недоразвития лексики, грамматики и фонетики. Типичным является использование простых распространенных, а также некоторых видов сложных предложений. Структура предложений может быть нарушена за счет пропуска или перестановки главных и второстепенных членов, например: </w:t>
      </w:r>
      <w:r w:rsidRPr="00BA2ED0">
        <w:rPr>
          <w:rFonts w:ascii="Times New Roman" w:hAnsi="Times New Roman" w:cs="Times New Roman"/>
          <w:i/>
          <w:iCs/>
          <w:sz w:val="20"/>
          <w:szCs w:val="20"/>
          <w:lang w:eastAsia="ru-RU"/>
        </w:rPr>
        <w:t xml:space="preserve">«бейка </w:t>
      </w:r>
      <w:proofErr w:type="spellStart"/>
      <w:r w:rsidRPr="00BA2ED0">
        <w:rPr>
          <w:rFonts w:ascii="Times New Roman" w:hAnsi="Times New Roman" w:cs="Times New Roman"/>
          <w:i/>
          <w:iCs/>
          <w:sz w:val="20"/>
          <w:szCs w:val="20"/>
          <w:lang w:eastAsia="ru-RU"/>
        </w:rPr>
        <w:t>мотлит</w:t>
      </w:r>
      <w:proofErr w:type="spellEnd"/>
      <w:r w:rsidRPr="00BA2ED0">
        <w:rPr>
          <w:rFonts w:ascii="Times New Roman" w:hAnsi="Times New Roman" w:cs="Times New Roman"/>
          <w:i/>
          <w:iCs/>
          <w:sz w:val="20"/>
          <w:szCs w:val="20"/>
          <w:lang w:eastAsia="ru-RU"/>
        </w:rPr>
        <w:t xml:space="preserve"> и не </w:t>
      </w:r>
      <w:proofErr w:type="spellStart"/>
      <w:r w:rsidRPr="00BA2ED0">
        <w:rPr>
          <w:rFonts w:ascii="Times New Roman" w:hAnsi="Times New Roman" w:cs="Times New Roman"/>
          <w:i/>
          <w:iCs/>
          <w:sz w:val="20"/>
          <w:szCs w:val="20"/>
          <w:lang w:eastAsia="ru-RU"/>
        </w:rPr>
        <w:t>узнайа</w:t>
      </w:r>
      <w:proofErr w:type="spellEnd"/>
      <w:r w:rsidRPr="00BA2ED0">
        <w:rPr>
          <w:rFonts w:ascii="Times New Roman" w:hAnsi="Times New Roman" w:cs="Times New Roman"/>
          <w:i/>
          <w:iCs/>
          <w:sz w:val="20"/>
          <w:szCs w:val="20"/>
          <w:lang w:eastAsia="ru-RU"/>
        </w:rPr>
        <w:t xml:space="preserve">» </w:t>
      </w:r>
      <w:r w:rsidRPr="00BA2ED0">
        <w:rPr>
          <w:rFonts w:ascii="Times New Roman" w:hAnsi="Times New Roman" w:cs="Times New Roman"/>
          <w:sz w:val="20"/>
          <w:szCs w:val="20"/>
          <w:lang w:eastAsia="ru-RU"/>
        </w:rPr>
        <w:t xml:space="preserve">– белка смотрит и не узнала (зайца); </w:t>
      </w:r>
      <w:r w:rsidRPr="00BA2ED0">
        <w:rPr>
          <w:rFonts w:ascii="Times New Roman" w:hAnsi="Times New Roman" w:cs="Times New Roman"/>
          <w:i/>
          <w:iCs/>
          <w:sz w:val="20"/>
          <w:szCs w:val="20"/>
          <w:lang w:eastAsia="ru-RU"/>
        </w:rPr>
        <w:t xml:space="preserve">«из тубы дым </w:t>
      </w:r>
      <w:proofErr w:type="spellStart"/>
      <w:r w:rsidRPr="00BA2ED0">
        <w:rPr>
          <w:rFonts w:ascii="Times New Roman" w:hAnsi="Times New Roman" w:cs="Times New Roman"/>
          <w:i/>
          <w:iCs/>
          <w:sz w:val="20"/>
          <w:szCs w:val="20"/>
          <w:lang w:eastAsia="ru-RU"/>
        </w:rPr>
        <w:t>тойбы</w:t>
      </w:r>
      <w:proofErr w:type="spellEnd"/>
      <w:r w:rsidRPr="00BA2ED0">
        <w:rPr>
          <w:rFonts w:ascii="Times New Roman" w:hAnsi="Times New Roman" w:cs="Times New Roman"/>
          <w:sz w:val="20"/>
          <w:szCs w:val="20"/>
          <w:lang w:eastAsia="ru-RU"/>
        </w:rPr>
        <w:t>,</w:t>
      </w:r>
      <w:proofErr w:type="gramStart"/>
      <w:r w:rsidRPr="00BA2ED0">
        <w:rPr>
          <w:rFonts w:ascii="Times New Roman" w:hAnsi="Times New Roman" w:cs="Times New Roman"/>
          <w:i/>
          <w:iCs/>
          <w:sz w:val="20"/>
          <w:szCs w:val="20"/>
          <w:lang w:val="en-US" w:eastAsia="ru-RU"/>
        </w:rPr>
        <w:t>no</w:t>
      </w:r>
      <w:proofErr w:type="gramEnd"/>
      <w:r w:rsidRPr="00BA2ED0">
        <w:rPr>
          <w:rFonts w:ascii="Times New Roman" w:hAnsi="Times New Roman" w:cs="Times New Roman"/>
          <w:i/>
          <w:iCs/>
          <w:sz w:val="20"/>
          <w:szCs w:val="20"/>
          <w:lang w:eastAsia="ru-RU"/>
        </w:rPr>
        <w:t>т</w:t>
      </w:r>
      <w:r w:rsidRPr="00BA2ED0">
        <w:rPr>
          <w:rFonts w:ascii="Times New Roman" w:hAnsi="Times New Roman" w:cs="Times New Roman"/>
          <w:i/>
          <w:iCs/>
          <w:sz w:val="20"/>
          <w:szCs w:val="20"/>
          <w:lang w:val="en-US" w:eastAsia="ru-RU"/>
        </w:rPr>
        <w:t>a</w:t>
      </w:r>
      <w:r w:rsidRPr="00BA2ED0">
        <w:rPr>
          <w:rFonts w:ascii="Times New Roman" w:hAnsi="Times New Roman" w:cs="Times New Roman"/>
          <w:i/>
          <w:iCs/>
          <w:sz w:val="20"/>
          <w:szCs w:val="20"/>
          <w:lang w:eastAsia="ru-RU"/>
        </w:rPr>
        <w:t>м</w:t>
      </w:r>
      <w:r w:rsidRPr="00BA2ED0">
        <w:rPr>
          <w:rFonts w:ascii="Times New Roman" w:hAnsi="Times New Roman" w:cs="Times New Roman"/>
          <w:i/>
          <w:iCs/>
          <w:sz w:val="20"/>
          <w:szCs w:val="20"/>
          <w:lang w:val="en-US" w:eastAsia="ru-RU"/>
        </w:rPr>
        <w:t>y</w:t>
      </w:r>
      <w:r w:rsidRPr="00BA2ED0">
        <w:rPr>
          <w:rFonts w:ascii="Times New Roman" w:hAnsi="Times New Roman" w:cs="Times New Roman"/>
          <w:i/>
          <w:iCs/>
          <w:sz w:val="20"/>
          <w:szCs w:val="20"/>
          <w:lang w:val="tt-RU" w:eastAsia="ru-RU"/>
        </w:rPr>
        <w:t>с</w:t>
      </w:r>
      <w:r w:rsidRPr="00BA2ED0">
        <w:rPr>
          <w:rFonts w:ascii="Times New Roman" w:hAnsi="Times New Roman" w:cs="Times New Roman"/>
          <w:i/>
          <w:iCs/>
          <w:sz w:val="20"/>
          <w:szCs w:val="20"/>
          <w:lang w:val="en-US" w:eastAsia="ru-RU"/>
        </w:rPr>
        <w:t>ma</w:t>
      </w:r>
      <w:proofErr w:type="spellStart"/>
      <w:r w:rsidRPr="00BA2ED0">
        <w:rPr>
          <w:rFonts w:ascii="Times New Roman" w:hAnsi="Times New Roman" w:cs="Times New Roman"/>
          <w:i/>
          <w:iCs/>
          <w:sz w:val="20"/>
          <w:szCs w:val="20"/>
          <w:lang w:eastAsia="ru-RU"/>
        </w:rPr>
        <w:t>хойдна</w:t>
      </w:r>
      <w:proofErr w:type="spellEnd"/>
      <w:r w:rsidRPr="00BA2ED0">
        <w:rPr>
          <w:rFonts w:ascii="Times New Roman" w:hAnsi="Times New Roman" w:cs="Times New Roman"/>
          <w:i/>
          <w:iCs/>
          <w:sz w:val="20"/>
          <w:szCs w:val="20"/>
          <w:lang w:eastAsia="ru-RU"/>
        </w:rPr>
        <w:t xml:space="preserve">» </w:t>
      </w:r>
      <w:r w:rsidRPr="00BA2ED0">
        <w:rPr>
          <w:rFonts w:ascii="Times New Roman" w:hAnsi="Times New Roman" w:cs="Times New Roman"/>
          <w:sz w:val="20"/>
          <w:szCs w:val="20"/>
          <w:lang w:eastAsia="ru-RU"/>
        </w:rPr>
        <w:t>– из трубы дым валит столбом, потому что холодно. В высказываниях детей появляются слова, состоящие из трех-пяти слогов (</w:t>
      </w:r>
      <w:r w:rsidRPr="00BA2ED0">
        <w:rPr>
          <w:rFonts w:ascii="Times New Roman" w:hAnsi="Times New Roman" w:cs="Times New Roman"/>
          <w:i/>
          <w:iCs/>
          <w:sz w:val="20"/>
          <w:szCs w:val="20"/>
          <w:lang w:eastAsia="ru-RU"/>
        </w:rPr>
        <w:t>«</w:t>
      </w:r>
      <w:proofErr w:type="spellStart"/>
      <w:r w:rsidRPr="00BA2ED0">
        <w:rPr>
          <w:rFonts w:ascii="Times New Roman" w:hAnsi="Times New Roman" w:cs="Times New Roman"/>
          <w:i/>
          <w:iCs/>
          <w:sz w:val="20"/>
          <w:szCs w:val="20"/>
          <w:lang w:eastAsia="ru-RU"/>
        </w:rPr>
        <w:t>акваиюм</w:t>
      </w:r>
      <w:proofErr w:type="spellEnd"/>
      <w:r w:rsidRPr="00BA2ED0">
        <w:rPr>
          <w:rFonts w:ascii="Times New Roman" w:hAnsi="Times New Roman" w:cs="Times New Roman"/>
          <w:i/>
          <w:iCs/>
          <w:sz w:val="20"/>
          <w:szCs w:val="20"/>
          <w:lang w:eastAsia="ru-RU"/>
        </w:rPr>
        <w:t xml:space="preserve">» </w:t>
      </w:r>
      <w:r w:rsidRPr="00BA2ED0">
        <w:rPr>
          <w:rFonts w:ascii="Times New Roman" w:hAnsi="Times New Roman" w:cs="Times New Roman"/>
          <w:sz w:val="20"/>
          <w:szCs w:val="20"/>
          <w:lang w:eastAsia="ru-RU"/>
        </w:rPr>
        <w:t xml:space="preserve">– аквариум, </w:t>
      </w:r>
      <w:r w:rsidRPr="00BA2ED0">
        <w:rPr>
          <w:rFonts w:ascii="Times New Roman" w:hAnsi="Times New Roman" w:cs="Times New Roman"/>
          <w:i/>
          <w:iCs/>
          <w:sz w:val="20"/>
          <w:szCs w:val="20"/>
          <w:lang w:eastAsia="ru-RU"/>
        </w:rPr>
        <w:t>«</w:t>
      </w:r>
      <w:proofErr w:type="spellStart"/>
      <w:r w:rsidRPr="00BA2ED0">
        <w:rPr>
          <w:rFonts w:ascii="Times New Roman" w:hAnsi="Times New Roman" w:cs="Times New Roman"/>
          <w:i/>
          <w:iCs/>
          <w:sz w:val="20"/>
          <w:szCs w:val="20"/>
          <w:lang w:eastAsia="ru-RU"/>
        </w:rPr>
        <w:t>таталлист</w:t>
      </w:r>
      <w:proofErr w:type="spellEnd"/>
      <w:r w:rsidRPr="00BA2ED0">
        <w:rPr>
          <w:rFonts w:ascii="Times New Roman" w:hAnsi="Times New Roman" w:cs="Times New Roman"/>
          <w:i/>
          <w:iCs/>
          <w:sz w:val="20"/>
          <w:szCs w:val="20"/>
          <w:lang w:eastAsia="ru-RU"/>
        </w:rPr>
        <w:t xml:space="preserve">» </w:t>
      </w:r>
      <w:r w:rsidRPr="00BA2ED0">
        <w:rPr>
          <w:rFonts w:ascii="Times New Roman" w:hAnsi="Times New Roman" w:cs="Times New Roman"/>
          <w:sz w:val="20"/>
          <w:szCs w:val="20"/>
          <w:lang w:eastAsia="ru-RU"/>
        </w:rPr>
        <w:t xml:space="preserve">– тракторист, </w:t>
      </w:r>
      <w:r w:rsidRPr="00BA2ED0">
        <w:rPr>
          <w:rFonts w:ascii="Times New Roman" w:hAnsi="Times New Roman" w:cs="Times New Roman"/>
          <w:i/>
          <w:iCs/>
          <w:sz w:val="20"/>
          <w:szCs w:val="20"/>
          <w:lang w:eastAsia="ru-RU"/>
        </w:rPr>
        <w:t>«</w:t>
      </w:r>
      <w:proofErr w:type="spellStart"/>
      <w:r w:rsidRPr="00BA2ED0">
        <w:rPr>
          <w:rFonts w:ascii="Times New Roman" w:hAnsi="Times New Roman" w:cs="Times New Roman"/>
          <w:i/>
          <w:iCs/>
          <w:sz w:val="20"/>
          <w:szCs w:val="20"/>
          <w:lang w:eastAsia="ru-RU"/>
        </w:rPr>
        <w:t>вадапавод</w:t>
      </w:r>
      <w:proofErr w:type="spellEnd"/>
      <w:r w:rsidRPr="00BA2ED0">
        <w:rPr>
          <w:rFonts w:ascii="Times New Roman" w:hAnsi="Times New Roman" w:cs="Times New Roman"/>
          <w:i/>
          <w:iCs/>
          <w:sz w:val="20"/>
          <w:szCs w:val="20"/>
          <w:lang w:eastAsia="ru-RU"/>
        </w:rPr>
        <w:t xml:space="preserve">» </w:t>
      </w:r>
      <w:r w:rsidRPr="00BA2ED0">
        <w:rPr>
          <w:rFonts w:ascii="Times New Roman" w:hAnsi="Times New Roman" w:cs="Times New Roman"/>
          <w:sz w:val="20"/>
          <w:szCs w:val="20"/>
          <w:lang w:eastAsia="ru-RU"/>
        </w:rPr>
        <w:t xml:space="preserve">– водопровод, </w:t>
      </w:r>
      <w:r w:rsidRPr="00BA2ED0">
        <w:rPr>
          <w:rFonts w:ascii="Times New Roman" w:hAnsi="Times New Roman" w:cs="Times New Roman"/>
          <w:i/>
          <w:iCs/>
          <w:sz w:val="20"/>
          <w:szCs w:val="20"/>
          <w:lang w:eastAsia="ru-RU"/>
        </w:rPr>
        <w:t>«</w:t>
      </w:r>
      <w:proofErr w:type="spellStart"/>
      <w:r w:rsidRPr="00BA2ED0">
        <w:rPr>
          <w:rFonts w:ascii="Times New Roman" w:hAnsi="Times New Roman" w:cs="Times New Roman"/>
          <w:i/>
          <w:iCs/>
          <w:sz w:val="20"/>
          <w:szCs w:val="20"/>
          <w:lang w:eastAsia="ru-RU"/>
        </w:rPr>
        <w:t>задигайка</w:t>
      </w:r>
      <w:proofErr w:type="spellEnd"/>
      <w:r w:rsidRPr="00BA2ED0">
        <w:rPr>
          <w:rFonts w:ascii="Times New Roman" w:hAnsi="Times New Roman" w:cs="Times New Roman"/>
          <w:i/>
          <w:iCs/>
          <w:sz w:val="20"/>
          <w:szCs w:val="20"/>
          <w:lang w:eastAsia="ru-RU"/>
        </w:rPr>
        <w:t xml:space="preserve">» </w:t>
      </w:r>
      <w:r w:rsidRPr="00BA2ED0">
        <w:rPr>
          <w:rFonts w:ascii="Times New Roman" w:hAnsi="Times New Roman" w:cs="Times New Roman"/>
          <w:sz w:val="20"/>
          <w:szCs w:val="20"/>
          <w:lang w:eastAsia="ru-RU"/>
        </w:rPr>
        <w:t>– зажигалка).</w:t>
      </w:r>
    </w:p>
    <w:p w:rsidR="00F43D77" w:rsidRPr="00BA2ED0" w:rsidRDefault="00F43D77" w:rsidP="000E0A52">
      <w:pPr>
        <w:shd w:val="clear" w:color="auto" w:fill="FFFFFF"/>
        <w:adjustRightInd w:val="0"/>
        <w:spacing w:line="240" w:lineRule="auto"/>
        <w:ind w:left="0" w:firstLine="567"/>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Специальные задания позволяют выявить существенные затруднения в употреблении некоторых простых и большинства сложных предлогов, в согласовании существительных с прилагательными и числительными в косвенных падежах (</w:t>
      </w:r>
      <w:r w:rsidRPr="00BA2ED0">
        <w:rPr>
          <w:rFonts w:ascii="Times New Roman" w:hAnsi="Times New Roman" w:cs="Times New Roman"/>
          <w:i/>
          <w:iCs/>
          <w:sz w:val="20"/>
          <w:szCs w:val="20"/>
          <w:lang w:eastAsia="ru-RU"/>
        </w:rPr>
        <w:t xml:space="preserve">«взяла с </w:t>
      </w:r>
      <w:proofErr w:type="spellStart"/>
      <w:r w:rsidRPr="00BA2ED0">
        <w:rPr>
          <w:rFonts w:ascii="Times New Roman" w:hAnsi="Times New Roman" w:cs="Times New Roman"/>
          <w:i/>
          <w:iCs/>
          <w:sz w:val="20"/>
          <w:szCs w:val="20"/>
          <w:lang w:eastAsia="ru-RU"/>
        </w:rPr>
        <w:t>ясика</w:t>
      </w:r>
      <w:proofErr w:type="spellEnd"/>
      <w:r w:rsidRPr="00BA2ED0">
        <w:rPr>
          <w:rFonts w:ascii="Times New Roman" w:hAnsi="Times New Roman" w:cs="Times New Roman"/>
          <w:i/>
          <w:iCs/>
          <w:sz w:val="20"/>
          <w:szCs w:val="20"/>
          <w:lang w:eastAsia="ru-RU"/>
        </w:rPr>
        <w:t xml:space="preserve">» </w:t>
      </w:r>
      <w:r w:rsidRPr="00BA2ED0">
        <w:rPr>
          <w:rFonts w:ascii="Times New Roman" w:hAnsi="Times New Roman" w:cs="Times New Roman"/>
          <w:sz w:val="20"/>
          <w:szCs w:val="20"/>
          <w:lang w:eastAsia="ru-RU"/>
        </w:rPr>
        <w:t xml:space="preserve">– взяла из ящика, </w:t>
      </w:r>
      <w:r w:rsidRPr="00BA2ED0">
        <w:rPr>
          <w:rFonts w:ascii="Times New Roman" w:hAnsi="Times New Roman" w:cs="Times New Roman"/>
          <w:i/>
          <w:iCs/>
          <w:sz w:val="20"/>
          <w:szCs w:val="20"/>
          <w:lang w:eastAsia="ru-RU"/>
        </w:rPr>
        <w:t xml:space="preserve">«тли </w:t>
      </w:r>
      <w:proofErr w:type="spellStart"/>
      <w:r w:rsidRPr="00BA2ED0">
        <w:rPr>
          <w:rFonts w:ascii="Times New Roman" w:hAnsi="Times New Roman" w:cs="Times New Roman"/>
          <w:i/>
          <w:iCs/>
          <w:sz w:val="20"/>
          <w:szCs w:val="20"/>
          <w:lang w:eastAsia="ru-RU"/>
        </w:rPr>
        <w:t>ведёлы</w:t>
      </w:r>
      <w:proofErr w:type="spellEnd"/>
      <w:r w:rsidRPr="00BA2ED0">
        <w:rPr>
          <w:rFonts w:ascii="Times New Roman" w:hAnsi="Times New Roman" w:cs="Times New Roman"/>
          <w:i/>
          <w:iCs/>
          <w:sz w:val="20"/>
          <w:szCs w:val="20"/>
          <w:lang w:eastAsia="ru-RU"/>
        </w:rPr>
        <w:t xml:space="preserve">» </w:t>
      </w:r>
      <w:r w:rsidRPr="00BA2ED0">
        <w:rPr>
          <w:rFonts w:ascii="Times New Roman" w:hAnsi="Times New Roman" w:cs="Times New Roman"/>
          <w:sz w:val="20"/>
          <w:szCs w:val="20"/>
          <w:lang w:eastAsia="ru-RU"/>
        </w:rPr>
        <w:t xml:space="preserve">– три ведра, </w:t>
      </w:r>
      <w:r w:rsidRPr="00BA2ED0">
        <w:rPr>
          <w:rFonts w:ascii="Times New Roman" w:hAnsi="Times New Roman" w:cs="Times New Roman"/>
          <w:i/>
          <w:iCs/>
          <w:sz w:val="20"/>
          <w:szCs w:val="20"/>
          <w:lang w:eastAsia="ru-RU"/>
        </w:rPr>
        <w:t>«</w:t>
      </w:r>
      <w:proofErr w:type="spellStart"/>
      <w:r w:rsidRPr="00BA2ED0">
        <w:rPr>
          <w:rFonts w:ascii="Times New Roman" w:hAnsi="Times New Roman" w:cs="Times New Roman"/>
          <w:i/>
          <w:iCs/>
          <w:sz w:val="20"/>
          <w:szCs w:val="20"/>
          <w:lang w:eastAsia="ru-RU"/>
        </w:rPr>
        <w:t>коёбкалезитпод</w:t>
      </w:r>
      <w:proofErr w:type="spellEnd"/>
      <w:r w:rsidRPr="00BA2ED0">
        <w:rPr>
          <w:rFonts w:ascii="Times New Roman" w:hAnsi="Times New Roman" w:cs="Times New Roman"/>
          <w:i/>
          <w:iCs/>
          <w:sz w:val="20"/>
          <w:szCs w:val="20"/>
          <w:lang w:eastAsia="ru-RU"/>
        </w:rPr>
        <w:t xml:space="preserve"> стула» </w:t>
      </w:r>
      <w:r w:rsidRPr="00BA2ED0">
        <w:rPr>
          <w:rFonts w:ascii="Times New Roman" w:hAnsi="Times New Roman" w:cs="Times New Roman"/>
          <w:sz w:val="20"/>
          <w:szCs w:val="20"/>
          <w:lang w:eastAsia="ru-RU"/>
        </w:rPr>
        <w:t xml:space="preserve">– коробка лежит под стулом, </w:t>
      </w:r>
      <w:r w:rsidRPr="00BA2ED0">
        <w:rPr>
          <w:rFonts w:ascii="Times New Roman" w:hAnsi="Times New Roman" w:cs="Times New Roman"/>
          <w:i/>
          <w:iCs/>
          <w:sz w:val="20"/>
          <w:szCs w:val="20"/>
          <w:lang w:eastAsia="ru-RU"/>
        </w:rPr>
        <w:t xml:space="preserve">«нет </w:t>
      </w:r>
      <w:proofErr w:type="spellStart"/>
      <w:r w:rsidRPr="00BA2ED0">
        <w:rPr>
          <w:rFonts w:ascii="Times New Roman" w:hAnsi="Times New Roman" w:cs="Times New Roman"/>
          <w:i/>
          <w:iCs/>
          <w:sz w:val="20"/>
          <w:szCs w:val="20"/>
          <w:lang w:eastAsia="ru-RU"/>
        </w:rPr>
        <w:t>количная</w:t>
      </w:r>
      <w:proofErr w:type="spellEnd"/>
      <w:r w:rsidRPr="00BA2ED0">
        <w:rPr>
          <w:rFonts w:ascii="Times New Roman" w:hAnsi="Times New Roman" w:cs="Times New Roman"/>
          <w:i/>
          <w:iCs/>
          <w:sz w:val="20"/>
          <w:szCs w:val="20"/>
          <w:lang w:eastAsia="ru-RU"/>
        </w:rPr>
        <w:t xml:space="preserve"> палка» </w:t>
      </w:r>
      <w:r w:rsidRPr="00BA2ED0">
        <w:rPr>
          <w:rFonts w:ascii="Times New Roman" w:hAnsi="Times New Roman" w:cs="Times New Roman"/>
          <w:sz w:val="20"/>
          <w:szCs w:val="20"/>
          <w:lang w:eastAsia="ru-RU"/>
        </w:rPr>
        <w:t xml:space="preserve">– нет коричневой палки, </w:t>
      </w:r>
      <w:r w:rsidRPr="00BA2ED0">
        <w:rPr>
          <w:rFonts w:ascii="Times New Roman" w:hAnsi="Times New Roman" w:cs="Times New Roman"/>
          <w:i/>
          <w:iCs/>
          <w:sz w:val="20"/>
          <w:szCs w:val="20"/>
          <w:lang w:eastAsia="ru-RU"/>
        </w:rPr>
        <w:t>«</w:t>
      </w:r>
      <w:proofErr w:type="gramStart"/>
      <w:r w:rsidRPr="00BA2ED0">
        <w:rPr>
          <w:rFonts w:ascii="Times New Roman" w:hAnsi="Times New Roman" w:cs="Times New Roman"/>
          <w:i/>
          <w:iCs/>
          <w:sz w:val="20"/>
          <w:szCs w:val="20"/>
          <w:lang w:val="en-US" w:eastAsia="ru-RU"/>
        </w:rPr>
        <w:t>n</w:t>
      </w:r>
      <w:proofErr w:type="gramEnd"/>
      <w:r w:rsidRPr="00BA2ED0">
        <w:rPr>
          <w:rFonts w:ascii="Times New Roman" w:hAnsi="Times New Roman" w:cs="Times New Roman"/>
          <w:i/>
          <w:iCs/>
          <w:sz w:val="20"/>
          <w:szCs w:val="20"/>
          <w:lang w:eastAsia="ru-RU"/>
        </w:rPr>
        <w:t>и</w:t>
      </w:r>
      <w:r w:rsidRPr="00BA2ED0">
        <w:rPr>
          <w:rFonts w:ascii="Times New Roman" w:hAnsi="Times New Roman" w:cs="Times New Roman"/>
          <w:i/>
          <w:iCs/>
          <w:sz w:val="20"/>
          <w:szCs w:val="20"/>
          <w:lang w:val="en-US" w:eastAsia="ru-RU"/>
        </w:rPr>
        <w:t>cum</w:t>
      </w:r>
      <w:proofErr w:type="spellStart"/>
      <w:r w:rsidRPr="00BA2ED0">
        <w:rPr>
          <w:rFonts w:ascii="Times New Roman" w:hAnsi="Times New Roman" w:cs="Times New Roman"/>
          <w:i/>
          <w:iCs/>
          <w:sz w:val="20"/>
          <w:szCs w:val="20"/>
          <w:lang w:eastAsia="ru-RU"/>
        </w:rPr>
        <w:t>ламастел</w:t>
      </w:r>
      <w:proofErr w:type="spellEnd"/>
      <w:r w:rsidRPr="00BA2ED0">
        <w:rPr>
          <w:rFonts w:ascii="Times New Roman" w:hAnsi="Times New Roman" w:cs="Times New Roman"/>
          <w:sz w:val="20"/>
          <w:szCs w:val="20"/>
          <w:lang w:eastAsia="ru-RU"/>
        </w:rPr>
        <w:t>,</w:t>
      </w:r>
      <w:r w:rsidRPr="00BA2ED0">
        <w:rPr>
          <w:rFonts w:ascii="Times New Roman" w:hAnsi="Times New Roman" w:cs="Times New Roman"/>
          <w:i/>
          <w:iCs/>
          <w:sz w:val="20"/>
          <w:szCs w:val="20"/>
          <w:lang w:eastAsia="ru-RU"/>
        </w:rPr>
        <w:t xml:space="preserve"> к</w:t>
      </w:r>
      <w:r w:rsidRPr="00BA2ED0">
        <w:rPr>
          <w:rFonts w:ascii="Times New Roman" w:hAnsi="Times New Roman" w:cs="Times New Roman"/>
          <w:i/>
          <w:iCs/>
          <w:sz w:val="20"/>
          <w:szCs w:val="20"/>
          <w:lang w:val="tt-RU" w:eastAsia="ru-RU"/>
        </w:rPr>
        <w:t>а</w:t>
      </w:r>
      <w:r w:rsidRPr="00BA2ED0">
        <w:rPr>
          <w:rFonts w:ascii="Times New Roman" w:hAnsi="Times New Roman" w:cs="Times New Roman"/>
          <w:i/>
          <w:iCs/>
          <w:sz w:val="20"/>
          <w:szCs w:val="20"/>
          <w:lang w:eastAsia="ru-RU"/>
        </w:rPr>
        <w:t xml:space="preserve">сит лучком» </w:t>
      </w:r>
      <w:r w:rsidRPr="00BA2ED0">
        <w:rPr>
          <w:rFonts w:ascii="Times New Roman" w:hAnsi="Times New Roman" w:cs="Times New Roman"/>
          <w:sz w:val="20"/>
          <w:szCs w:val="20"/>
          <w:lang w:eastAsia="ru-RU"/>
        </w:rPr>
        <w:t xml:space="preserve">– пишет фломастером, красит ручкой, </w:t>
      </w:r>
      <w:r w:rsidRPr="00BA2ED0">
        <w:rPr>
          <w:rFonts w:ascii="Times New Roman" w:hAnsi="Times New Roman" w:cs="Times New Roman"/>
          <w:i/>
          <w:iCs/>
          <w:sz w:val="20"/>
          <w:szCs w:val="20"/>
          <w:lang w:eastAsia="ru-RU"/>
        </w:rPr>
        <w:t>«</w:t>
      </w:r>
      <w:proofErr w:type="spellStart"/>
      <w:r w:rsidRPr="00BA2ED0">
        <w:rPr>
          <w:rFonts w:ascii="Times New Roman" w:hAnsi="Times New Roman" w:cs="Times New Roman"/>
          <w:i/>
          <w:iCs/>
          <w:sz w:val="20"/>
          <w:szCs w:val="20"/>
          <w:lang w:eastAsia="ru-RU"/>
        </w:rPr>
        <w:t>ложит</w:t>
      </w:r>
      <w:proofErr w:type="spellEnd"/>
      <w:r w:rsidRPr="00BA2ED0">
        <w:rPr>
          <w:rFonts w:ascii="Times New Roman" w:hAnsi="Times New Roman" w:cs="Times New Roman"/>
          <w:i/>
          <w:iCs/>
          <w:sz w:val="20"/>
          <w:szCs w:val="20"/>
          <w:lang w:eastAsia="ru-RU"/>
        </w:rPr>
        <w:t xml:space="preserve"> от тоя» </w:t>
      </w:r>
      <w:r w:rsidRPr="00BA2ED0">
        <w:rPr>
          <w:rFonts w:ascii="Times New Roman" w:hAnsi="Times New Roman" w:cs="Times New Roman"/>
          <w:sz w:val="20"/>
          <w:szCs w:val="20"/>
          <w:lang w:eastAsia="ru-RU"/>
        </w:rPr>
        <w:t>– взяла со стола и т. п.). Таким образом, формирование грамматического строя языка у детей на данном уровне носит незавершенный характер и по-прежнему характеризуется наличием выраженных нарушений согласования и управления.</w:t>
      </w:r>
    </w:p>
    <w:p w:rsidR="00F43D77" w:rsidRPr="00BA2ED0" w:rsidRDefault="00F43D77" w:rsidP="000E0A52">
      <w:pPr>
        <w:shd w:val="clear" w:color="auto" w:fill="FFFFFF"/>
        <w:adjustRightInd w:val="0"/>
        <w:spacing w:line="240" w:lineRule="auto"/>
        <w:ind w:left="0" w:firstLine="567"/>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 xml:space="preserve">Важной особенностью речи ребенка является недостаточная </w:t>
      </w:r>
      <w:proofErr w:type="spellStart"/>
      <w:r w:rsidRPr="00BA2ED0">
        <w:rPr>
          <w:rFonts w:ascii="Times New Roman" w:hAnsi="Times New Roman" w:cs="Times New Roman"/>
          <w:sz w:val="20"/>
          <w:szCs w:val="20"/>
          <w:lang w:eastAsia="ru-RU"/>
        </w:rPr>
        <w:t>сформированность</w:t>
      </w:r>
      <w:proofErr w:type="spellEnd"/>
      <w:r w:rsidRPr="00BA2ED0">
        <w:rPr>
          <w:rFonts w:ascii="Times New Roman" w:hAnsi="Times New Roman" w:cs="Times New Roman"/>
          <w:sz w:val="20"/>
          <w:szCs w:val="20"/>
          <w:lang w:eastAsia="ru-RU"/>
        </w:rPr>
        <w:t xml:space="preserve"> словообразовательной деятельности. В собственной речи дети употребляют простые уменьшительно-ласкательные формы существительных, отдельных притяжательных и относительных прилагательных, названия некоторых профессий, приставочные глаголы и т. д., соответствующие наиболее продуктивным и частотным словообразовательным моделям («хвост – хвостик, нос – носик, учит – учитель, играет в хоккей – хоккеист, суп из курицы – куриный и т. п.»). В то же время они не обладают еще достаточными когнитивными и речевыми возможностями для адекватного объяснения значений этих слов («выключатель» – </w:t>
      </w:r>
      <w:r w:rsidRPr="00BA2ED0">
        <w:rPr>
          <w:rFonts w:ascii="Times New Roman" w:hAnsi="Times New Roman" w:cs="Times New Roman"/>
          <w:i/>
          <w:iCs/>
          <w:sz w:val="20"/>
          <w:szCs w:val="20"/>
          <w:lang w:eastAsia="ru-RU"/>
        </w:rPr>
        <w:t>«</w:t>
      </w:r>
      <w:proofErr w:type="spellStart"/>
      <w:r w:rsidRPr="00BA2ED0">
        <w:rPr>
          <w:rFonts w:ascii="Times New Roman" w:hAnsi="Times New Roman" w:cs="Times New Roman"/>
          <w:i/>
          <w:iCs/>
          <w:sz w:val="20"/>
          <w:szCs w:val="20"/>
          <w:lang w:eastAsia="ru-RU"/>
        </w:rPr>
        <w:t>ключит</w:t>
      </w:r>
      <w:proofErr w:type="spellEnd"/>
      <w:r w:rsidRPr="00BA2ED0">
        <w:rPr>
          <w:rFonts w:ascii="Times New Roman" w:hAnsi="Times New Roman" w:cs="Times New Roman"/>
          <w:i/>
          <w:iCs/>
          <w:sz w:val="20"/>
          <w:szCs w:val="20"/>
          <w:lang w:eastAsia="ru-RU"/>
        </w:rPr>
        <w:t xml:space="preserve"> свет»</w:t>
      </w:r>
      <w:r w:rsidRPr="00BA2ED0">
        <w:rPr>
          <w:rFonts w:ascii="Times New Roman" w:hAnsi="Times New Roman" w:cs="Times New Roman"/>
          <w:sz w:val="20"/>
          <w:szCs w:val="20"/>
          <w:lang w:eastAsia="ru-RU"/>
        </w:rPr>
        <w:t xml:space="preserve">,«виноградник» – </w:t>
      </w:r>
      <w:r w:rsidRPr="00BA2ED0">
        <w:rPr>
          <w:rFonts w:ascii="Times New Roman" w:hAnsi="Times New Roman" w:cs="Times New Roman"/>
          <w:i/>
          <w:iCs/>
          <w:sz w:val="20"/>
          <w:szCs w:val="20"/>
          <w:lang w:eastAsia="ru-RU"/>
        </w:rPr>
        <w:t>«он садит»</w:t>
      </w:r>
      <w:r w:rsidRPr="00BA2ED0">
        <w:rPr>
          <w:rFonts w:ascii="Times New Roman" w:hAnsi="Times New Roman" w:cs="Times New Roman"/>
          <w:sz w:val="20"/>
          <w:szCs w:val="20"/>
          <w:lang w:eastAsia="ru-RU"/>
        </w:rPr>
        <w:t xml:space="preserve">,«печник» – </w:t>
      </w:r>
      <w:r w:rsidRPr="00BA2ED0">
        <w:rPr>
          <w:rFonts w:ascii="Times New Roman" w:hAnsi="Times New Roman" w:cs="Times New Roman"/>
          <w:i/>
          <w:iCs/>
          <w:sz w:val="20"/>
          <w:szCs w:val="20"/>
          <w:lang w:eastAsia="ru-RU"/>
        </w:rPr>
        <w:t xml:space="preserve">«печка» </w:t>
      </w:r>
      <w:r w:rsidRPr="00BA2ED0">
        <w:rPr>
          <w:rFonts w:ascii="Times New Roman" w:hAnsi="Times New Roman" w:cs="Times New Roman"/>
          <w:sz w:val="20"/>
          <w:szCs w:val="20"/>
          <w:lang w:eastAsia="ru-RU"/>
        </w:rPr>
        <w:t xml:space="preserve">и т. п.). Стойкие и грубые нарушения наблюдаются при попытках образовать слова, выходящие за рамки повседневной речевой практики. Так, дети часто подменяют операцию словообразования словоизменением (вместо «ручище» – </w:t>
      </w:r>
      <w:r w:rsidRPr="00BA2ED0">
        <w:rPr>
          <w:rFonts w:ascii="Times New Roman" w:hAnsi="Times New Roman" w:cs="Times New Roman"/>
          <w:i/>
          <w:iCs/>
          <w:sz w:val="20"/>
          <w:szCs w:val="20"/>
          <w:lang w:eastAsia="ru-RU"/>
        </w:rPr>
        <w:t>«руки»</w:t>
      </w:r>
      <w:proofErr w:type="gramStart"/>
      <w:r w:rsidRPr="00BA2ED0">
        <w:rPr>
          <w:rFonts w:ascii="Times New Roman" w:hAnsi="Times New Roman" w:cs="Times New Roman"/>
          <w:sz w:val="20"/>
          <w:szCs w:val="20"/>
          <w:lang w:eastAsia="ru-RU"/>
        </w:rPr>
        <w:t>,в</w:t>
      </w:r>
      <w:proofErr w:type="gramEnd"/>
      <w:r w:rsidRPr="00BA2ED0">
        <w:rPr>
          <w:rFonts w:ascii="Times New Roman" w:hAnsi="Times New Roman" w:cs="Times New Roman"/>
          <w:sz w:val="20"/>
          <w:szCs w:val="20"/>
          <w:lang w:eastAsia="ru-RU"/>
        </w:rPr>
        <w:t xml:space="preserve">место «воробьиха» – </w:t>
      </w:r>
      <w:r w:rsidRPr="00BA2ED0">
        <w:rPr>
          <w:rFonts w:ascii="Times New Roman" w:hAnsi="Times New Roman" w:cs="Times New Roman"/>
          <w:i/>
          <w:iCs/>
          <w:sz w:val="20"/>
          <w:szCs w:val="20"/>
          <w:lang w:eastAsia="ru-RU"/>
        </w:rPr>
        <w:t xml:space="preserve">«воробьи» </w:t>
      </w:r>
      <w:r w:rsidRPr="00BA2ED0">
        <w:rPr>
          <w:rFonts w:ascii="Times New Roman" w:hAnsi="Times New Roman" w:cs="Times New Roman"/>
          <w:sz w:val="20"/>
          <w:szCs w:val="20"/>
          <w:lang w:eastAsia="ru-RU"/>
        </w:rPr>
        <w:t xml:space="preserve">и т. п.) или вообще отказываются от преобразования слова, заменяя его ситуативным высказыванием (вместо «велосипедист» – </w:t>
      </w:r>
      <w:r w:rsidRPr="00BA2ED0">
        <w:rPr>
          <w:rFonts w:ascii="Times New Roman" w:hAnsi="Times New Roman" w:cs="Times New Roman"/>
          <w:i/>
          <w:iCs/>
          <w:sz w:val="20"/>
          <w:szCs w:val="20"/>
          <w:lang w:eastAsia="ru-RU"/>
        </w:rPr>
        <w:t xml:space="preserve">«который едет </w:t>
      </w:r>
      <w:proofErr w:type="spellStart"/>
      <w:r w:rsidRPr="00BA2ED0">
        <w:rPr>
          <w:rFonts w:ascii="Times New Roman" w:hAnsi="Times New Roman" w:cs="Times New Roman"/>
          <w:i/>
          <w:iCs/>
          <w:sz w:val="20"/>
          <w:szCs w:val="20"/>
          <w:lang w:eastAsia="ru-RU"/>
        </w:rPr>
        <w:t>велисипед</w:t>
      </w:r>
      <w:proofErr w:type="spellEnd"/>
      <w:r w:rsidRPr="00BA2ED0">
        <w:rPr>
          <w:rFonts w:ascii="Times New Roman" w:hAnsi="Times New Roman" w:cs="Times New Roman"/>
          <w:i/>
          <w:iCs/>
          <w:sz w:val="20"/>
          <w:szCs w:val="20"/>
          <w:lang w:eastAsia="ru-RU"/>
        </w:rPr>
        <w:t>»</w:t>
      </w:r>
      <w:r w:rsidRPr="00BA2ED0">
        <w:rPr>
          <w:rFonts w:ascii="Times New Roman" w:hAnsi="Times New Roman" w:cs="Times New Roman"/>
          <w:sz w:val="20"/>
          <w:szCs w:val="20"/>
          <w:lang w:eastAsia="ru-RU"/>
        </w:rPr>
        <w:t xml:space="preserve">,вместо «мудрец» – </w:t>
      </w:r>
      <w:r w:rsidRPr="00BA2ED0">
        <w:rPr>
          <w:rFonts w:ascii="Times New Roman" w:hAnsi="Times New Roman" w:cs="Times New Roman"/>
          <w:i/>
          <w:iCs/>
          <w:sz w:val="20"/>
          <w:szCs w:val="20"/>
          <w:lang w:eastAsia="ru-RU"/>
        </w:rPr>
        <w:t>«который умный</w:t>
      </w:r>
      <w:r w:rsidRPr="00BA2ED0">
        <w:rPr>
          <w:rFonts w:ascii="Times New Roman" w:hAnsi="Times New Roman" w:cs="Times New Roman"/>
          <w:sz w:val="20"/>
          <w:szCs w:val="20"/>
          <w:lang w:eastAsia="ru-RU"/>
        </w:rPr>
        <w:t>,</w:t>
      </w:r>
      <w:r w:rsidRPr="00BA2ED0">
        <w:rPr>
          <w:rFonts w:ascii="Times New Roman" w:hAnsi="Times New Roman" w:cs="Times New Roman"/>
          <w:i/>
          <w:iCs/>
          <w:sz w:val="20"/>
          <w:szCs w:val="20"/>
          <w:lang w:eastAsia="ru-RU"/>
        </w:rPr>
        <w:t xml:space="preserve"> он все думает»</w:t>
      </w:r>
      <w:r w:rsidRPr="00BA2ED0">
        <w:rPr>
          <w:rFonts w:ascii="Times New Roman" w:hAnsi="Times New Roman" w:cs="Times New Roman"/>
          <w:sz w:val="20"/>
          <w:szCs w:val="20"/>
          <w:lang w:eastAsia="ru-RU"/>
        </w:rPr>
        <w:t xml:space="preserve">).В случаях, когда дети все-таки прибегают к словообразовательным </w:t>
      </w:r>
      <w:r w:rsidRPr="00BA2ED0">
        <w:rPr>
          <w:rFonts w:ascii="Times New Roman" w:hAnsi="Times New Roman" w:cs="Times New Roman"/>
          <w:sz w:val="20"/>
          <w:szCs w:val="20"/>
          <w:lang w:eastAsia="ru-RU"/>
        </w:rPr>
        <w:lastRenderedPageBreak/>
        <w:t xml:space="preserve">операциям, их высказывания изобилуют специфическими речевыми ошибками, такими, как: нарушения в выборе производящей основы («строит дома – </w:t>
      </w:r>
      <w:proofErr w:type="spellStart"/>
      <w:r w:rsidRPr="00BA2ED0">
        <w:rPr>
          <w:rFonts w:ascii="Times New Roman" w:hAnsi="Times New Roman" w:cs="Times New Roman"/>
          <w:i/>
          <w:iCs/>
          <w:sz w:val="20"/>
          <w:szCs w:val="20"/>
          <w:lang w:eastAsia="ru-RU"/>
        </w:rPr>
        <w:t>домник</w:t>
      </w:r>
      <w:proofErr w:type="spellEnd"/>
      <w:r w:rsidRPr="00BA2ED0">
        <w:rPr>
          <w:rFonts w:ascii="Times New Roman" w:hAnsi="Times New Roman" w:cs="Times New Roman"/>
          <w:i/>
          <w:iCs/>
          <w:sz w:val="20"/>
          <w:szCs w:val="20"/>
          <w:lang w:eastAsia="ru-RU"/>
        </w:rPr>
        <w:t>»</w:t>
      </w:r>
      <w:r w:rsidRPr="00BA2ED0">
        <w:rPr>
          <w:rFonts w:ascii="Times New Roman" w:hAnsi="Times New Roman" w:cs="Times New Roman"/>
          <w:sz w:val="20"/>
          <w:szCs w:val="20"/>
          <w:lang w:eastAsia="ru-RU"/>
        </w:rPr>
        <w:t xml:space="preserve">,«палки для лыж – </w:t>
      </w:r>
      <w:proofErr w:type="spellStart"/>
      <w:r w:rsidRPr="00BA2ED0">
        <w:rPr>
          <w:rFonts w:ascii="Times New Roman" w:hAnsi="Times New Roman" w:cs="Times New Roman"/>
          <w:i/>
          <w:iCs/>
          <w:sz w:val="20"/>
          <w:szCs w:val="20"/>
          <w:lang w:eastAsia="ru-RU"/>
        </w:rPr>
        <w:t>палные</w:t>
      </w:r>
      <w:proofErr w:type="spellEnd"/>
      <w:r w:rsidRPr="00BA2ED0">
        <w:rPr>
          <w:rFonts w:ascii="Times New Roman" w:hAnsi="Times New Roman" w:cs="Times New Roman"/>
          <w:i/>
          <w:iCs/>
          <w:sz w:val="20"/>
          <w:szCs w:val="20"/>
          <w:lang w:eastAsia="ru-RU"/>
        </w:rPr>
        <w:t>»</w:t>
      </w:r>
      <w:r w:rsidRPr="00BA2ED0">
        <w:rPr>
          <w:rFonts w:ascii="Times New Roman" w:hAnsi="Times New Roman" w:cs="Times New Roman"/>
          <w:sz w:val="20"/>
          <w:szCs w:val="20"/>
          <w:lang w:eastAsia="ru-RU"/>
        </w:rPr>
        <w:t>),пропуски и замены словообразовательных аффиксов (</w:t>
      </w:r>
      <w:r w:rsidRPr="00BA2ED0">
        <w:rPr>
          <w:rFonts w:ascii="Times New Roman" w:hAnsi="Times New Roman" w:cs="Times New Roman"/>
          <w:i/>
          <w:iCs/>
          <w:sz w:val="20"/>
          <w:szCs w:val="20"/>
          <w:lang w:eastAsia="ru-RU"/>
        </w:rPr>
        <w:t>«</w:t>
      </w:r>
      <w:proofErr w:type="spellStart"/>
      <w:r w:rsidRPr="00BA2ED0">
        <w:rPr>
          <w:rFonts w:ascii="Times New Roman" w:hAnsi="Times New Roman" w:cs="Times New Roman"/>
          <w:i/>
          <w:iCs/>
          <w:sz w:val="20"/>
          <w:szCs w:val="20"/>
          <w:lang w:eastAsia="ru-RU"/>
        </w:rPr>
        <w:t>тракторил</w:t>
      </w:r>
      <w:proofErr w:type="spellEnd"/>
      <w:r w:rsidRPr="00BA2ED0">
        <w:rPr>
          <w:rFonts w:ascii="Times New Roman" w:hAnsi="Times New Roman" w:cs="Times New Roman"/>
          <w:sz w:val="20"/>
          <w:szCs w:val="20"/>
          <w:lang w:eastAsia="ru-RU"/>
        </w:rPr>
        <w:t xml:space="preserve">– тракторист, </w:t>
      </w:r>
      <w:proofErr w:type="spellStart"/>
      <w:r w:rsidRPr="00BA2ED0">
        <w:rPr>
          <w:rFonts w:ascii="Times New Roman" w:hAnsi="Times New Roman" w:cs="Times New Roman"/>
          <w:i/>
          <w:iCs/>
          <w:sz w:val="20"/>
          <w:szCs w:val="20"/>
          <w:lang w:eastAsia="ru-RU"/>
        </w:rPr>
        <w:t>читик</w:t>
      </w:r>
      <w:proofErr w:type="spellEnd"/>
      <w:r w:rsidRPr="00BA2ED0">
        <w:rPr>
          <w:rFonts w:ascii="Times New Roman" w:hAnsi="Times New Roman" w:cs="Times New Roman"/>
          <w:sz w:val="20"/>
          <w:szCs w:val="20"/>
          <w:lang w:eastAsia="ru-RU"/>
        </w:rPr>
        <w:t xml:space="preserve">– читатель, </w:t>
      </w:r>
      <w:r w:rsidRPr="00BA2ED0">
        <w:rPr>
          <w:rFonts w:ascii="Times New Roman" w:hAnsi="Times New Roman" w:cs="Times New Roman"/>
          <w:i/>
          <w:iCs/>
          <w:sz w:val="20"/>
          <w:szCs w:val="20"/>
          <w:lang w:eastAsia="ru-RU"/>
        </w:rPr>
        <w:t xml:space="preserve">абрикосный </w:t>
      </w:r>
      <w:r w:rsidRPr="00BA2ED0">
        <w:rPr>
          <w:rFonts w:ascii="Times New Roman" w:hAnsi="Times New Roman" w:cs="Times New Roman"/>
          <w:sz w:val="20"/>
          <w:szCs w:val="20"/>
          <w:lang w:eastAsia="ru-RU"/>
        </w:rPr>
        <w:t xml:space="preserve">– абрикосовый» и т. п.), грубое искажение </w:t>
      </w:r>
      <w:proofErr w:type="spellStart"/>
      <w:r w:rsidRPr="00BA2ED0">
        <w:rPr>
          <w:rFonts w:ascii="Times New Roman" w:hAnsi="Times New Roman" w:cs="Times New Roman"/>
          <w:sz w:val="20"/>
          <w:szCs w:val="20"/>
          <w:lang w:eastAsia="ru-RU"/>
        </w:rPr>
        <w:t>звуко-слоговой</w:t>
      </w:r>
      <w:proofErr w:type="spellEnd"/>
      <w:r w:rsidRPr="00BA2ED0">
        <w:rPr>
          <w:rFonts w:ascii="Times New Roman" w:hAnsi="Times New Roman" w:cs="Times New Roman"/>
          <w:sz w:val="20"/>
          <w:szCs w:val="20"/>
          <w:lang w:eastAsia="ru-RU"/>
        </w:rPr>
        <w:t xml:space="preserve"> структуры производного слова («свинцовый – </w:t>
      </w:r>
      <w:proofErr w:type="spellStart"/>
      <w:r w:rsidRPr="00BA2ED0">
        <w:rPr>
          <w:rFonts w:ascii="Times New Roman" w:hAnsi="Times New Roman" w:cs="Times New Roman"/>
          <w:i/>
          <w:iCs/>
          <w:sz w:val="20"/>
          <w:szCs w:val="20"/>
          <w:lang w:eastAsia="ru-RU"/>
        </w:rPr>
        <w:t>свитеной</w:t>
      </w:r>
      <w:r w:rsidRPr="00BA2ED0">
        <w:rPr>
          <w:rFonts w:ascii="Times New Roman" w:hAnsi="Times New Roman" w:cs="Times New Roman"/>
          <w:sz w:val="20"/>
          <w:szCs w:val="20"/>
          <w:lang w:eastAsia="ru-RU"/>
        </w:rPr>
        <w:t>,</w:t>
      </w:r>
      <w:r w:rsidRPr="00BA2ED0">
        <w:rPr>
          <w:rFonts w:ascii="Times New Roman" w:hAnsi="Times New Roman" w:cs="Times New Roman"/>
          <w:i/>
          <w:iCs/>
          <w:sz w:val="20"/>
          <w:szCs w:val="20"/>
          <w:lang w:eastAsia="ru-RU"/>
        </w:rPr>
        <w:t>свицой</w:t>
      </w:r>
      <w:proofErr w:type="spellEnd"/>
      <w:r w:rsidRPr="00BA2ED0">
        <w:rPr>
          <w:rFonts w:ascii="Times New Roman" w:hAnsi="Times New Roman" w:cs="Times New Roman"/>
          <w:i/>
          <w:iCs/>
          <w:sz w:val="20"/>
          <w:szCs w:val="20"/>
          <w:lang w:eastAsia="ru-RU"/>
        </w:rPr>
        <w:t>»</w:t>
      </w:r>
      <w:r w:rsidRPr="00BA2ED0">
        <w:rPr>
          <w:rFonts w:ascii="Times New Roman" w:hAnsi="Times New Roman" w:cs="Times New Roman"/>
          <w:sz w:val="20"/>
          <w:szCs w:val="20"/>
          <w:lang w:eastAsia="ru-RU"/>
        </w:rPr>
        <w:t xml:space="preserve">),стремление к механическому соединению в рамках слова корня и аффикса («гороховый – </w:t>
      </w:r>
      <w:proofErr w:type="spellStart"/>
      <w:r w:rsidRPr="00BA2ED0">
        <w:rPr>
          <w:rFonts w:ascii="Times New Roman" w:hAnsi="Times New Roman" w:cs="Times New Roman"/>
          <w:i/>
          <w:iCs/>
          <w:sz w:val="20"/>
          <w:szCs w:val="20"/>
          <w:lang w:eastAsia="ru-RU"/>
        </w:rPr>
        <w:t>горохвый</w:t>
      </w:r>
      <w:proofErr w:type="spellEnd"/>
      <w:r w:rsidRPr="00BA2ED0">
        <w:rPr>
          <w:rFonts w:ascii="Times New Roman" w:hAnsi="Times New Roman" w:cs="Times New Roman"/>
          <w:i/>
          <w:iCs/>
          <w:sz w:val="20"/>
          <w:szCs w:val="20"/>
          <w:lang w:eastAsia="ru-RU"/>
        </w:rPr>
        <w:t>»</w:t>
      </w:r>
      <w:r w:rsidRPr="00BA2ED0">
        <w:rPr>
          <w:rFonts w:ascii="Times New Roman" w:hAnsi="Times New Roman" w:cs="Times New Roman"/>
          <w:sz w:val="20"/>
          <w:szCs w:val="20"/>
          <w:lang w:eastAsia="ru-RU"/>
        </w:rPr>
        <w:t xml:space="preserve">,«меховой – </w:t>
      </w:r>
      <w:proofErr w:type="spellStart"/>
      <w:r w:rsidRPr="00BA2ED0">
        <w:rPr>
          <w:rFonts w:ascii="Times New Roman" w:hAnsi="Times New Roman" w:cs="Times New Roman"/>
          <w:i/>
          <w:iCs/>
          <w:sz w:val="20"/>
          <w:szCs w:val="20"/>
          <w:lang w:eastAsia="ru-RU"/>
        </w:rPr>
        <w:t>мехный</w:t>
      </w:r>
      <w:proofErr w:type="spellEnd"/>
      <w:r w:rsidRPr="00BA2ED0">
        <w:rPr>
          <w:rFonts w:ascii="Times New Roman" w:hAnsi="Times New Roman" w:cs="Times New Roman"/>
          <w:i/>
          <w:iCs/>
          <w:sz w:val="20"/>
          <w:szCs w:val="20"/>
          <w:lang w:eastAsia="ru-RU"/>
        </w:rPr>
        <w:t xml:space="preserve">» </w:t>
      </w:r>
      <w:r w:rsidRPr="00BA2ED0">
        <w:rPr>
          <w:rFonts w:ascii="Times New Roman" w:hAnsi="Times New Roman" w:cs="Times New Roman"/>
          <w:sz w:val="20"/>
          <w:szCs w:val="20"/>
          <w:lang w:eastAsia="ru-RU"/>
        </w:rPr>
        <w:t>и т. п.). Типичным проявлением общего недоразвития речи данного уровня являются трудности переноса словообразовательных навыков на новый речевой материал.</w:t>
      </w:r>
    </w:p>
    <w:p w:rsidR="00F43D77" w:rsidRPr="00BA2ED0" w:rsidRDefault="00F43D77" w:rsidP="000E0A52">
      <w:pPr>
        <w:shd w:val="clear" w:color="auto" w:fill="FFFFFF"/>
        <w:adjustRightInd w:val="0"/>
        <w:spacing w:line="240" w:lineRule="auto"/>
        <w:ind w:left="0" w:firstLine="567"/>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 xml:space="preserve">Для этих детей характерно неточное понимание и употребление обобщающих понятий, слов с абстрактным и переносным значением (вместо «одежда» – </w:t>
      </w:r>
      <w:r w:rsidRPr="00BA2ED0">
        <w:rPr>
          <w:rFonts w:ascii="Times New Roman" w:hAnsi="Times New Roman" w:cs="Times New Roman"/>
          <w:i/>
          <w:iCs/>
          <w:sz w:val="20"/>
          <w:szCs w:val="20"/>
          <w:lang w:eastAsia="ru-RU"/>
        </w:rPr>
        <w:t>«</w:t>
      </w:r>
      <w:proofErr w:type="spellStart"/>
      <w:r w:rsidRPr="00BA2ED0">
        <w:rPr>
          <w:rFonts w:ascii="Times New Roman" w:hAnsi="Times New Roman" w:cs="Times New Roman"/>
          <w:i/>
          <w:iCs/>
          <w:sz w:val="20"/>
          <w:szCs w:val="20"/>
          <w:lang w:eastAsia="ru-RU"/>
        </w:rPr>
        <w:t>пальты</w:t>
      </w:r>
      <w:proofErr w:type="spellEnd"/>
      <w:r w:rsidRPr="00BA2ED0">
        <w:rPr>
          <w:rFonts w:ascii="Times New Roman" w:hAnsi="Times New Roman" w:cs="Times New Roman"/>
          <w:sz w:val="20"/>
          <w:szCs w:val="20"/>
          <w:lang w:eastAsia="ru-RU"/>
        </w:rPr>
        <w:t>,</w:t>
      </w:r>
      <w:r w:rsidRPr="00BA2ED0">
        <w:rPr>
          <w:rFonts w:ascii="Times New Roman" w:hAnsi="Times New Roman" w:cs="Times New Roman"/>
          <w:i/>
          <w:iCs/>
          <w:sz w:val="20"/>
          <w:szCs w:val="20"/>
          <w:lang w:eastAsia="ru-RU"/>
        </w:rPr>
        <w:t xml:space="preserve"> «</w:t>
      </w:r>
      <w:proofErr w:type="spellStart"/>
      <w:r w:rsidRPr="00BA2ED0">
        <w:rPr>
          <w:rFonts w:ascii="Times New Roman" w:hAnsi="Times New Roman" w:cs="Times New Roman"/>
          <w:i/>
          <w:iCs/>
          <w:sz w:val="20"/>
          <w:szCs w:val="20"/>
          <w:lang w:eastAsia="ru-RU"/>
        </w:rPr>
        <w:t>кофнички</w:t>
      </w:r>
      <w:proofErr w:type="spellEnd"/>
      <w:r w:rsidRPr="00BA2ED0">
        <w:rPr>
          <w:rFonts w:ascii="Times New Roman" w:hAnsi="Times New Roman" w:cs="Times New Roman"/>
          <w:i/>
          <w:iCs/>
          <w:sz w:val="20"/>
          <w:szCs w:val="20"/>
          <w:lang w:eastAsia="ru-RU"/>
        </w:rPr>
        <w:t xml:space="preserve">» </w:t>
      </w:r>
      <w:r w:rsidRPr="00BA2ED0">
        <w:rPr>
          <w:rFonts w:ascii="Times New Roman" w:hAnsi="Times New Roman" w:cs="Times New Roman"/>
          <w:sz w:val="20"/>
          <w:szCs w:val="20"/>
          <w:lang w:eastAsia="ru-RU"/>
        </w:rPr>
        <w:t xml:space="preserve">– кофточки, «мебель» – </w:t>
      </w:r>
      <w:r w:rsidRPr="00BA2ED0">
        <w:rPr>
          <w:rFonts w:ascii="Times New Roman" w:hAnsi="Times New Roman" w:cs="Times New Roman"/>
          <w:i/>
          <w:iCs/>
          <w:sz w:val="20"/>
          <w:szCs w:val="20"/>
          <w:lang w:eastAsia="ru-RU"/>
        </w:rPr>
        <w:t>«разные столы»</w:t>
      </w:r>
      <w:r w:rsidRPr="00BA2ED0">
        <w:rPr>
          <w:rFonts w:ascii="Times New Roman" w:hAnsi="Times New Roman" w:cs="Times New Roman"/>
          <w:sz w:val="20"/>
          <w:szCs w:val="20"/>
          <w:lang w:eastAsia="ru-RU"/>
        </w:rPr>
        <w:t xml:space="preserve">,«посуда» – </w:t>
      </w:r>
      <w:r w:rsidRPr="00BA2ED0">
        <w:rPr>
          <w:rFonts w:ascii="Times New Roman" w:hAnsi="Times New Roman" w:cs="Times New Roman"/>
          <w:i/>
          <w:iCs/>
          <w:sz w:val="20"/>
          <w:szCs w:val="20"/>
          <w:lang w:eastAsia="ru-RU"/>
        </w:rPr>
        <w:t>«миски»</w:t>
      </w:r>
      <w:r w:rsidRPr="00BA2ED0">
        <w:rPr>
          <w:rFonts w:ascii="Times New Roman" w:hAnsi="Times New Roman" w:cs="Times New Roman"/>
          <w:sz w:val="20"/>
          <w:szCs w:val="20"/>
          <w:lang w:eastAsia="ru-RU"/>
        </w:rPr>
        <w:t xml:space="preserve">),незнание названий слов, выходящих за рамки повседневного бытового общения: частей тела человека (локоть, переносица, ноздри, веки), животных (копыта, вымя, грива, бивни), наименований профессий (машинист, балерина, плотник, столяр) и действий, связанных с ними (водит, исполняет, пилит, рубит, строгает), неточность употребления слов для обозначения животных, птиц, рыб, насекомых (носорог – </w:t>
      </w:r>
      <w:r w:rsidRPr="00BA2ED0">
        <w:rPr>
          <w:rFonts w:ascii="Times New Roman" w:hAnsi="Times New Roman" w:cs="Times New Roman"/>
          <w:i/>
          <w:iCs/>
          <w:sz w:val="20"/>
          <w:szCs w:val="20"/>
          <w:lang w:eastAsia="ru-RU"/>
        </w:rPr>
        <w:t>«корова»</w:t>
      </w:r>
      <w:r w:rsidRPr="00BA2ED0">
        <w:rPr>
          <w:rFonts w:ascii="Times New Roman" w:hAnsi="Times New Roman" w:cs="Times New Roman"/>
          <w:sz w:val="20"/>
          <w:szCs w:val="20"/>
          <w:lang w:eastAsia="ru-RU"/>
        </w:rPr>
        <w:t xml:space="preserve">,жираф – «большая лошадь», дятел, соловей – </w:t>
      </w:r>
      <w:r w:rsidRPr="00BA2ED0">
        <w:rPr>
          <w:rFonts w:ascii="Times New Roman" w:hAnsi="Times New Roman" w:cs="Times New Roman"/>
          <w:i/>
          <w:iCs/>
          <w:sz w:val="20"/>
          <w:szCs w:val="20"/>
          <w:lang w:eastAsia="ru-RU"/>
        </w:rPr>
        <w:t>«птичка»</w:t>
      </w:r>
      <w:r w:rsidRPr="00BA2ED0">
        <w:rPr>
          <w:rFonts w:ascii="Times New Roman" w:hAnsi="Times New Roman" w:cs="Times New Roman"/>
          <w:sz w:val="20"/>
          <w:szCs w:val="20"/>
          <w:lang w:eastAsia="ru-RU"/>
        </w:rPr>
        <w:t xml:space="preserve">,щука, сом – </w:t>
      </w:r>
      <w:r w:rsidRPr="00BA2ED0">
        <w:rPr>
          <w:rFonts w:ascii="Times New Roman" w:hAnsi="Times New Roman" w:cs="Times New Roman"/>
          <w:i/>
          <w:iCs/>
          <w:sz w:val="20"/>
          <w:szCs w:val="20"/>
          <w:lang w:eastAsia="ru-RU"/>
        </w:rPr>
        <w:t>«рыба»</w:t>
      </w:r>
      <w:r w:rsidRPr="00BA2ED0">
        <w:rPr>
          <w:rFonts w:ascii="Times New Roman" w:hAnsi="Times New Roman" w:cs="Times New Roman"/>
          <w:sz w:val="20"/>
          <w:szCs w:val="20"/>
          <w:lang w:eastAsia="ru-RU"/>
        </w:rPr>
        <w:t xml:space="preserve">,паук – </w:t>
      </w:r>
      <w:r w:rsidRPr="00BA2ED0">
        <w:rPr>
          <w:rFonts w:ascii="Times New Roman" w:hAnsi="Times New Roman" w:cs="Times New Roman"/>
          <w:i/>
          <w:iCs/>
          <w:sz w:val="20"/>
          <w:szCs w:val="20"/>
          <w:lang w:eastAsia="ru-RU"/>
        </w:rPr>
        <w:t>«муха»</w:t>
      </w:r>
      <w:r w:rsidRPr="00BA2ED0">
        <w:rPr>
          <w:rFonts w:ascii="Times New Roman" w:hAnsi="Times New Roman" w:cs="Times New Roman"/>
          <w:sz w:val="20"/>
          <w:szCs w:val="20"/>
          <w:lang w:eastAsia="ru-RU"/>
        </w:rPr>
        <w:t xml:space="preserve">,гусеница – </w:t>
      </w:r>
      <w:r w:rsidRPr="00BA2ED0">
        <w:rPr>
          <w:rFonts w:ascii="Times New Roman" w:hAnsi="Times New Roman" w:cs="Times New Roman"/>
          <w:i/>
          <w:iCs/>
          <w:sz w:val="20"/>
          <w:szCs w:val="20"/>
          <w:lang w:eastAsia="ru-RU"/>
        </w:rPr>
        <w:t>«червяк»</w:t>
      </w:r>
      <w:r w:rsidRPr="00BA2ED0">
        <w:rPr>
          <w:rFonts w:ascii="Times New Roman" w:hAnsi="Times New Roman" w:cs="Times New Roman"/>
          <w:sz w:val="20"/>
          <w:szCs w:val="20"/>
          <w:lang w:eastAsia="ru-RU"/>
        </w:rPr>
        <w:t xml:space="preserve">)и т. п. Отмечается тенденция к множественным лексическим заменам по различным типам: смешения по признакам внешнего сходства, замещения по значению функциональной нагрузки, </w:t>
      </w:r>
      <w:proofErr w:type="spellStart"/>
      <w:r w:rsidRPr="00BA2ED0">
        <w:rPr>
          <w:rFonts w:ascii="Times New Roman" w:hAnsi="Times New Roman" w:cs="Times New Roman"/>
          <w:sz w:val="20"/>
          <w:szCs w:val="20"/>
          <w:lang w:eastAsia="ru-RU"/>
        </w:rPr>
        <w:t>видо-родовые</w:t>
      </w:r>
      <w:proofErr w:type="spellEnd"/>
      <w:r w:rsidRPr="00BA2ED0">
        <w:rPr>
          <w:rFonts w:ascii="Times New Roman" w:hAnsi="Times New Roman" w:cs="Times New Roman"/>
          <w:sz w:val="20"/>
          <w:szCs w:val="20"/>
          <w:lang w:eastAsia="ru-RU"/>
        </w:rPr>
        <w:t xml:space="preserve"> смешения, замены в рамках одного ассоциативного поля и т. п. («посуда» – </w:t>
      </w:r>
      <w:r w:rsidRPr="00BA2ED0">
        <w:rPr>
          <w:rFonts w:ascii="Times New Roman" w:hAnsi="Times New Roman" w:cs="Times New Roman"/>
          <w:i/>
          <w:iCs/>
          <w:sz w:val="20"/>
          <w:szCs w:val="20"/>
          <w:lang w:eastAsia="ru-RU"/>
        </w:rPr>
        <w:t>«миска»</w:t>
      </w:r>
      <w:r w:rsidRPr="00BA2ED0">
        <w:rPr>
          <w:rFonts w:ascii="Times New Roman" w:hAnsi="Times New Roman" w:cs="Times New Roman"/>
          <w:sz w:val="20"/>
          <w:szCs w:val="20"/>
          <w:lang w:eastAsia="ru-RU"/>
        </w:rPr>
        <w:t xml:space="preserve">,«нора» – </w:t>
      </w:r>
      <w:r w:rsidRPr="00BA2ED0">
        <w:rPr>
          <w:rFonts w:ascii="Times New Roman" w:hAnsi="Times New Roman" w:cs="Times New Roman"/>
          <w:i/>
          <w:iCs/>
          <w:sz w:val="20"/>
          <w:szCs w:val="20"/>
          <w:lang w:eastAsia="ru-RU"/>
        </w:rPr>
        <w:t>«дыра»</w:t>
      </w:r>
      <w:r w:rsidRPr="00BA2ED0">
        <w:rPr>
          <w:rFonts w:ascii="Times New Roman" w:hAnsi="Times New Roman" w:cs="Times New Roman"/>
          <w:sz w:val="20"/>
          <w:szCs w:val="20"/>
          <w:lang w:eastAsia="ru-RU"/>
        </w:rPr>
        <w:t xml:space="preserve">,«кастрюля» – </w:t>
      </w:r>
      <w:r w:rsidRPr="00BA2ED0">
        <w:rPr>
          <w:rFonts w:ascii="Times New Roman" w:hAnsi="Times New Roman" w:cs="Times New Roman"/>
          <w:i/>
          <w:iCs/>
          <w:sz w:val="20"/>
          <w:szCs w:val="20"/>
          <w:lang w:eastAsia="ru-RU"/>
        </w:rPr>
        <w:t>«миска»</w:t>
      </w:r>
      <w:r w:rsidRPr="00BA2ED0">
        <w:rPr>
          <w:rFonts w:ascii="Times New Roman" w:hAnsi="Times New Roman" w:cs="Times New Roman"/>
          <w:sz w:val="20"/>
          <w:szCs w:val="20"/>
          <w:lang w:eastAsia="ru-RU"/>
        </w:rPr>
        <w:t xml:space="preserve">,«нырнул» – </w:t>
      </w:r>
      <w:r w:rsidRPr="00BA2ED0">
        <w:rPr>
          <w:rFonts w:ascii="Times New Roman" w:hAnsi="Times New Roman" w:cs="Times New Roman"/>
          <w:i/>
          <w:iCs/>
          <w:sz w:val="20"/>
          <w:szCs w:val="20"/>
          <w:lang w:eastAsia="ru-RU"/>
        </w:rPr>
        <w:t>«купался»</w:t>
      </w:r>
      <w:r w:rsidRPr="00BA2ED0">
        <w:rPr>
          <w:rFonts w:ascii="Times New Roman" w:hAnsi="Times New Roman" w:cs="Times New Roman"/>
          <w:sz w:val="20"/>
          <w:szCs w:val="20"/>
          <w:lang w:eastAsia="ru-RU"/>
        </w:rPr>
        <w:t>).</w:t>
      </w:r>
    </w:p>
    <w:p w:rsidR="00F43D77" w:rsidRPr="00BA2ED0" w:rsidRDefault="00F43D77" w:rsidP="000E0A52">
      <w:pPr>
        <w:shd w:val="clear" w:color="auto" w:fill="FFFFFF"/>
        <w:adjustRightInd w:val="0"/>
        <w:spacing w:line="240" w:lineRule="auto"/>
        <w:ind w:left="0" w:firstLine="567"/>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 xml:space="preserve">Наряду с лексическими ошибками у детей с ОНР </w:t>
      </w:r>
      <w:r w:rsidRPr="00BA2ED0">
        <w:rPr>
          <w:rFonts w:ascii="Times New Roman" w:hAnsi="Times New Roman" w:cs="Times New Roman"/>
          <w:sz w:val="20"/>
          <w:szCs w:val="20"/>
          <w:lang w:val="en-US" w:eastAsia="ru-RU"/>
        </w:rPr>
        <w:t>III</w:t>
      </w:r>
      <w:r w:rsidRPr="00BA2ED0">
        <w:rPr>
          <w:rFonts w:ascii="Times New Roman" w:hAnsi="Times New Roman" w:cs="Times New Roman"/>
          <w:sz w:val="20"/>
          <w:szCs w:val="20"/>
          <w:lang w:eastAsia="ru-RU"/>
        </w:rPr>
        <w:t xml:space="preserve"> уровня отмечается и специфическое своеобразие связной речи. Ее недостаточная </w:t>
      </w:r>
      <w:proofErr w:type="spellStart"/>
      <w:r w:rsidRPr="00BA2ED0">
        <w:rPr>
          <w:rFonts w:ascii="Times New Roman" w:hAnsi="Times New Roman" w:cs="Times New Roman"/>
          <w:sz w:val="20"/>
          <w:szCs w:val="20"/>
          <w:lang w:eastAsia="ru-RU"/>
        </w:rPr>
        <w:t>сформированность</w:t>
      </w:r>
      <w:proofErr w:type="spellEnd"/>
      <w:r w:rsidRPr="00BA2ED0">
        <w:rPr>
          <w:rFonts w:ascii="Times New Roman" w:hAnsi="Times New Roman" w:cs="Times New Roman"/>
          <w:sz w:val="20"/>
          <w:szCs w:val="20"/>
          <w:lang w:eastAsia="ru-RU"/>
        </w:rPr>
        <w:t xml:space="preserve"> часто проявляется как в детских диалогах, так и в монологах. Это подтверждают трудности программирования содержания развернутых высказываний и их языкового оформления. Характерными особенностями связной речи являются нарушение связности и последовательности рассказа, смысловые пропуски существенных элементов сюжетной линии, заметная фрагментарность изложения, нарушение временных и причинно-следственных связей в тексте. Указанные специфические особенности обусловлены низкой степенью самостоятельной речевой активности ребенка, с неумением выделить главные и второстепенные элементы его замысла и связей между ними, с невозможностью четкого построения целостной композиции текста. Одновременно с этими ошибками отмечается бедность и однообразие используемых языковых средств. Так, рассказывая о любимых игрушках или о событиях из собственной жизни, дети в основном используют короткие, малоинформативные фразы. При построении предложений они опускают или переставляют отдельные члены предложения, заменяют сложные предлоги простыми. Часто встречается неправильное оформление связей слов внутри фразы и нарушение межфразовых связей между предложениями.</w:t>
      </w:r>
    </w:p>
    <w:p w:rsidR="00F43D77" w:rsidRPr="00BA2ED0" w:rsidRDefault="00F43D77" w:rsidP="000E0A52">
      <w:pPr>
        <w:shd w:val="clear" w:color="auto" w:fill="FFFFFF"/>
        <w:adjustRightInd w:val="0"/>
        <w:spacing w:line="240" w:lineRule="auto"/>
        <w:ind w:left="0" w:firstLine="567"/>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 xml:space="preserve">В самостоятельной речи типичными являются трудности в воспроизведении слов разной слоговой структуры и </w:t>
      </w:r>
      <w:proofErr w:type="spellStart"/>
      <w:r w:rsidRPr="00BA2ED0">
        <w:rPr>
          <w:rFonts w:ascii="Times New Roman" w:hAnsi="Times New Roman" w:cs="Times New Roman"/>
          <w:sz w:val="20"/>
          <w:szCs w:val="20"/>
          <w:lang w:eastAsia="ru-RU"/>
        </w:rPr>
        <w:t>звуконаполняемости</w:t>
      </w:r>
      <w:proofErr w:type="spellEnd"/>
      <w:r w:rsidRPr="00BA2ED0">
        <w:rPr>
          <w:rFonts w:ascii="Times New Roman" w:hAnsi="Times New Roman" w:cs="Times New Roman"/>
          <w:sz w:val="20"/>
          <w:szCs w:val="20"/>
          <w:lang w:eastAsia="ru-RU"/>
        </w:rPr>
        <w:t>: персеверации (</w:t>
      </w:r>
      <w:r w:rsidRPr="00BA2ED0">
        <w:rPr>
          <w:rFonts w:ascii="Times New Roman" w:hAnsi="Times New Roman" w:cs="Times New Roman"/>
          <w:i/>
          <w:iCs/>
          <w:sz w:val="20"/>
          <w:szCs w:val="20"/>
          <w:lang w:eastAsia="ru-RU"/>
        </w:rPr>
        <w:t>«</w:t>
      </w:r>
      <w:proofErr w:type="spellStart"/>
      <w:r w:rsidRPr="00BA2ED0">
        <w:rPr>
          <w:rFonts w:ascii="Times New Roman" w:hAnsi="Times New Roman" w:cs="Times New Roman"/>
          <w:i/>
          <w:iCs/>
          <w:sz w:val="20"/>
          <w:szCs w:val="20"/>
          <w:lang w:eastAsia="ru-RU"/>
        </w:rPr>
        <w:t>неневик</w:t>
      </w:r>
      <w:proofErr w:type="spellEnd"/>
      <w:r w:rsidRPr="00BA2ED0">
        <w:rPr>
          <w:rFonts w:ascii="Times New Roman" w:hAnsi="Times New Roman" w:cs="Times New Roman"/>
          <w:i/>
          <w:iCs/>
          <w:sz w:val="20"/>
          <w:szCs w:val="20"/>
          <w:lang w:eastAsia="ru-RU"/>
        </w:rPr>
        <w:t xml:space="preserve">» </w:t>
      </w:r>
      <w:r w:rsidRPr="00BA2ED0">
        <w:rPr>
          <w:rFonts w:ascii="Times New Roman" w:hAnsi="Times New Roman" w:cs="Times New Roman"/>
          <w:sz w:val="20"/>
          <w:szCs w:val="20"/>
          <w:lang w:eastAsia="ru-RU"/>
        </w:rPr>
        <w:t xml:space="preserve">– снеговик, </w:t>
      </w:r>
      <w:r w:rsidRPr="00BA2ED0">
        <w:rPr>
          <w:rFonts w:ascii="Times New Roman" w:hAnsi="Times New Roman" w:cs="Times New Roman"/>
          <w:i/>
          <w:iCs/>
          <w:sz w:val="20"/>
          <w:szCs w:val="20"/>
          <w:lang w:eastAsia="ru-RU"/>
        </w:rPr>
        <w:t>«</w:t>
      </w:r>
      <w:proofErr w:type="spellStart"/>
      <w:r w:rsidRPr="00BA2ED0">
        <w:rPr>
          <w:rFonts w:ascii="Times New Roman" w:hAnsi="Times New Roman" w:cs="Times New Roman"/>
          <w:i/>
          <w:iCs/>
          <w:sz w:val="20"/>
          <w:szCs w:val="20"/>
          <w:lang w:eastAsia="ru-RU"/>
        </w:rPr>
        <w:t>хихиист</w:t>
      </w:r>
      <w:proofErr w:type="spellEnd"/>
      <w:r w:rsidRPr="00BA2ED0">
        <w:rPr>
          <w:rFonts w:ascii="Times New Roman" w:hAnsi="Times New Roman" w:cs="Times New Roman"/>
          <w:i/>
          <w:iCs/>
          <w:sz w:val="20"/>
          <w:szCs w:val="20"/>
          <w:lang w:eastAsia="ru-RU"/>
        </w:rPr>
        <w:t xml:space="preserve">» </w:t>
      </w:r>
      <w:r w:rsidRPr="00BA2ED0">
        <w:rPr>
          <w:rFonts w:ascii="Times New Roman" w:hAnsi="Times New Roman" w:cs="Times New Roman"/>
          <w:sz w:val="20"/>
          <w:szCs w:val="20"/>
          <w:lang w:eastAsia="ru-RU"/>
        </w:rPr>
        <w:t>– хоккеист), антиципации (</w:t>
      </w:r>
      <w:r w:rsidRPr="00BA2ED0">
        <w:rPr>
          <w:rFonts w:ascii="Times New Roman" w:hAnsi="Times New Roman" w:cs="Times New Roman"/>
          <w:i/>
          <w:iCs/>
          <w:sz w:val="20"/>
          <w:szCs w:val="20"/>
          <w:lang w:eastAsia="ru-RU"/>
        </w:rPr>
        <w:t>«</w:t>
      </w:r>
      <w:proofErr w:type="spellStart"/>
      <w:r w:rsidRPr="00BA2ED0">
        <w:rPr>
          <w:rFonts w:ascii="Times New Roman" w:hAnsi="Times New Roman" w:cs="Times New Roman"/>
          <w:i/>
          <w:iCs/>
          <w:sz w:val="20"/>
          <w:szCs w:val="20"/>
          <w:lang w:eastAsia="ru-RU"/>
        </w:rPr>
        <w:t>астобус</w:t>
      </w:r>
      <w:proofErr w:type="spellEnd"/>
      <w:r w:rsidRPr="00BA2ED0">
        <w:rPr>
          <w:rFonts w:ascii="Times New Roman" w:hAnsi="Times New Roman" w:cs="Times New Roman"/>
          <w:i/>
          <w:iCs/>
          <w:sz w:val="20"/>
          <w:szCs w:val="20"/>
          <w:lang w:eastAsia="ru-RU"/>
        </w:rPr>
        <w:t xml:space="preserve">» </w:t>
      </w:r>
      <w:r w:rsidRPr="00BA2ED0">
        <w:rPr>
          <w:rFonts w:ascii="Times New Roman" w:hAnsi="Times New Roman" w:cs="Times New Roman"/>
          <w:sz w:val="20"/>
          <w:szCs w:val="20"/>
          <w:lang w:eastAsia="ru-RU"/>
        </w:rPr>
        <w:t>– автобус), добавление лишних звуков (</w:t>
      </w:r>
      <w:r w:rsidRPr="00BA2ED0">
        <w:rPr>
          <w:rFonts w:ascii="Times New Roman" w:hAnsi="Times New Roman" w:cs="Times New Roman"/>
          <w:i/>
          <w:iCs/>
          <w:sz w:val="20"/>
          <w:szCs w:val="20"/>
          <w:lang w:eastAsia="ru-RU"/>
        </w:rPr>
        <w:t>«</w:t>
      </w:r>
      <w:proofErr w:type="spellStart"/>
      <w:r w:rsidRPr="00BA2ED0">
        <w:rPr>
          <w:rFonts w:ascii="Times New Roman" w:hAnsi="Times New Roman" w:cs="Times New Roman"/>
          <w:i/>
          <w:iCs/>
          <w:sz w:val="20"/>
          <w:szCs w:val="20"/>
          <w:lang w:eastAsia="ru-RU"/>
        </w:rPr>
        <w:t>мендведь</w:t>
      </w:r>
      <w:proofErr w:type="spellEnd"/>
      <w:r w:rsidRPr="00BA2ED0">
        <w:rPr>
          <w:rFonts w:ascii="Times New Roman" w:hAnsi="Times New Roman" w:cs="Times New Roman"/>
          <w:i/>
          <w:iCs/>
          <w:sz w:val="20"/>
          <w:szCs w:val="20"/>
          <w:lang w:eastAsia="ru-RU"/>
        </w:rPr>
        <w:t xml:space="preserve">» </w:t>
      </w:r>
      <w:r w:rsidRPr="00BA2ED0">
        <w:rPr>
          <w:rFonts w:ascii="Times New Roman" w:hAnsi="Times New Roman" w:cs="Times New Roman"/>
          <w:sz w:val="20"/>
          <w:szCs w:val="20"/>
          <w:lang w:eastAsia="ru-RU"/>
        </w:rPr>
        <w:t>– медведь), усечение слогов (</w:t>
      </w:r>
      <w:r w:rsidRPr="00BA2ED0">
        <w:rPr>
          <w:rFonts w:ascii="Times New Roman" w:hAnsi="Times New Roman" w:cs="Times New Roman"/>
          <w:i/>
          <w:iCs/>
          <w:sz w:val="20"/>
          <w:szCs w:val="20"/>
          <w:lang w:eastAsia="ru-RU"/>
        </w:rPr>
        <w:t>«</w:t>
      </w:r>
      <w:proofErr w:type="spellStart"/>
      <w:r w:rsidRPr="00BA2ED0">
        <w:rPr>
          <w:rFonts w:ascii="Times New Roman" w:hAnsi="Times New Roman" w:cs="Times New Roman"/>
          <w:i/>
          <w:iCs/>
          <w:sz w:val="20"/>
          <w:szCs w:val="20"/>
          <w:lang w:eastAsia="ru-RU"/>
        </w:rPr>
        <w:t>мисанел</w:t>
      </w:r>
      <w:proofErr w:type="spellEnd"/>
      <w:r w:rsidRPr="00BA2ED0">
        <w:rPr>
          <w:rFonts w:ascii="Times New Roman" w:hAnsi="Times New Roman" w:cs="Times New Roman"/>
          <w:i/>
          <w:iCs/>
          <w:sz w:val="20"/>
          <w:szCs w:val="20"/>
          <w:lang w:eastAsia="ru-RU"/>
        </w:rPr>
        <w:t xml:space="preserve">» </w:t>
      </w:r>
      <w:r w:rsidRPr="00BA2ED0">
        <w:rPr>
          <w:rFonts w:ascii="Times New Roman" w:hAnsi="Times New Roman" w:cs="Times New Roman"/>
          <w:sz w:val="20"/>
          <w:szCs w:val="20"/>
          <w:lang w:eastAsia="ru-RU"/>
        </w:rPr>
        <w:t xml:space="preserve">– милиционер, </w:t>
      </w:r>
      <w:r w:rsidRPr="00BA2ED0">
        <w:rPr>
          <w:rFonts w:ascii="Times New Roman" w:hAnsi="Times New Roman" w:cs="Times New Roman"/>
          <w:i/>
          <w:iCs/>
          <w:sz w:val="20"/>
          <w:szCs w:val="20"/>
          <w:lang w:eastAsia="ru-RU"/>
        </w:rPr>
        <w:t>«</w:t>
      </w:r>
      <w:proofErr w:type="spellStart"/>
      <w:r w:rsidRPr="00BA2ED0">
        <w:rPr>
          <w:rFonts w:ascii="Times New Roman" w:hAnsi="Times New Roman" w:cs="Times New Roman"/>
          <w:i/>
          <w:iCs/>
          <w:sz w:val="20"/>
          <w:szCs w:val="20"/>
          <w:lang w:eastAsia="ru-RU"/>
        </w:rPr>
        <w:t>ваправот</w:t>
      </w:r>
      <w:proofErr w:type="spellEnd"/>
      <w:r w:rsidRPr="00BA2ED0">
        <w:rPr>
          <w:rFonts w:ascii="Times New Roman" w:hAnsi="Times New Roman" w:cs="Times New Roman"/>
          <w:i/>
          <w:iCs/>
          <w:sz w:val="20"/>
          <w:szCs w:val="20"/>
          <w:lang w:eastAsia="ru-RU"/>
        </w:rPr>
        <w:t xml:space="preserve">» </w:t>
      </w:r>
      <w:r w:rsidRPr="00BA2ED0">
        <w:rPr>
          <w:rFonts w:ascii="Times New Roman" w:hAnsi="Times New Roman" w:cs="Times New Roman"/>
          <w:sz w:val="20"/>
          <w:szCs w:val="20"/>
          <w:lang w:eastAsia="ru-RU"/>
        </w:rPr>
        <w:t>– водопровод), перестановка слогов (</w:t>
      </w:r>
      <w:r w:rsidRPr="00BA2ED0">
        <w:rPr>
          <w:rFonts w:ascii="Times New Roman" w:hAnsi="Times New Roman" w:cs="Times New Roman"/>
          <w:i/>
          <w:iCs/>
          <w:sz w:val="20"/>
          <w:szCs w:val="20"/>
          <w:lang w:eastAsia="ru-RU"/>
        </w:rPr>
        <w:t>«</w:t>
      </w:r>
      <w:proofErr w:type="spellStart"/>
      <w:r w:rsidRPr="00BA2ED0">
        <w:rPr>
          <w:rFonts w:ascii="Times New Roman" w:hAnsi="Times New Roman" w:cs="Times New Roman"/>
          <w:i/>
          <w:iCs/>
          <w:sz w:val="20"/>
          <w:szCs w:val="20"/>
          <w:lang w:eastAsia="ru-RU"/>
        </w:rPr>
        <w:t>вокрик</w:t>
      </w:r>
      <w:proofErr w:type="spellEnd"/>
      <w:r w:rsidRPr="00BA2ED0">
        <w:rPr>
          <w:rFonts w:ascii="Times New Roman" w:hAnsi="Times New Roman" w:cs="Times New Roman"/>
          <w:i/>
          <w:iCs/>
          <w:sz w:val="20"/>
          <w:szCs w:val="20"/>
          <w:lang w:eastAsia="ru-RU"/>
        </w:rPr>
        <w:t xml:space="preserve">» </w:t>
      </w:r>
      <w:r w:rsidRPr="00BA2ED0">
        <w:rPr>
          <w:rFonts w:ascii="Times New Roman" w:hAnsi="Times New Roman" w:cs="Times New Roman"/>
          <w:sz w:val="20"/>
          <w:szCs w:val="20"/>
          <w:lang w:eastAsia="ru-RU"/>
        </w:rPr>
        <w:t xml:space="preserve">– коврик, </w:t>
      </w:r>
      <w:r w:rsidRPr="00BA2ED0">
        <w:rPr>
          <w:rFonts w:ascii="Times New Roman" w:hAnsi="Times New Roman" w:cs="Times New Roman"/>
          <w:i/>
          <w:iCs/>
          <w:sz w:val="20"/>
          <w:szCs w:val="20"/>
          <w:lang w:eastAsia="ru-RU"/>
        </w:rPr>
        <w:t>«</w:t>
      </w:r>
      <w:proofErr w:type="spellStart"/>
      <w:r w:rsidRPr="00BA2ED0">
        <w:rPr>
          <w:rFonts w:ascii="Times New Roman" w:hAnsi="Times New Roman" w:cs="Times New Roman"/>
          <w:i/>
          <w:iCs/>
          <w:sz w:val="20"/>
          <w:szCs w:val="20"/>
          <w:lang w:eastAsia="ru-RU"/>
        </w:rPr>
        <w:t>восолики</w:t>
      </w:r>
      <w:proofErr w:type="spellEnd"/>
      <w:r w:rsidRPr="00BA2ED0">
        <w:rPr>
          <w:rFonts w:ascii="Times New Roman" w:hAnsi="Times New Roman" w:cs="Times New Roman"/>
          <w:i/>
          <w:iCs/>
          <w:sz w:val="20"/>
          <w:szCs w:val="20"/>
          <w:lang w:eastAsia="ru-RU"/>
        </w:rPr>
        <w:t xml:space="preserve">» </w:t>
      </w:r>
      <w:r w:rsidRPr="00BA2ED0">
        <w:rPr>
          <w:rFonts w:ascii="Times New Roman" w:hAnsi="Times New Roman" w:cs="Times New Roman"/>
          <w:sz w:val="20"/>
          <w:szCs w:val="20"/>
          <w:lang w:eastAsia="ru-RU"/>
        </w:rPr>
        <w:t>– волосики), добавление слогов или слогообразующей гласной (</w:t>
      </w:r>
      <w:r w:rsidRPr="00BA2ED0">
        <w:rPr>
          <w:rFonts w:ascii="Times New Roman" w:hAnsi="Times New Roman" w:cs="Times New Roman"/>
          <w:i/>
          <w:iCs/>
          <w:sz w:val="20"/>
          <w:szCs w:val="20"/>
          <w:lang w:eastAsia="ru-RU"/>
        </w:rPr>
        <w:t>«</w:t>
      </w:r>
      <w:proofErr w:type="spellStart"/>
      <w:r w:rsidRPr="00BA2ED0">
        <w:rPr>
          <w:rFonts w:ascii="Times New Roman" w:hAnsi="Times New Roman" w:cs="Times New Roman"/>
          <w:i/>
          <w:iCs/>
          <w:sz w:val="20"/>
          <w:szCs w:val="20"/>
          <w:lang w:eastAsia="ru-RU"/>
        </w:rPr>
        <w:t>корабыль</w:t>
      </w:r>
      <w:proofErr w:type="spellEnd"/>
      <w:r w:rsidRPr="00BA2ED0">
        <w:rPr>
          <w:rFonts w:ascii="Times New Roman" w:hAnsi="Times New Roman" w:cs="Times New Roman"/>
          <w:i/>
          <w:iCs/>
          <w:sz w:val="20"/>
          <w:szCs w:val="20"/>
          <w:lang w:eastAsia="ru-RU"/>
        </w:rPr>
        <w:t xml:space="preserve">» </w:t>
      </w:r>
      <w:r w:rsidRPr="00BA2ED0">
        <w:rPr>
          <w:rFonts w:ascii="Times New Roman" w:hAnsi="Times New Roman" w:cs="Times New Roman"/>
          <w:sz w:val="20"/>
          <w:szCs w:val="20"/>
          <w:lang w:eastAsia="ru-RU"/>
        </w:rPr>
        <w:t xml:space="preserve">– корабль, </w:t>
      </w:r>
      <w:r w:rsidRPr="00BA2ED0">
        <w:rPr>
          <w:rFonts w:ascii="Times New Roman" w:hAnsi="Times New Roman" w:cs="Times New Roman"/>
          <w:i/>
          <w:iCs/>
          <w:sz w:val="20"/>
          <w:szCs w:val="20"/>
          <w:lang w:eastAsia="ru-RU"/>
        </w:rPr>
        <w:t>«</w:t>
      </w:r>
      <w:proofErr w:type="spellStart"/>
      <w:r w:rsidRPr="00BA2ED0">
        <w:rPr>
          <w:rFonts w:ascii="Times New Roman" w:hAnsi="Times New Roman" w:cs="Times New Roman"/>
          <w:i/>
          <w:iCs/>
          <w:sz w:val="20"/>
          <w:szCs w:val="20"/>
          <w:lang w:eastAsia="ru-RU"/>
        </w:rPr>
        <w:t>тырава</w:t>
      </w:r>
      <w:proofErr w:type="spellEnd"/>
      <w:r w:rsidRPr="00BA2ED0">
        <w:rPr>
          <w:rFonts w:ascii="Times New Roman" w:hAnsi="Times New Roman" w:cs="Times New Roman"/>
          <w:i/>
          <w:iCs/>
          <w:sz w:val="20"/>
          <w:szCs w:val="20"/>
          <w:lang w:eastAsia="ru-RU"/>
        </w:rPr>
        <w:t xml:space="preserve">» </w:t>
      </w:r>
      <w:r w:rsidRPr="00BA2ED0">
        <w:rPr>
          <w:rFonts w:ascii="Times New Roman" w:hAnsi="Times New Roman" w:cs="Times New Roman"/>
          <w:sz w:val="20"/>
          <w:szCs w:val="20"/>
          <w:lang w:eastAsia="ru-RU"/>
        </w:rPr>
        <w:t>– трава). Звуковая сторона речи характеризуется неточностью артикуляции некоторых звуков, нечеткостью дифференциации их на слух. Недостаточность фонематического восприятия проявляется в том, что дети с трудом выделяют первый и последний согласный, гласный звук в середине и конце слова, не подбирают картинки, в названии которых есть заданный звук, не всегда могут правильно определить наличие и место звука в слове и т. п. Задания на самостоятельное придумывание слов на заданный звук не выполняют.</w:t>
      </w:r>
    </w:p>
    <w:p w:rsidR="00F43D77" w:rsidRPr="00BA2ED0" w:rsidRDefault="00F43D77" w:rsidP="00482062">
      <w:pPr>
        <w:shd w:val="clear" w:color="auto" w:fill="FFFFFF"/>
        <w:adjustRightInd w:val="0"/>
        <w:spacing w:line="240" w:lineRule="auto"/>
        <w:ind w:left="0" w:firstLine="567"/>
        <w:jc w:val="both"/>
        <w:rPr>
          <w:rFonts w:ascii="Times New Roman" w:hAnsi="Times New Roman" w:cs="Times New Roman"/>
          <w:sz w:val="20"/>
          <w:szCs w:val="20"/>
          <w:lang w:eastAsia="ru-RU"/>
        </w:rPr>
      </w:pPr>
      <w:r w:rsidRPr="00BA2ED0">
        <w:rPr>
          <w:rFonts w:ascii="Times New Roman" w:hAnsi="Times New Roman" w:cs="Times New Roman"/>
          <w:b/>
          <w:bCs/>
          <w:sz w:val="20"/>
          <w:szCs w:val="20"/>
          <w:lang w:eastAsia="ru-RU"/>
        </w:rPr>
        <w:t xml:space="preserve">Характеристика детей с общим недоразвитием речи  </w:t>
      </w:r>
      <w:r w:rsidRPr="00BA2ED0">
        <w:rPr>
          <w:rFonts w:ascii="Times New Roman" w:hAnsi="Times New Roman" w:cs="Times New Roman"/>
          <w:b/>
          <w:bCs/>
          <w:sz w:val="20"/>
          <w:szCs w:val="20"/>
          <w:lang w:val="en-US" w:eastAsia="ru-RU"/>
        </w:rPr>
        <w:t>IV</w:t>
      </w:r>
      <w:r w:rsidRPr="00BA2ED0">
        <w:rPr>
          <w:rFonts w:ascii="Times New Roman" w:hAnsi="Times New Roman" w:cs="Times New Roman"/>
          <w:b/>
          <w:bCs/>
          <w:sz w:val="20"/>
          <w:szCs w:val="20"/>
          <w:lang w:eastAsia="ru-RU"/>
        </w:rPr>
        <w:t xml:space="preserve"> уровня</w:t>
      </w:r>
    </w:p>
    <w:p w:rsidR="00F43D77" w:rsidRPr="00BA2ED0" w:rsidRDefault="00F43D77" w:rsidP="000E0A52">
      <w:pPr>
        <w:shd w:val="clear" w:color="auto" w:fill="FFFFFF"/>
        <w:adjustRightInd w:val="0"/>
        <w:spacing w:line="240" w:lineRule="auto"/>
        <w:ind w:left="0" w:firstLine="567"/>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Многолетний опыт обучения дошкольников с недоразвитием речи, изучение динамики их продвижения в речевом развитии позволили обосновать необходимость выделения нового, четвертого уровня развития речи (Т. Б. Филичева). К нему были отнесены дети с остаточными явлениями недоразвития лексико-грамматических и фонетико-фонематических компонентов языковой системы.</w:t>
      </w:r>
    </w:p>
    <w:p w:rsidR="00F43D77" w:rsidRPr="00BA2ED0" w:rsidRDefault="00F43D77" w:rsidP="000E0A52">
      <w:pPr>
        <w:shd w:val="clear" w:color="auto" w:fill="FFFFFF"/>
        <w:adjustRightInd w:val="0"/>
        <w:spacing w:line="240" w:lineRule="auto"/>
        <w:ind w:left="0" w:firstLine="567"/>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Речь таких детей, на первый взгляд, производит вполне благополучное впечатление. Лишь детальное и углубленное обследование, выполнение специально подобранных заданий позволяет выявить остаточные проявления общего недоразвития речи.</w:t>
      </w:r>
    </w:p>
    <w:p w:rsidR="00F43D77" w:rsidRPr="00BA2ED0" w:rsidRDefault="00F43D77" w:rsidP="000E0A52">
      <w:pPr>
        <w:shd w:val="clear" w:color="auto" w:fill="FFFFFF"/>
        <w:adjustRightInd w:val="0"/>
        <w:spacing w:line="240" w:lineRule="auto"/>
        <w:ind w:left="0" w:firstLine="567"/>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 xml:space="preserve">Затруднения в воспроизведении слов сложного слогового состава и их </w:t>
      </w:r>
      <w:proofErr w:type="spellStart"/>
      <w:r w:rsidRPr="00BA2ED0">
        <w:rPr>
          <w:rFonts w:ascii="Times New Roman" w:hAnsi="Times New Roman" w:cs="Times New Roman"/>
          <w:sz w:val="20"/>
          <w:szCs w:val="20"/>
          <w:lang w:eastAsia="ru-RU"/>
        </w:rPr>
        <w:t>звуконаполняемости</w:t>
      </w:r>
      <w:proofErr w:type="spellEnd"/>
      <w:r w:rsidRPr="00BA2ED0">
        <w:rPr>
          <w:rFonts w:ascii="Times New Roman" w:hAnsi="Times New Roman" w:cs="Times New Roman"/>
          <w:sz w:val="20"/>
          <w:szCs w:val="20"/>
          <w:lang w:eastAsia="ru-RU"/>
        </w:rPr>
        <w:t xml:space="preserve"> является диагностическим критерием при обследовании речи дошкольников с ОНР </w:t>
      </w:r>
      <w:r w:rsidRPr="00BA2ED0">
        <w:rPr>
          <w:rFonts w:ascii="Times New Roman" w:hAnsi="Times New Roman" w:cs="Times New Roman"/>
          <w:sz w:val="20"/>
          <w:szCs w:val="20"/>
          <w:lang w:val="en-US" w:eastAsia="ru-RU"/>
        </w:rPr>
        <w:t>IV</w:t>
      </w:r>
      <w:r w:rsidRPr="00BA2ED0">
        <w:rPr>
          <w:rFonts w:ascii="Times New Roman" w:hAnsi="Times New Roman" w:cs="Times New Roman"/>
          <w:sz w:val="20"/>
          <w:szCs w:val="20"/>
          <w:lang w:eastAsia="ru-RU"/>
        </w:rPr>
        <w:t xml:space="preserve"> уровня. Под влиянием коррекционно-развивающего обучения это явление постепенно сглаживается, но всегда обнаруживается, как только у ребенка возникает необходимость усвоения новой лексики, сложной по </w:t>
      </w:r>
      <w:proofErr w:type="spellStart"/>
      <w:r w:rsidRPr="00BA2ED0">
        <w:rPr>
          <w:rFonts w:ascii="Times New Roman" w:hAnsi="Times New Roman" w:cs="Times New Roman"/>
          <w:sz w:val="20"/>
          <w:szCs w:val="20"/>
          <w:lang w:eastAsia="ru-RU"/>
        </w:rPr>
        <w:t>звуко-слоговой</w:t>
      </w:r>
      <w:proofErr w:type="spellEnd"/>
      <w:r w:rsidRPr="00BA2ED0">
        <w:rPr>
          <w:rFonts w:ascii="Times New Roman" w:hAnsi="Times New Roman" w:cs="Times New Roman"/>
          <w:sz w:val="20"/>
          <w:szCs w:val="20"/>
          <w:lang w:eastAsia="ru-RU"/>
        </w:rPr>
        <w:t xml:space="preserve"> структуре и морфологической организации (например: </w:t>
      </w:r>
      <w:r w:rsidRPr="00BA2ED0">
        <w:rPr>
          <w:rFonts w:ascii="Times New Roman" w:hAnsi="Times New Roman" w:cs="Times New Roman"/>
          <w:i/>
          <w:iCs/>
          <w:sz w:val="20"/>
          <w:szCs w:val="20"/>
          <w:lang w:eastAsia="ru-RU"/>
        </w:rPr>
        <w:t>регулировщик</w:t>
      </w:r>
      <w:r w:rsidRPr="00BA2ED0">
        <w:rPr>
          <w:rFonts w:ascii="Times New Roman" w:hAnsi="Times New Roman" w:cs="Times New Roman"/>
          <w:sz w:val="20"/>
          <w:szCs w:val="20"/>
          <w:lang w:eastAsia="ru-RU"/>
        </w:rPr>
        <w:t>,</w:t>
      </w:r>
      <w:r w:rsidRPr="00BA2ED0">
        <w:rPr>
          <w:rFonts w:ascii="Times New Roman" w:hAnsi="Times New Roman" w:cs="Times New Roman"/>
          <w:i/>
          <w:iCs/>
          <w:sz w:val="20"/>
          <w:szCs w:val="20"/>
          <w:lang w:eastAsia="ru-RU"/>
        </w:rPr>
        <w:t xml:space="preserve"> баскетболистка</w:t>
      </w:r>
      <w:r w:rsidRPr="00BA2ED0">
        <w:rPr>
          <w:rFonts w:ascii="Times New Roman" w:hAnsi="Times New Roman" w:cs="Times New Roman"/>
          <w:sz w:val="20"/>
          <w:szCs w:val="20"/>
          <w:lang w:eastAsia="ru-RU"/>
        </w:rPr>
        <w:t>,</w:t>
      </w:r>
      <w:r w:rsidRPr="00BA2ED0">
        <w:rPr>
          <w:rFonts w:ascii="Times New Roman" w:hAnsi="Times New Roman" w:cs="Times New Roman"/>
          <w:i/>
          <w:iCs/>
          <w:sz w:val="20"/>
          <w:szCs w:val="20"/>
          <w:lang w:eastAsia="ru-RU"/>
        </w:rPr>
        <w:t xml:space="preserve"> велосипедистка</w:t>
      </w:r>
      <w:r w:rsidRPr="00BA2ED0">
        <w:rPr>
          <w:rFonts w:ascii="Times New Roman" w:hAnsi="Times New Roman" w:cs="Times New Roman"/>
          <w:sz w:val="20"/>
          <w:szCs w:val="20"/>
          <w:lang w:eastAsia="ru-RU"/>
        </w:rPr>
        <w:t>,</w:t>
      </w:r>
      <w:r w:rsidRPr="00BA2ED0">
        <w:rPr>
          <w:rFonts w:ascii="Times New Roman" w:hAnsi="Times New Roman" w:cs="Times New Roman"/>
          <w:i/>
          <w:iCs/>
          <w:sz w:val="20"/>
          <w:szCs w:val="20"/>
          <w:lang w:eastAsia="ru-RU"/>
        </w:rPr>
        <w:t xml:space="preserve"> строительство </w:t>
      </w:r>
      <w:r w:rsidRPr="00BA2ED0">
        <w:rPr>
          <w:rFonts w:ascii="Times New Roman" w:hAnsi="Times New Roman" w:cs="Times New Roman"/>
          <w:sz w:val="20"/>
          <w:szCs w:val="20"/>
          <w:lang w:eastAsia="ru-RU"/>
        </w:rPr>
        <w:t>и т. д.).</w:t>
      </w:r>
    </w:p>
    <w:p w:rsidR="00F43D77" w:rsidRPr="00BA2ED0" w:rsidRDefault="00F43D77" w:rsidP="000E0A52">
      <w:pPr>
        <w:shd w:val="clear" w:color="auto" w:fill="FFFFFF"/>
        <w:adjustRightInd w:val="0"/>
        <w:spacing w:line="240" w:lineRule="auto"/>
        <w:ind w:left="0" w:firstLine="567"/>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Для детей данного уровня типичным является несколько вялая артикуляция звуков, недостаточная выразительность речи и нечеткая дикция. Все это оставляет впечатление общей «</w:t>
      </w:r>
      <w:proofErr w:type="spellStart"/>
      <w:r w:rsidRPr="00BA2ED0">
        <w:rPr>
          <w:rFonts w:ascii="Times New Roman" w:hAnsi="Times New Roman" w:cs="Times New Roman"/>
          <w:sz w:val="20"/>
          <w:szCs w:val="20"/>
          <w:lang w:eastAsia="ru-RU"/>
        </w:rPr>
        <w:t>смазанности</w:t>
      </w:r>
      <w:proofErr w:type="spellEnd"/>
      <w:r w:rsidRPr="00BA2ED0">
        <w:rPr>
          <w:rFonts w:ascii="Times New Roman" w:hAnsi="Times New Roman" w:cs="Times New Roman"/>
          <w:sz w:val="20"/>
          <w:szCs w:val="20"/>
          <w:lang w:eastAsia="ru-RU"/>
        </w:rPr>
        <w:t xml:space="preserve">» речи. Незавершенность формирования </w:t>
      </w:r>
      <w:proofErr w:type="spellStart"/>
      <w:r w:rsidRPr="00BA2ED0">
        <w:rPr>
          <w:rFonts w:ascii="Times New Roman" w:hAnsi="Times New Roman" w:cs="Times New Roman"/>
          <w:sz w:val="20"/>
          <w:szCs w:val="20"/>
          <w:lang w:eastAsia="ru-RU"/>
        </w:rPr>
        <w:t>звуко-слоговой</w:t>
      </w:r>
      <w:proofErr w:type="spellEnd"/>
      <w:r w:rsidRPr="00BA2ED0">
        <w:rPr>
          <w:rFonts w:ascii="Times New Roman" w:hAnsi="Times New Roman" w:cs="Times New Roman"/>
          <w:sz w:val="20"/>
          <w:szCs w:val="20"/>
          <w:lang w:eastAsia="ru-RU"/>
        </w:rPr>
        <w:t xml:space="preserve"> структуры, смешение звуков, низкий уровень дифференцированного восприятия фонем являются важным показателем того, что процесс </w:t>
      </w:r>
      <w:proofErr w:type="spellStart"/>
      <w:r w:rsidRPr="00BA2ED0">
        <w:rPr>
          <w:rFonts w:ascii="Times New Roman" w:hAnsi="Times New Roman" w:cs="Times New Roman"/>
          <w:sz w:val="20"/>
          <w:szCs w:val="20"/>
          <w:lang w:eastAsia="ru-RU"/>
        </w:rPr>
        <w:t>фонемообразования</w:t>
      </w:r>
      <w:proofErr w:type="spellEnd"/>
      <w:r w:rsidRPr="00BA2ED0">
        <w:rPr>
          <w:rFonts w:ascii="Times New Roman" w:hAnsi="Times New Roman" w:cs="Times New Roman"/>
          <w:sz w:val="20"/>
          <w:szCs w:val="20"/>
          <w:lang w:eastAsia="ru-RU"/>
        </w:rPr>
        <w:t xml:space="preserve"> у этих детей еще не завершен.</w:t>
      </w:r>
    </w:p>
    <w:p w:rsidR="00F43D77" w:rsidRPr="00BA2ED0" w:rsidRDefault="00F43D77" w:rsidP="000E0A52">
      <w:pPr>
        <w:shd w:val="clear" w:color="auto" w:fill="FFFFFF"/>
        <w:adjustRightInd w:val="0"/>
        <w:spacing w:line="240" w:lineRule="auto"/>
        <w:ind w:left="0" w:firstLine="567"/>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lastRenderedPageBreak/>
        <w:t>Наряду с недостатками фонетико-фонематического характера для этих детей характерны отдельные нарушения смысловой стороны речи. Так, при, казалось бы, достаточно разнообразном предметном словаре, дети могут неточно знать и понимать слова, редко встречающиеся в повседневной речевой практике: названия некоторых животных и птиц (павлин, пингвин, страус, кукушка), растений (малина, ежевика, кактус), профессий (пограничник, портниха, фотограф), частей тела человека и животных (веки, запястье, щиколотка, поясница; клыки, бивни, грива). В самостоятельных высказываниях могут смешиваться видовые и родовые понятия (</w:t>
      </w:r>
      <w:r w:rsidRPr="00BA2ED0">
        <w:rPr>
          <w:rFonts w:ascii="Times New Roman" w:hAnsi="Times New Roman" w:cs="Times New Roman"/>
          <w:i/>
          <w:iCs/>
          <w:sz w:val="20"/>
          <w:szCs w:val="20"/>
          <w:lang w:eastAsia="ru-RU"/>
        </w:rPr>
        <w:t>«</w:t>
      </w:r>
      <w:proofErr w:type="spellStart"/>
      <w:r w:rsidRPr="00BA2ED0">
        <w:rPr>
          <w:rFonts w:ascii="Times New Roman" w:hAnsi="Times New Roman" w:cs="Times New Roman"/>
          <w:i/>
          <w:iCs/>
          <w:sz w:val="20"/>
          <w:szCs w:val="20"/>
          <w:lang w:eastAsia="ru-RU"/>
        </w:rPr>
        <w:t>креслы</w:t>
      </w:r>
      <w:proofErr w:type="spellEnd"/>
      <w:r w:rsidRPr="00BA2ED0">
        <w:rPr>
          <w:rFonts w:ascii="Times New Roman" w:hAnsi="Times New Roman" w:cs="Times New Roman"/>
          <w:i/>
          <w:iCs/>
          <w:sz w:val="20"/>
          <w:szCs w:val="20"/>
          <w:lang w:eastAsia="ru-RU"/>
        </w:rPr>
        <w:t xml:space="preserve">» </w:t>
      </w:r>
      <w:r w:rsidRPr="00BA2ED0">
        <w:rPr>
          <w:rFonts w:ascii="Times New Roman" w:hAnsi="Times New Roman" w:cs="Times New Roman"/>
          <w:sz w:val="20"/>
          <w:szCs w:val="20"/>
          <w:lang w:eastAsia="ru-RU"/>
        </w:rPr>
        <w:t xml:space="preserve">– </w:t>
      </w:r>
      <w:r w:rsidRPr="00BA2ED0">
        <w:rPr>
          <w:rFonts w:ascii="Times New Roman" w:hAnsi="Times New Roman" w:cs="Times New Roman"/>
          <w:i/>
          <w:iCs/>
          <w:sz w:val="20"/>
          <w:szCs w:val="20"/>
          <w:lang w:eastAsia="ru-RU"/>
        </w:rPr>
        <w:t>стулья</w:t>
      </w:r>
      <w:r w:rsidRPr="00BA2ED0">
        <w:rPr>
          <w:rFonts w:ascii="Times New Roman" w:hAnsi="Times New Roman" w:cs="Times New Roman"/>
          <w:sz w:val="20"/>
          <w:szCs w:val="20"/>
          <w:lang w:eastAsia="ru-RU"/>
        </w:rPr>
        <w:t>,</w:t>
      </w:r>
      <w:r w:rsidRPr="00BA2ED0">
        <w:rPr>
          <w:rFonts w:ascii="Times New Roman" w:hAnsi="Times New Roman" w:cs="Times New Roman"/>
          <w:i/>
          <w:iCs/>
          <w:sz w:val="20"/>
          <w:szCs w:val="20"/>
          <w:lang w:eastAsia="ru-RU"/>
        </w:rPr>
        <w:t xml:space="preserve"> кресло</w:t>
      </w:r>
      <w:r w:rsidRPr="00BA2ED0">
        <w:rPr>
          <w:rFonts w:ascii="Times New Roman" w:hAnsi="Times New Roman" w:cs="Times New Roman"/>
          <w:sz w:val="20"/>
          <w:szCs w:val="20"/>
          <w:lang w:eastAsia="ru-RU"/>
        </w:rPr>
        <w:t>,</w:t>
      </w:r>
      <w:r w:rsidRPr="00BA2ED0">
        <w:rPr>
          <w:rFonts w:ascii="Times New Roman" w:hAnsi="Times New Roman" w:cs="Times New Roman"/>
          <w:i/>
          <w:iCs/>
          <w:sz w:val="20"/>
          <w:szCs w:val="20"/>
          <w:lang w:eastAsia="ru-RU"/>
        </w:rPr>
        <w:t xml:space="preserve"> диван</w:t>
      </w:r>
      <w:r w:rsidRPr="00BA2ED0">
        <w:rPr>
          <w:rFonts w:ascii="Times New Roman" w:hAnsi="Times New Roman" w:cs="Times New Roman"/>
          <w:sz w:val="20"/>
          <w:szCs w:val="20"/>
          <w:lang w:eastAsia="ru-RU"/>
        </w:rPr>
        <w:t>,</w:t>
      </w:r>
      <w:r w:rsidRPr="00BA2ED0">
        <w:rPr>
          <w:rFonts w:ascii="Times New Roman" w:hAnsi="Times New Roman" w:cs="Times New Roman"/>
          <w:i/>
          <w:iCs/>
          <w:sz w:val="20"/>
          <w:szCs w:val="20"/>
          <w:lang w:eastAsia="ru-RU"/>
        </w:rPr>
        <w:t xml:space="preserve"> тахта</w:t>
      </w:r>
      <w:r w:rsidRPr="00BA2ED0">
        <w:rPr>
          <w:rFonts w:ascii="Times New Roman" w:hAnsi="Times New Roman" w:cs="Times New Roman"/>
          <w:sz w:val="20"/>
          <w:szCs w:val="20"/>
          <w:lang w:eastAsia="ru-RU"/>
        </w:rPr>
        <w:t>).</w:t>
      </w:r>
    </w:p>
    <w:p w:rsidR="00F43D77" w:rsidRPr="00BA2ED0" w:rsidRDefault="00F43D77" w:rsidP="000E0A52">
      <w:pPr>
        <w:shd w:val="clear" w:color="auto" w:fill="FFFFFF"/>
        <w:adjustRightInd w:val="0"/>
        <w:spacing w:line="240" w:lineRule="auto"/>
        <w:ind w:left="0" w:firstLine="567"/>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 xml:space="preserve">Дети склонны использовать стереотипные формулировки, лишь приблизительно передающие оригинальное значение слова: </w:t>
      </w:r>
      <w:r w:rsidRPr="00BA2ED0">
        <w:rPr>
          <w:rFonts w:ascii="Times New Roman" w:hAnsi="Times New Roman" w:cs="Times New Roman"/>
          <w:i/>
          <w:iCs/>
          <w:sz w:val="20"/>
          <w:szCs w:val="20"/>
          <w:lang w:eastAsia="ru-RU"/>
        </w:rPr>
        <w:t xml:space="preserve">нырнул </w:t>
      </w:r>
      <w:r w:rsidRPr="00BA2ED0">
        <w:rPr>
          <w:rFonts w:ascii="Times New Roman" w:hAnsi="Times New Roman" w:cs="Times New Roman"/>
          <w:sz w:val="20"/>
          <w:szCs w:val="20"/>
          <w:lang w:eastAsia="ru-RU"/>
        </w:rPr>
        <w:t xml:space="preserve">– </w:t>
      </w:r>
      <w:r w:rsidRPr="00BA2ED0">
        <w:rPr>
          <w:rFonts w:ascii="Times New Roman" w:hAnsi="Times New Roman" w:cs="Times New Roman"/>
          <w:i/>
          <w:iCs/>
          <w:sz w:val="20"/>
          <w:szCs w:val="20"/>
          <w:lang w:eastAsia="ru-RU"/>
        </w:rPr>
        <w:t>«купался»; зашила</w:t>
      </w:r>
      <w:r w:rsidRPr="00BA2ED0">
        <w:rPr>
          <w:rFonts w:ascii="Times New Roman" w:hAnsi="Times New Roman" w:cs="Times New Roman"/>
          <w:sz w:val="20"/>
          <w:szCs w:val="20"/>
          <w:lang w:eastAsia="ru-RU"/>
        </w:rPr>
        <w:t>,</w:t>
      </w:r>
      <w:r w:rsidRPr="00BA2ED0">
        <w:rPr>
          <w:rFonts w:ascii="Times New Roman" w:hAnsi="Times New Roman" w:cs="Times New Roman"/>
          <w:i/>
          <w:iCs/>
          <w:sz w:val="20"/>
          <w:szCs w:val="20"/>
          <w:lang w:eastAsia="ru-RU"/>
        </w:rPr>
        <w:t xml:space="preserve"> пришила </w:t>
      </w:r>
      <w:r w:rsidRPr="00BA2ED0">
        <w:rPr>
          <w:rFonts w:ascii="Times New Roman" w:hAnsi="Times New Roman" w:cs="Times New Roman"/>
          <w:sz w:val="20"/>
          <w:szCs w:val="20"/>
          <w:lang w:eastAsia="ru-RU"/>
        </w:rPr>
        <w:t xml:space="preserve">– </w:t>
      </w:r>
      <w:r w:rsidRPr="00BA2ED0">
        <w:rPr>
          <w:rFonts w:ascii="Times New Roman" w:hAnsi="Times New Roman" w:cs="Times New Roman"/>
          <w:i/>
          <w:iCs/>
          <w:sz w:val="20"/>
          <w:szCs w:val="20"/>
          <w:lang w:eastAsia="ru-RU"/>
        </w:rPr>
        <w:t xml:space="preserve">«шила»; треугольный </w:t>
      </w:r>
      <w:r w:rsidRPr="00BA2ED0">
        <w:rPr>
          <w:rFonts w:ascii="Times New Roman" w:hAnsi="Times New Roman" w:cs="Times New Roman"/>
          <w:sz w:val="20"/>
          <w:szCs w:val="20"/>
          <w:lang w:eastAsia="ru-RU"/>
        </w:rPr>
        <w:t xml:space="preserve">– </w:t>
      </w:r>
      <w:r w:rsidRPr="00BA2ED0">
        <w:rPr>
          <w:rFonts w:ascii="Times New Roman" w:hAnsi="Times New Roman" w:cs="Times New Roman"/>
          <w:i/>
          <w:iCs/>
          <w:sz w:val="20"/>
          <w:szCs w:val="20"/>
          <w:lang w:eastAsia="ru-RU"/>
        </w:rPr>
        <w:t>«острый»</w:t>
      </w:r>
      <w:r w:rsidRPr="00BA2ED0">
        <w:rPr>
          <w:rFonts w:ascii="Times New Roman" w:hAnsi="Times New Roman" w:cs="Times New Roman"/>
          <w:sz w:val="20"/>
          <w:szCs w:val="20"/>
          <w:lang w:eastAsia="ru-RU"/>
        </w:rPr>
        <w:t>,</w:t>
      </w:r>
      <w:r w:rsidRPr="00BA2ED0">
        <w:rPr>
          <w:rFonts w:ascii="Times New Roman" w:hAnsi="Times New Roman" w:cs="Times New Roman"/>
          <w:i/>
          <w:iCs/>
          <w:sz w:val="20"/>
          <w:szCs w:val="20"/>
          <w:lang w:eastAsia="ru-RU"/>
        </w:rPr>
        <w:t xml:space="preserve"> «угольный» </w:t>
      </w:r>
      <w:r w:rsidRPr="00BA2ED0">
        <w:rPr>
          <w:rFonts w:ascii="Times New Roman" w:hAnsi="Times New Roman" w:cs="Times New Roman"/>
          <w:sz w:val="20"/>
          <w:szCs w:val="20"/>
          <w:lang w:eastAsia="ru-RU"/>
        </w:rPr>
        <w:t xml:space="preserve">и т.д. Характер лексических ошибок проявляется в замене слов, близких по ситуации (вместо </w:t>
      </w:r>
      <w:r w:rsidRPr="00BA2ED0">
        <w:rPr>
          <w:rFonts w:ascii="Times New Roman" w:hAnsi="Times New Roman" w:cs="Times New Roman"/>
          <w:i/>
          <w:iCs/>
          <w:sz w:val="20"/>
          <w:szCs w:val="20"/>
          <w:lang w:eastAsia="ru-RU"/>
        </w:rPr>
        <w:t xml:space="preserve">«заяц шмыгнул в нору» </w:t>
      </w:r>
      <w:r w:rsidRPr="00BA2ED0">
        <w:rPr>
          <w:rFonts w:ascii="Times New Roman" w:hAnsi="Times New Roman" w:cs="Times New Roman"/>
          <w:sz w:val="20"/>
          <w:szCs w:val="20"/>
          <w:lang w:eastAsia="ru-RU"/>
        </w:rPr>
        <w:t xml:space="preserve">– </w:t>
      </w:r>
      <w:r w:rsidRPr="00BA2ED0">
        <w:rPr>
          <w:rFonts w:ascii="Times New Roman" w:hAnsi="Times New Roman" w:cs="Times New Roman"/>
          <w:i/>
          <w:iCs/>
          <w:sz w:val="20"/>
          <w:szCs w:val="20"/>
          <w:lang w:eastAsia="ru-RU"/>
        </w:rPr>
        <w:t>«заяц убежал в дыру»</w:t>
      </w:r>
      <w:r w:rsidRPr="00BA2ED0">
        <w:rPr>
          <w:rFonts w:ascii="Times New Roman" w:hAnsi="Times New Roman" w:cs="Times New Roman"/>
          <w:sz w:val="20"/>
          <w:szCs w:val="20"/>
          <w:lang w:eastAsia="ru-RU"/>
        </w:rPr>
        <w:t xml:space="preserve">,вместо </w:t>
      </w:r>
      <w:r w:rsidRPr="00BA2ED0">
        <w:rPr>
          <w:rFonts w:ascii="Times New Roman" w:hAnsi="Times New Roman" w:cs="Times New Roman"/>
          <w:i/>
          <w:iCs/>
          <w:sz w:val="20"/>
          <w:szCs w:val="20"/>
          <w:lang w:eastAsia="ru-RU"/>
        </w:rPr>
        <w:t xml:space="preserve">«Петя заклеил конверт» </w:t>
      </w:r>
      <w:r w:rsidRPr="00BA2ED0">
        <w:rPr>
          <w:rFonts w:ascii="Times New Roman" w:hAnsi="Times New Roman" w:cs="Times New Roman"/>
          <w:sz w:val="20"/>
          <w:szCs w:val="20"/>
          <w:lang w:eastAsia="ru-RU"/>
        </w:rPr>
        <w:t xml:space="preserve">– </w:t>
      </w:r>
      <w:r w:rsidRPr="00BA2ED0">
        <w:rPr>
          <w:rFonts w:ascii="Times New Roman" w:hAnsi="Times New Roman" w:cs="Times New Roman"/>
          <w:i/>
          <w:iCs/>
          <w:sz w:val="20"/>
          <w:szCs w:val="20"/>
          <w:lang w:eastAsia="ru-RU"/>
        </w:rPr>
        <w:t>«Петя закрыл письмо»</w:t>
      </w:r>
      <w:r w:rsidRPr="00BA2ED0">
        <w:rPr>
          <w:rFonts w:ascii="Times New Roman" w:hAnsi="Times New Roman" w:cs="Times New Roman"/>
          <w:sz w:val="20"/>
          <w:szCs w:val="20"/>
          <w:lang w:eastAsia="ru-RU"/>
        </w:rPr>
        <w:t>),в смешении признаков (</w:t>
      </w:r>
      <w:r w:rsidRPr="00BA2ED0">
        <w:rPr>
          <w:rFonts w:ascii="Times New Roman" w:hAnsi="Times New Roman" w:cs="Times New Roman"/>
          <w:i/>
          <w:iCs/>
          <w:sz w:val="20"/>
          <w:szCs w:val="20"/>
          <w:lang w:eastAsia="ru-RU"/>
        </w:rPr>
        <w:t xml:space="preserve">высокая ель </w:t>
      </w:r>
      <w:r w:rsidRPr="00BA2ED0">
        <w:rPr>
          <w:rFonts w:ascii="Times New Roman" w:hAnsi="Times New Roman" w:cs="Times New Roman"/>
          <w:sz w:val="20"/>
          <w:szCs w:val="20"/>
          <w:lang w:eastAsia="ru-RU"/>
        </w:rPr>
        <w:t xml:space="preserve">– </w:t>
      </w:r>
      <w:r w:rsidRPr="00BA2ED0">
        <w:rPr>
          <w:rFonts w:ascii="Times New Roman" w:hAnsi="Times New Roman" w:cs="Times New Roman"/>
          <w:i/>
          <w:iCs/>
          <w:sz w:val="20"/>
          <w:szCs w:val="20"/>
          <w:lang w:eastAsia="ru-RU"/>
        </w:rPr>
        <w:t xml:space="preserve">«большая»; картонная коробка </w:t>
      </w:r>
      <w:r w:rsidRPr="00BA2ED0">
        <w:rPr>
          <w:rFonts w:ascii="Times New Roman" w:hAnsi="Times New Roman" w:cs="Times New Roman"/>
          <w:sz w:val="20"/>
          <w:szCs w:val="20"/>
          <w:lang w:eastAsia="ru-RU"/>
        </w:rPr>
        <w:t xml:space="preserve">– </w:t>
      </w:r>
      <w:r w:rsidRPr="00BA2ED0">
        <w:rPr>
          <w:rFonts w:ascii="Times New Roman" w:hAnsi="Times New Roman" w:cs="Times New Roman"/>
          <w:i/>
          <w:iCs/>
          <w:sz w:val="20"/>
          <w:szCs w:val="20"/>
          <w:lang w:eastAsia="ru-RU"/>
        </w:rPr>
        <w:t xml:space="preserve">«твердая»; смелый мальчик </w:t>
      </w:r>
      <w:r w:rsidRPr="00BA2ED0">
        <w:rPr>
          <w:rFonts w:ascii="Times New Roman" w:hAnsi="Times New Roman" w:cs="Times New Roman"/>
          <w:sz w:val="20"/>
          <w:szCs w:val="20"/>
          <w:lang w:eastAsia="ru-RU"/>
        </w:rPr>
        <w:t xml:space="preserve">– </w:t>
      </w:r>
      <w:r w:rsidRPr="00BA2ED0">
        <w:rPr>
          <w:rFonts w:ascii="Times New Roman" w:hAnsi="Times New Roman" w:cs="Times New Roman"/>
          <w:i/>
          <w:iCs/>
          <w:sz w:val="20"/>
          <w:szCs w:val="20"/>
          <w:lang w:eastAsia="ru-RU"/>
        </w:rPr>
        <w:t xml:space="preserve">«быстрый» </w:t>
      </w:r>
      <w:r w:rsidRPr="00BA2ED0">
        <w:rPr>
          <w:rFonts w:ascii="Times New Roman" w:hAnsi="Times New Roman" w:cs="Times New Roman"/>
          <w:sz w:val="20"/>
          <w:szCs w:val="20"/>
          <w:lang w:eastAsia="ru-RU"/>
        </w:rPr>
        <w:t xml:space="preserve">и т. д.). Углубленное обследование позволяет четко выявить трудности передачи детьми системных связей и отношений, существующих внутри лексических групп. Они плохо справляются с подбором синонимических и антонимических пар: </w:t>
      </w:r>
      <w:r w:rsidRPr="00BA2ED0">
        <w:rPr>
          <w:rFonts w:ascii="Times New Roman" w:hAnsi="Times New Roman" w:cs="Times New Roman"/>
          <w:i/>
          <w:iCs/>
          <w:sz w:val="20"/>
          <w:szCs w:val="20"/>
          <w:lang w:eastAsia="ru-RU"/>
        </w:rPr>
        <w:t xml:space="preserve">хороший </w:t>
      </w:r>
      <w:r w:rsidRPr="00BA2ED0">
        <w:rPr>
          <w:rFonts w:ascii="Times New Roman" w:hAnsi="Times New Roman" w:cs="Times New Roman"/>
          <w:sz w:val="20"/>
          <w:szCs w:val="20"/>
          <w:lang w:eastAsia="ru-RU"/>
        </w:rPr>
        <w:t xml:space="preserve">– </w:t>
      </w:r>
      <w:r w:rsidRPr="00BA2ED0">
        <w:rPr>
          <w:rFonts w:ascii="Times New Roman" w:hAnsi="Times New Roman" w:cs="Times New Roman"/>
          <w:i/>
          <w:iCs/>
          <w:sz w:val="20"/>
          <w:szCs w:val="20"/>
          <w:lang w:eastAsia="ru-RU"/>
        </w:rPr>
        <w:t xml:space="preserve">добрый </w:t>
      </w:r>
      <w:r w:rsidRPr="00BA2ED0">
        <w:rPr>
          <w:rFonts w:ascii="Times New Roman" w:hAnsi="Times New Roman" w:cs="Times New Roman"/>
          <w:sz w:val="20"/>
          <w:szCs w:val="20"/>
          <w:lang w:eastAsia="ru-RU"/>
        </w:rPr>
        <w:t>(</w:t>
      </w:r>
      <w:r w:rsidRPr="00BA2ED0">
        <w:rPr>
          <w:rFonts w:ascii="Times New Roman" w:hAnsi="Times New Roman" w:cs="Times New Roman"/>
          <w:i/>
          <w:iCs/>
          <w:sz w:val="20"/>
          <w:szCs w:val="20"/>
          <w:lang w:eastAsia="ru-RU"/>
        </w:rPr>
        <w:t>«хорошая»</w:t>
      </w:r>
      <w:r w:rsidRPr="00BA2ED0">
        <w:rPr>
          <w:rFonts w:ascii="Times New Roman" w:hAnsi="Times New Roman" w:cs="Times New Roman"/>
          <w:sz w:val="20"/>
          <w:szCs w:val="20"/>
          <w:lang w:eastAsia="ru-RU"/>
        </w:rPr>
        <w:t>),</w:t>
      </w:r>
      <w:r w:rsidRPr="00BA2ED0">
        <w:rPr>
          <w:rFonts w:ascii="Times New Roman" w:hAnsi="Times New Roman" w:cs="Times New Roman"/>
          <w:i/>
          <w:iCs/>
          <w:sz w:val="20"/>
          <w:szCs w:val="20"/>
          <w:lang w:eastAsia="ru-RU"/>
        </w:rPr>
        <w:t xml:space="preserve"> азбука </w:t>
      </w:r>
      <w:r w:rsidRPr="00BA2ED0">
        <w:rPr>
          <w:rFonts w:ascii="Times New Roman" w:hAnsi="Times New Roman" w:cs="Times New Roman"/>
          <w:sz w:val="20"/>
          <w:szCs w:val="20"/>
          <w:lang w:eastAsia="ru-RU"/>
        </w:rPr>
        <w:t xml:space="preserve">– </w:t>
      </w:r>
      <w:r w:rsidRPr="00BA2ED0">
        <w:rPr>
          <w:rFonts w:ascii="Times New Roman" w:hAnsi="Times New Roman" w:cs="Times New Roman"/>
          <w:i/>
          <w:iCs/>
          <w:sz w:val="20"/>
          <w:szCs w:val="20"/>
          <w:lang w:eastAsia="ru-RU"/>
        </w:rPr>
        <w:t xml:space="preserve">букварь </w:t>
      </w:r>
      <w:r w:rsidRPr="00BA2ED0">
        <w:rPr>
          <w:rFonts w:ascii="Times New Roman" w:hAnsi="Times New Roman" w:cs="Times New Roman"/>
          <w:sz w:val="20"/>
          <w:szCs w:val="20"/>
          <w:lang w:eastAsia="ru-RU"/>
        </w:rPr>
        <w:t>(</w:t>
      </w:r>
      <w:r w:rsidRPr="00BA2ED0">
        <w:rPr>
          <w:rFonts w:ascii="Times New Roman" w:hAnsi="Times New Roman" w:cs="Times New Roman"/>
          <w:i/>
          <w:iCs/>
          <w:sz w:val="20"/>
          <w:szCs w:val="20"/>
          <w:lang w:eastAsia="ru-RU"/>
        </w:rPr>
        <w:t>«буквы»</w:t>
      </w:r>
      <w:r w:rsidRPr="00BA2ED0">
        <w:rPr>
          <w:rFonts w:ascii="Times New Roman" w:hAnsi="Times New Roman" w:cs="Times New Roman"/>
          <w:sz w:val="20"/>
          <w:szCs w:val="20"/>
          <w:lang w:eastAsia="ru-RU"/>
        </w:rPr>
        <w:t>),</w:t>
      </w:r>
      <w:r w:rsidRPr="00BA2ED0">
        <w:rPr>
          <w:rFonts w:ascii="Times New Roman" w:hAnsi="Times New Roman" w:cs="Times New Roman"/>
          <w:i/>
          <w:iCs/>
          <w:sz w:val="20"/>
          <w:szCs w:val="20"/>
          <w:lang w:eastAsia="ru-RU"/>
        </w:rPr>
        <w:t xml:space="preserve"> бег </w:t>
      </w:r>
      <w:r w:rsidRPr="00BA2ED0">
        <w:rPr>
          <w:rFonts w:ascii="Times New Roman" w:hAnsi="Times New Roman" w:cs="Times New Roman"/>
          <w:sz w:val="20"/>
          <w:szCs w:val="20"/>
          <w:lang w:eastAsia="ru-RU"/>
        </w:rPr>
        <w:t xml:space="preserve">– </w:t>
      </w:r>
      <w:r w:rsidRPr="00BA2ED0">
        <w:rPr>
          <w:rFonts w:ascii="Times New Roman" w:hAnsi="Times New Roman" w:cs="Times New Roman"/>
          <w:i/>
          <w:iCs/>
          <w:sz w:val="20"/>
          <w:szCs w:val="20"/>
          <w:lang w:eastAsia="ru-RU"/>
        </w:rPr>
        <w:t xml:space="preserve">ходьба </w:t>
      </w:r>
      <w:r w:rsidRPr="00BA2ED0">
        <w:rPr>
          <w:rFonts w:ascii="Times New Roman" w:hAnsi="Times New Roman" w:cs="Times New Roman"/>
          <w:sz w:val="20"/>
          <w:szCs w:val="20"/>
          <w:lang w:eastAsia="ru-RU"/>
        </w:rPr>
        <w:t>(</w:t>
      </w:r>
      <w:r w:rsidRPr="00BA2ED0">
        <w:rPr>
          <w:rFonts w:ascii="Times New Roman" w:hAnsi="Times New Roman" w:cs="Times New Roman"/>
          <w:i/>
          <w:iCs/>
          <w:sz w:val="20"/>
          <w:szCs w:val="20"/>
          <w:lang w:eastAsia="ru-RU"/>
        </w:rPr>
        <w:t>«не бег»</w:t>
      </w:r>
      <w:r w:rsidRPr="00BA2ED0">
        <w:rPr>
          <w:rFonts w:ascii="Times New Roman" w:hAnsi="Times New Roman" w:cs="Times New Roman"/>
          <w:sz w:val="20"/>
          <w:szCs w:val="20"/>
          <w:lang w:eastAsia="ru-RU"/>
        </w:rPr>
        <w:t>),</w:t>
      </w:r>
      <w:r w:rsidRPr="00BA2ED0">
        <w:rPr>
          <w:rFonts w:ascii="Times New Roman" w:hAnsi="Times New Roman" w:cs="Times New Roman"/>
          <w:i/>
          <w:iCs/>
          <w:sz w:val="20"/>
          <w:szCs w:val="20"/>
          <w:lang w:eastAsia="ru-RU"/>
        </w:rPr>
        <w:t xml:space="preserve"> жадность </w:t>
      </w:r>
      <w:r w:rsidRPr="00BA2ED0">
        <w:rPr>
          <w:rFonts w:ascii="Times New Roman" w:hAnsi="Times New Roman" w:cs="Times New Roman"/>
          <w:sz w:val="20"/>
          <w:szCs w:val="20"/>
          <w:lang w:eastAsia="ru-RU"/>
        </w:rPr>
        <w:t xml:space="preserve">– </w:t>
      </w:r>
      <w:r w:rsidRPr="00BA2ED0">
        <w:rPr>
          <w:rFonts w:ascii="Times New Roman" w:hAnsi="Times New Roman" w:cs="Times New Roman"/>
          <w:i/>
          <w:iCs/>
          <w:sz w:val="20"/>
          <w:szCs w:val="20"/>
          <w:lang w:eastAsia="ru-RU"/>
        </w:rPr>
        <w:t xml:space="preserve">щедрость </w:t>
      </w:r>
      <w:r w:rsidRPr="00BA2ED0">
        <w:rPr>
          <w:rFonts w:ascii="Times New Roman" w:hAnsi="Times New Roman" w:cs="Times New Roman"/>
          <w:sz w:val="20"/>
          <w:szCs w:val="20"/>
          <w:lang w:eastAsia="ru-RU"/>
        </w:rPr>
        <w:t>(</w:t>
      </w:r>
      <w:r w:rsidRPr="00BA2ED0">
        <w:rPr>
          <w:rFonts w:ascii="Times New Roman" w:hAnsi="Times New Roman" w:cs="Times New Roman"/>
          <w:i/>
          <w:iCs/>
          <w:sz w:val="20"/>
          <w:szCs w:val="20"/>
          <w:lang w:eastAsia="ru-RU"/>
        </w:rPr>
        <w:t>«не жадность</w:t>
      </w:r>
      <w:r w:rsidRPr="00BA2ED0">
        <w:rPr>
          <w:rFonts w:ascii="Times New Roman" w:hAnsi="Times New Roman" w:cs="Times New Roman"/>
          <w:sz w:val="20"/>
          <w:szCs w:val="20"/>
          <w:lang w:eastAsia="ru-RU"/>
        </w:rPr>
        <w:t>,</w:t>
      </w:r>
      <w:r w:rsidRPr="00BA2ED0">
        <w:rPr>
          <w:rFonts w:ascii="Times New Roman" w:hAnsi="Times New Roman" w:cs="Times New Roman"/>
          <w:i/>
          <w:iCs/>
          <w:sz w:val="20"/>
          <w:szCs w:val="20"/>
          <w:lang w:eastAsia="ru-RU"/>
        </w:rPr>
        <w:t xml:space="preserve"> добрый»</w:t>
      </w:r>
      <w:r w:rsidRPr="00BA2ED0">
        <w:rPr>
          <w:rFonts w:ascii="Times New Roman" w:hAnsi="Times New Roman" w:cs="Times New Roman"/>
          <w:sz w:val="20"/>
          <w:szCs w:val="20"/>
          <w:lang w:eastAsia="ru-RU"/>
        </w:rPr>
        <w:t>),</w:t>
      </w:r>
      <w:r w:rsidRPr="00BA2ED0">
        <w:rPr>
          <w:rFonts w:ascii="Times New Roman" w:hAnsi="Times New Roman" w:cs="Times New Roman"/>
          <w:i/>
          <w:iCs/>
          <w:sz w:val="20"/>
          <w:szCs w:val="20"/>
          <w:lang w:eastAsia="ru-RU"/>
        </w:rPr>
        <w:t xml:space="preserve"> радость </w:t>
      </w:r>
      <w:r w:rsidRPr="00BA2ED0">
        <w:rPr>
          <w:rFonts w:ascii="Times New Roman" w:hAnsi="Times New Roman" w:cs="Times New Roman"/>
          <w:sz w:val="20"/>
          <w:szCs w:val="20"/>
          <w:lang w:eastAsia="ru-RU"/>
        </w:rPr>
        <w:t xml:space="preserve">– </w:t>
      </w:r>
      <w:r w:rsidRPr="00BA2ED0">
        <w:rPr>
          <w:rFonts w:ascii="Times New Roman" w:hAnsi="Times New Roman" w:cs="Times New Roman"/>
          <w:i/>
          <w:iCs/>
          <w:sz w:val="20"/>
          <w:szCs w:val="20"/>
          <w:lang w:eastAsia="ru-RU"/>
        </w:rPr>
        <w:t xml:space="preserve">грусть </w:t>
      </w:r>
      <w:r w:rsidRPr="00BA2ED0">
        <w:rPr>
          <w:rFonts w:ascii="Times New Roman" w:hAnsi="Times New Roman" w:cs="Times New Roman"/>
          <w:sz w:val="20"/>
          <w:szCs w:val="20"/>
          <w:lang w:eastAsia="ru-RU"/>
        </w:rPr>
        <w:t>(</w:t>
      </w:r>
      <w:r w:rsidRPr="00BA2ED0">
        <w:rPr>
          <w:rFonts w:ascii="Times New Roman" w:hAnsi="Times New Roman" w:cs="Times New Roman"/>
          <w:i/>
          <w:iCs/>
          <w:sz w:val="20"/>
          <w:szCs w:val="20"/>
          <w:lang w:eastAsia="ru-RU"/>
        </w:rPr>
        <w:t>«не радость</w:t>
      </w:r>
      <w:r w:rsidRPr="00BA2ED0">
        <w:rPr>
          <w:rFonts w:ascii="Times New Roman" w:hAnsi="Times New Roman" w:cs="Times New Roman"/>
          <w:sz w:val="20"/>
          <w:szCs w:val="20"/>
          <w:lang w:eastAsia="ru-RU"/>
        </w:rPr>
        <w:t>,</w:t>
      </w:r>
      <w:r w:rsidRPr="00BA2ED0">
        <w:rPr>
          <w:rFonts w:ascii="Times New Roman" w:hAnsi="Times New Roman" w:cs="Times New Roman"/>
          <w:i/>
          <w:iCs/>
          <w:sz w:val="20"/>
          <w:szCs w:val="20"/>
          <w:lang w:eastAsia="ru-RU"/>
        </w:rPr>
        <w:t xml:space="preserve"> злой»</w:t>
      </w:r>
      <w:r w:rsidRPr="00BA2ED0">
        <w:rPr>
          <w:rFonts w:ascii="Times New Roman" w:hAnsi="Times New Roman" w:cs="Times New Roman"/>
          <w:sz w:val="20"/>
          <w:szCs w:val="20"/>
          <w:lang w:eastAsia="ru-RU"/>
        </w:rPr>
        <w:t xml:space="preserve">)и т. п. Недоступными являются задания на подбор антонимов к словам с более абстрактным значением, таким, как: </w:t>
      </w:r>
      <w:r w:rsidRPr="00BA2ED0">
        <w:rPr>
          <w:rFonts w:ascii="Times New Roman" w:hAnsi="Times New Roman" w:cs="Times New Roman"/>
          <w:i/>
          <w:iCs/>
          <w:sz w:val="20"/>
          <w:szCs w:val="20"/>
          <w:lang w:eastAsia="ru-RU"/>
        </w:rPr>
        <w:t>молодость</w:t>
      </w:r>
      <w:r w:rsidRPr="00BA2ED0">
        <w:rPr>
          <w:rFonts w:ascii="Times New Roman" w:hAnsi="Times New Roman" w:cs="Times New Roman"/>
          <w:sz w:val="20"/>
          <w:szCs w:val="20"/>
          <w:lang w:eastAsia="ru-RU"/>
        </w:rPr>
        <w:t>,</w:t>
      </w:r>
      <w:r w:rsidRPr="00BA2ED0">
        <w:rPr>
          <w:rFonts w:ascii="Times New Roman" w:hAnsi="Times New Roman" w:cs="Times New Roman"/>
          <w:i/>
          <w:iCs/>
          <w:sz w:val="20"/>
          <w:szCs w:val="20"/>
          <w:lang w:eastAsia="ru-RU"/>
        </w:rPr>
        <w:t xml:space="preserve"> свет</w:t>
      </w:r>
      <w:r w:rsidRPr="00BA2ED0">
        <w:rPr>
          <w:rFonts w:ascii="Times New Roman" w:hAnsi="Times New Roman" w:cs="Times New Roman"/>
          <w:sz w:val="20"/>
          <w:szCs w:val="20"/>
          <w:lang w:eastAsia="ru-RU"/>
        </w:rPr>
        <w:t>,</w:t>
      </w:r>
      <w:r w:rsidRPr="00BA2ED0">
        <w:rPr>
          <w:rFonts w:ascii="Times New Roman" w:hAnsi="Times New Roman" w:cs="Times New Roman"/>
          <w:i/>
          <w:iCs/>
          <w:sz w:val="20"/>
          <w:szCs w:val="20"/>
          <w:lang w:eastAsia="ru-RU"/>
        </w:rPr>
        <w:t xml:space="preserve"> горе </w:t>
      </w:r>
      <w:r w:rsidRPr="00BA2ED0">
        <w:rPr>
          <w:rFonts w:ascii="Times New Roman" w:hAnsi="Times New Roman" w:cs="Times New Roman"/>
          <w:sz w:val="20"/>
          <w:szCs w:val="20"/>
          <w:lang w:eastAsia="ru-RU"/>
        </w:rPr>
        <w:t>и т. д.</w:t>
      </w:r>
    </w:p>
    <w:p w:rsidR="00F43D77" w:rsidRPr="00BA2ED0" w:rsidRDefault="00F43D77" w:rsidP="000E0A52">
      <w:pPr>
        <w:shd w:val="clear" w:color="auto" w:fill="FFFFFF"/>
        <w:adjustRightInd w:val="0"/>
        <w:spacing w:line="240" w:lineRule="auto"/>
        <w:ind w:left="0" w:firstLine="567"/>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Недостаточность лексического строя языка проявляется и в специфических словообразовательных ошибках. Правильно образуя слова, наиболее употребляемые в речевой практике, эти дети по-прежнему затрудняются в продуцировании более редких вариантов. К ним относятся случаи образования увеличительных и многих уменьшительно-ласкательных форм существительных (</w:t>
      </w:r>
      <w:r w:rsidRPr="00BA2ED0">
        <w:rPr>
          <w:rFonts w:ascii="Times New Roman" w:hAnsi="Times New Roman" w:cs="Times New Roman"/>
          <w:i/>
          <w:iCs/>
          <w:sz w:val="20"/>
          <w:szCs w:val="20"/>
          <w:lang w:eastAsia="ru-RU"/>
        </w:rPr>
        <w:t xml:space="preserve">ручище </w:t>
      </w:r>
      <w:r w:rsidRPr="00BA2ED0">
        <w:rPr>
          <w:rFonts w:ascii="Times New Roman" w:hAnsi="Times New Roman" w:cs="Times New Roman"/>
          <w:sz w:val="20"/>
          <w:szCs w:val="20"/>
          <w:lang w:eastAsia="ru-RU"/>
        </w:rPr>
        <w:t xml:space="preserve">– </w:t>
      </w:r>
      <w:r w:rsidRPr="00BA2ED0">
        <w:rPr>
          <w:rFonts w:ascii="Times New Roman" w:hAnsi="Times New Roman" w:cs="Times New Roman"/>
          <w:i/>
          <w:iCs/>
          <w:sz w:val="20"/>
          <w:szCs w:val="20"/>
          <w:lang w:eastAsia="ru-RU"/>
        </w:rPr>
        <w:t>«</w:t>
      </w:r>
      <w:proofErr w:type="spellStart"/>
      <w:r w:rsidRPr="00BA2ED0">
        <w:rPr>
          <w:rFonts w:ascii="Times New Roman" w:hAnsi="Times New Roman" w:cs="Times New Roman"/>
          <w:i/>
          <w:iCs/>
          <w:sz w:val="20"/>
          <w:szCs w:val="20"/>
          <w:lang w:eastAsia="ru-RU"/>
        </w:rPr>
        <w:t>рукина</w:t>
      </w:r>
      <w:r w:rsidRPr="00BA2ED0">
        <w:rPr>
          <w:rFonts w:ascii="Times New Roman" w:hAnsi="Times New Roman" w:cs="Times New Roman"/>
          <w:sz w:val="20"/>
          <w:szCs w:val="20"/>
          <w:lang w:eastAsia="ru-RU"/>
        </w:rPr>
        <w:t>,</w:t>
      </w:r>
      <w:r w:rsidRPr="00BA2ED0">
        <w:rPr>
          <w:rFonts w:ascii="Times New Roman" w:hAnsi="Times New Roman" w:cs="Times New Roman"/>
          <w:i/>
          <w:iCs/>
          <w:sz w:val="20"/>
          <w:szCs w:val="20"/>
          <w:lang w:eastAsia="ru-RU"/>
        </w:rPr>
        <w:t>рукакища</w:t>
      </w:r>
      <w:proofErr w:type="spellEnd"/>
      <w:r w:rsidRPr="00BA2ED0">
        <w:rPr>
          <w:rFonts w:ascii="Times New Roman" w:hAnsi="Times New Roman" w:cs="Times New Roman"/>
          <w:i/>
          <w:iCs/>
          <w:sz w:val="20"/>
          <w:szCs w:val="20"/>
          <w:lang w:eastAsia="ru-RU"/>
        </w:rPr>
        <w:t xml:space="preserve">»; ножище </w:t>
      </w:r>
      <w:r w:rsidRPr="00BA2ED0">
        <w:rPr>
          <w:rFonts w:ascii="Times New Roman" w:hAnsi="Times New Roman" w:cs="Times New Roman"/>
          <w:sz w:val="20"/>
          <w:szCs w:val="20"/>
          <w:lang w:eastAsia="ru-RU"/>
        </w:rPr>
        <w:t xml:space="preserve">– </w:t>
      </w:r>
      <w:r w:rsidRPr="00BA2ED0">
        <w:rPr>
          <w:rFonts w:ascii="Times New Roman" w:hAnsi="Times New Roman" w:cs="Times New Roman"/>
          <w:i/>
          <w:iCs/>
          <w:sz w:val="20"/>
          <w:szCs w:val="20"/>
          <w:lang w:eastAsia="ru-RU"/>
        </w:rPr>
        <w:t xml:space="preserve">«большая </w:t>
      </w:r>
      <w:proofErr w:type="spellStart"/>
      <w:r w:rsidRPr="00BA2ED0">
        <w:rPr>
          <w:rFonts w:ascii="Times New Roman" w:hAnsi="Times New Roman" w:cs="Times New Roman"/>
          <w:i/>
          <w:iCs/>
          <w:sz w:val="20"/>
          <w:szCs w:val="20"/>
          <w:lang w:eastAsia="ru-RU"/>
        </w:rPr>
        <w:t>нога</w:t>
      </w:r>
      <w:r w:rsidRPr="00BA2ED0">
        <w:rPr>
          <w:rFonts w:ascii="Times New Roman" w:hAnsi="Times New Roman" w:cs="Times New Roman"/>
          <w:sz w:val="20"/>
          <w:szCs w:val="20"/>
          <w:lang w:eastAsia="ru-RU"/>
        </w:rPr>
        <w:t>,</w:t>
      </w:r>
      <w:r w:rsidRPr="00BA2ED0">
        <w:rPr>
          <w:rFonts w:ascii="Times New Roman" w:hAnsi="Times New Roman" w:cs="Times New Roman"/>
          <w:i/>
          <w:iCs/>
          <w:sz w:val="20"/>
          <w:szCs w:val="20"/>
          <w:lang w:eastAsia="ru-RU"/>
        </w:rPr>
        <w:t>ноготища</w:t>
      </w:r>
      <w:proofErr w:type="spellEnd"/>
      <w:r w:rsidRPr="00BA2ED0">
        <w:rPr>
          <w:rFonts w:ascii="Times New Roman" w:hAnsi="Times New Roman" w:cs="Times New Roman"/>
          <w:i/>
          <w:iCs/>
          <w:sz w:val="20"/>
          <w:szCs w:val="20"/>
          <w:lang w:eastAsia="ru-RU"/>
        </w:rPr>
        <w:t xml:space="preserve">»; коровушка </w:t>
      </w:r>
      <w:r w:rsidRPr="00BA2ED0">
        <w:rPr>
          <w:rFonts w:ascii="Times New Roman" w:hAnsi="Times New Roman" w:cs="Times New Roman"/>
          <w:sz w:val="20"/>
          <w:szCs w:val="20"/>
          <w:lang w:eastAsia="ru-RU"/>
        </w:rPr>
        <w:t xml:space="preserve">– </w:t>
      </w:r>
      <w:r w:rsidRPr="00BA2ED0">
        <w:rPr>
          <w:rFonts w:ascii="Times New Roman" w:hAnsi="Times New Roman" w:cs="Times New Roman"/>
          <w:i/>
          <w:iCs/>
          <w:sz w:val="20"/>
          <w:szCs w:val="20"/>
          <w:lang w:eastAsia="ru-RU"/>
        </w:rPr>
        <w:t>«</w:t>
      </w:r>
      <w:proofErr w:type="spellStart"/>
      <w:r w:rsidRPr="00BA2ED0">
        <w:rPr>
          <w:rFonts w:ascii="Times New Roman" w:hAnsi="Times New Roman" w:cs="Times New Roman"/>
          <w:i/>
          <w:iCs/>
          <w:sz w:val="20"/>
          <w:szCs w:val="20"/>
          <w:lang w:eastAsia="ru-RU"/>
        </w:rPr>
        <w:t>коровца</w:t>
      </w:r>
      <w:proofErr w:type="spellEnd"/>
      <w:r w:rsidRPr="00BA2ED0">
        <w:rPr>
          <w:rFonts w:ascii="Times New Roman" w:hAnsi="Times New Roman" w:cs="Times New Roman"/>
          <w:i/>
          <w:iCs/>
          <w:sz w:val="20"/>
          <w:szCs w:val="20"/>
          <w:lang w:eastAsia="ru-RU"/>
        </w:rPr>
        <w:t>»</w:t>
      </w:r>
      <w:r w:rsidRPr="00BA2ED0">
        <w:rPr>
          <w:rFonts w:ascii="Times New Roman" w:hAnsi="Times New Roman" w:cs="Times New Roman"/>
          <w:sz w:val="20"/>
          <w:szCs w:val="20"/>
          <w:lang w:eastAsia="ru-RU"/>
        </w:rPr>
        <w:t>,</w:t>
      </w:r>
      <w:r w:rsidRPr="00BA2ED0">
        <w:rPr>
          <w:rFonts w:ascii="Times New Roman" w:hAnsi="Times New Roman" w:cs="Times New Roman"/>
          <w:i/>
          <w:iCs/>
          <w:sz w:val="20"/>
          <w:szCs w:val="20"/>
          <w:lang w:eastAsia="ru-RU"/>
        </w:rPr>
        <w:t xml:space="preserve"> скворушка </w:t>
      </w:r>
      <w:r w:rsidRPr="00BA2ED0">
        <w:rPr>
          <w:rFonts w:ascii="Times New Roman" w:hAnsi="Times New Roman" w:cs="Times New Roman"/>
          <w:sz w:val="20"/>
          <w:szCs w:val="20"/>
          <w:lang w:eastAsia="ru-RU"/>
        </w:rPr>
        <w:t xml:space="preserve">– </w:t>
      </w:r>
      <w:r w:rsidRPr="00BA2ED0">
        <w:rPr>
          <w:rFonts w:ascii="Times New Roman" w:hAnsi="Times New Roman" w:cs="Times New Roman"/>
          <w:i/>
          <w:iCs/>
          <w:sz w:val="20"/>
          <w:szCs w:val="20"/>
          <w:lang w:eastAsia="ru-RU"/>
        </w:rPr>
        <w:t>«</w:t>
      </w:r>
      <w:proofErr w:type="spellStart"/>
      <w:r w:rsidRPr="00BA2ED0">
        <w:rPr>
          <w:rFonts w:ascii="Times New Roman" w:hAnsi="Times New Roman" w:cs="Times New Roman"/>
          <w:i/>
          <w:iCs/>
          <w:sz w:val="20"/>
          <w:szCs w:val="20"/>
          <w:lang w:eastAsia="ru-RU"/>
        </w:rPr>
        <w:t>сворка</w:t>
      </w:r>
      <w:r w:rsidRPr="00BA2ED0">
        <w:rPr>
          <w:rFonts w:ascii="Times New Roman" w:hAnsi="Times New Roman" w:cs="Times New Roman"/>
          <w:sz w:val="20"/>
          <w:szCs w:val="20"/>
          <w:lang w:eastAsia="ru-RU"/>
        </w:rPr>
        <w:t>,</w:t>
      </w:r>
      <w:r w:rsidRPr="00BA2ED0">
        <w:rPr>
          <w:rFonts w:ascii="Times New Roman" w:hAnsi="Times New Roman" w:cs="Times New Roman"/>
          <w:i/>
          <w:iCs/>
          <w:sz w:val="20"/>
          <w:szCs w:val="20"/>
          <w:lang w:eastAsia="ru-RU"/>
        </w:rPr>
        <w:t>сворченик</w:t>
      </w:r>
      <w:proofErr w:type="spellEnd"/>
      <w:r w:rsidRPr="00BA2ED0">
        <w:rPr>
          <w:rFonts w:ascii="Times New Roman" w:hAnsi="Times New Roman" w:cs="Times New Roman"/>
          <w:i/>
          <w:iCs/>
          <w:sz w:val="20"/>
          <w:szCs w:val="20"/>
          <w:lang w:eastAsia="ru-RU"/>
        </w:rPr>
        <w:t>»</w:t>
      </w:r>
      <w:r w:rsidRPr="00BA2ED0">
        <w:rPr>
          <w:rFonts w:ascii="Times New Roman" w:hAnsi="Times New Roman" w:cs="Times New Roman"/>
          <w:sz w:val="20"/>
          <w:szCs w:val="20"/>
          <w:lang w:eastAsia="ru-RU"/>
        </w:rPr>
        <w:t>),наименований единичных предметов (</w:t>
      </w:r>
      <w:r w:rsidRPr="00BA2ED0">
        <w:rPr>
          <w:rFonts w:ascii="Times New Roman" w:hAnsi="Times New Roman" w:cs="Times New Roman"/>
          <w:i/>
          <w:iCs/>
          <w:sz w:val="20"/>
          <w:szCs w:val="20"/>
          <w:lang w:eastAsia="ru-RU"/>
        </w:rPr>
        <w:t xml:space="preserve">волосинка </w:t>
      </w:r>
      <w:r w:rsidRPr="00BA2ED0">
        <w:rPr>
          <w:rFonts w:ascii="Times New Roman" w:hAnsi="Times New Roman" w:cs="Times New Roman"/>
          <w:sz w:val="20"/>
          <w:szCs w:val="20"/>
          <w:lang w:eastAsia="ru-RU"/>
        </w:rPr>
        <w:t xml:space="preserve">– </w:t>
      </w:r>
      <w:r w:rsidRPr="00BA2ED0">
        <w:rPr>
          <w:rFonts w:ascii="Times New Roman" w:hAnsi="Times New Roman" w:cs="Times New Roman"/>
          <w:i/>
          <w:iCs/>
          <w:sz w:val="20"/>
          <w:szCs w:val="20"/>
          <w:lang w:eastAsia="ru-RU"/>
        </w:rPr>
        <w:t>«волосики»</w:t>
      </w:r>
      <w:r w:rsidRPr="00BA2ED0">
        <w:rPr>
          <w:rFonts w:ascii="Times New Roman" w:hAnsi="Times New Roman" w:cs="Times New Roman"/>
          <w:sz w:val="20"/>
          <w:szCs w:val="20"/>
          <w:lang w:eastAsia="ru-RU"/>
        </w:rPr>
        <w:t>,</w:t>
      </w:r>
      <w:r w:rsidRPr="00BA2ED0">
        <w:rPr>
          <w:rFonts w:ascii="Times New Roman" w:hAnsi="Times New Roman" w:cs="Times New Roman"/>
          <w:i/>
          <w:iCs/>
          <w:sz w:val="20"/>
          <w:szCs w:val="20"/>
          <w:lang w:eastAsia="ru-RU"/>
        </w:rPr>
        <w:t xml:space="preserve"> бусинка </w:t>
      </w:r>
      <w:r w:rsidRPr="00BA2ED0">
        <w:rPr>
          <w:rFonts w:ascii="Times New Roman" w:hAnsi="Times New Roman" w:cs="Times New Roman"/>
          <w:sz w:val="20"/>
          <w:szCs w:val="20"/>
          <w:lang w:eastAsia="ru-RU"/>
        </w:rPr>
        <w:t xml:space="preserve">– </w:t>
      </w:r>
      <w:r w:rsidRPr="00BA2ED0">
        <w:rPr>
          <w:rFonts w:ascii="Times New Roman" w:hAnsi="Times New Roman" w:cs="Times New Roman"/>
          <w:i/>
          <w:iCs/>
          <w:sz w:val="20"/>
          <w:szCs w:val="20"/>
          <w:lang w:eastAsia="ru-RU"/>
        </w:rPr>
        <w:t>«</w:t>
      </w:r>
      <w:proofErr w:type="spellStart"/>
      <w:r w:rsidRPr="00BA2ED0">
        <w:rPr>
          <w:rFonts w:ascii="Times New Roman" w:hAnsi="Times New Roman" w:cs="Times New Roman"/>
          <w:i/>
          <w:iCs/>
          <w:sz w:val="20"/>
          <w:szCs w:val="20"/>
          <w:lang w:eastAsia="ru-RU"/>
        </w:rPr>
        <w:t>буска</w:t>
      </w:r>
      <w:proofErr w:type="spellEnd"/>
      <w:r w:rsidRPr="00BA2ED0">
        <w:rPr>
          <w:rFonts w:ascii="Times New Roman" w:hAnsi="Times New Roman" w:cs="Times New Roman"/>
          <w:i/>
          <w:iCs/>
          <w:sz w:val="20"/>
          <w:szCs w:val="20"/>
          <w:lang w:eastAsia="ru-RU"/>
        </w:rPr>
        <w:t>»</w:t>
      </w:r>
      <w:r w:rsidRPr="00BA2ED0">
        <w:rPr>
          <w:rFonts w:ascii="Times New Roman" w:hAnsi="Times New Roman" w:cs="Times New Roman"/>
          <w:sz w:val="20"/>
          <w:szCs w:val="20"/>
          <w:lang w:eastAsia="ru-RU"/>
        </w:rPr>
        <w:t>),относительных и притяжательных прилагательных (</w:t>
      </w:r>
      <w:r w:rsidRPr="00BA2ED0">
        <w:rPr>
          <w:rFonts w:ascii="Times New Roman" w:hAnsi="Times New Roman" w:cs="Times New Roman"/>
          <w:i/>
          <w:iCs/>
          <w:sz w:val="20"/>
          <w:szCs w:val="20"/>
          <w:lang w:eastAsia="ru-RU"/>
        </w:rPr>
        <w:t xml:space="preserve">смешной </w:t>
      </w:r>
      <w:r w:rsidRPr="00BA2ED0">
        <w:rPr>
          <w:rFonts w:ascii="Times New Roman" w:hAnsi="Times New Roman" w:cs="Times New Roman"/>
          <w:sz w:val="20"/>
          <w:szCs w:val="20"/>
          <w:lang w:eastAsia="ru-RU"/>
        </w:rPr>
        <w:t xml:space="preserve">– </w:t>
      </w:r>
      <w:r w:rsidRPr="00BA2ED0">
        <w:rPr>
          <w:rFonts w:ascii="Times New Roman" w:hAnsi="Times New Roman" w:cs="Times New Roman"/>
          <w:i/>
          <w:iCs/>
          <w:sz w:val="20"/>
          <w:szCs w:val="20"/>
          <w:lang w:eastAsia="ru-RU"/>
        </w:rPr>
        <w:t>«</w:t>
      </w:r>
      <w:proofErr w:type="spellStart"/>
      <w:r w:rsidRPr="00BA2ED0">
        <w:rPr>
          <w:rFonts w:ascii="Times New Roman" w:hAnsi="Times New Roman" w:cs="Times New Roman"/>
          <w:i/>
          <w:iCs/>
          <w:sz w:val="20"/>
          <w:szCs w:val="20"/>
          <w:lang w:eastAsia="ru-RU"/>
        </w:rPr>
        <w:t>смехной</w:t>
      </w:r>
      <w:proofErr w:type="spellEnd"/>
      <w:r w:rsidRPr="00BA2ED0">
        <w:rPr>
          <w:rFonts w:ascii="Times New Roman" w:hAnsi="Times New Roman" w:cs="Times New Roman"/>
          <w:i/>
          <w:iCs/>
          <w:sz w:val="20"/>
          <w:szCs w:val="20"/>
          <w:lang w:eastAsia="ru-RU"/>
        </w:rPr>
        <w:t>»</w:t>
      </w:r>
      <w:r w:rsidRPr="00BA2ED0">
        <w:rPr>
          <w:rFonts w:ascii="Times New Roman" w:hAnsi="Times New Roman" w:cs="Times New Roman"/>
          <w:sz w:val="20"/>
          <w:szCs w:val="20"/>
          <w:lang w:eastAsia="ru-RU"/>
        </w:rPr>
        <w:t>,</w:t>
      </w:r>
      <w:r w:rsidRPr="00BA2ED0">
        <w:rPr>
          <w:rFonts w:ascii="Times New Roman" w:hAnsi="Times New Roman" w:cs="Times New Roman"/>
          <w:i/>
          <w:iCs/>
          <w:sz w:val="20"/>
          <w:szCs w:val="20"/>
          <w:lang w:eastAsia="ru-RU"/>
        </w:rPr>
        <w:t xml:space="preserve"> льняной </w:t>
      </w:r>
      <w:r w:rsidRPr="00BA2ED0">
        <w:rPr>
          <w:rFonts w:ascii="Times New Roman" w:hAnsi="Times New Roman" w:cs="Times New Roman"/>
          <w:sz w:val="20"/>
          <w:szCs w:val="20"/>
          <w:lang w:eastAsia="ru-RU"/>
        </w:rPr>
        <w:t xml:space="preserve">– </w:t>
      </w:r>
      <w:r w:rsidRPr="00BA2ED0">
        <w:rPr>
          <w:rFonts w:ascii="Times New Roman" w:hAnsi="Times New Roman" w:cs="Times New Roman"/>
          <w:i/>
          <w:iCs/>
          <w:sz w:val="20"/>
          <w:szCs w:val="20"/>
          <w:lang w:eastAsia="ru-RU"/>
        </w:rPr>
        <w:t>«</w:t>
      </w:r>
      <w:proofErr w:type="spellStart"/>
      <w:r w:rsidRPr="00BA2ED0">
        <w:rPr>
          <w:rFonts w:ascii="Times New Roman" w:hAnsi="Times New Roman" w:cs="Times New Roman"/>
          <w:i/>
          <w:iCs/>
          <w:sz w:val="20"/>
          <w:szCs w:val="20"/>
          <w:lang w:eastAsia="ru-RU"/>
        </w:rPr>
        <w:t>линой</w:t>
      </w:r>
      <w:proofErr w:type="spellEnd"/>
      <w:r w:rsidRPr="00BA2ED0">
        <w:rPr>
          <w:rFonts w:ascii="Times New Roman" w:hAnsi="Times New Roman" w:cs="Times New Roman"/>
          <w:i/>
          <w:iCs/>
          <w:sz w:val="20"/>
          <w:szCs w:val="20"/>
          <w:lang w:eastAsia="ru-RU"/>
        </w:rPr>
        <w:t>»</w:t>
      </w:r>
      <w:r w:rsidRPr="00BA2ED0">
        <w:rPr>
          <w:rFonts w:ascii="Times New Roman" w:hAnsi="Times New Roman" w:cs="Times New Roman"/>
          <w:sz w:val="20"/>
          <w:szCs w:val="20"/>
          <w:lang w:eastAsia="ru-RU"/>
        </w:rPr>
        <w:t>,</w:t>
      </w:r>
      <w:r w:rsidRPr="00BA2ED0">
        <w:rPr>
          <w:rFonts w:ascii="Times New Roman" w:hAnsi="Times New Roman" w:cs="Times New Roman"/>
          <w:i/>
          <w:iCs/>
          <w:sz w:val="20"/>
          <w:szCs w:val="20"/>
          <w:lang w:eastAsia="ru-RU"/>
        </w:rPr>
        <w:t xml:space="preserve"> медвежий </w:t>
      </w:r>
      <w:r w:rsidRPr="00BA2ED0">
        <w:rPr>
          <w:rFonts w:ascii="Times New Roman" w:hAnsi="Times New Roman" w:cs="Times New Roman"/>
          <w:sz w:val="20"/>
          <w:szCs w:val="20"/>
          <w:lang w:eastAsia="ru-RU"/>
        </w:rPr>
        <w:t xml:space="preserve">– </w:t>
      </w:r>
      <w:r w:rsidRPr="00BA2ED0">
        <w:rPr>
          <w:rFonts w:ascii="Times New Roman" w:hAnsi="Times New Roman" w:cs="Times New Roman"/>
          <w:i/>
          <w:iCs/>
          <w:sz w:val="20"/>
          <w:szCs w:val="20"/>
          <w:lang w:eastAsia="ru-RU"/>
        </w:rPr>
        <w:t>«</w:t>
      </w:r>
      <w:proofErr w:type="spellStart"/>
      <w:r w:rsidRPr="00BA2ED0">
        <w:rPr>
          <w:rFonts w:ascii="Times New Roman" w:hAnsi="Times New Roman" w:cs="Times New Roman"/>
          <w:i/>
          <w:iCs/>
          <w:sz w:val="20"/>
          <w:szCs w:val="20"/>
          <w:lang w:eastAsia="ru-RU"/>
        </w:rPr>
        <w:t>междин</w:t>
      </w:r>
      <w:proofErr w:type="spellEnd"/>
      <w:r w:rsidRPr="00BA2ED0">
        <w:rPr>
          <w:rFonts w:ascii="Times New Roman" w:hAnsi="Times New Roman" w:cs="Times New Roman"/>
          <w:i/>
          <w:iCs/>
          <w:sz w:val="20"/>
          <w:szCs w:val="20"/>
          <w:lang w:eastAsia="ru-RU"/>
        </w:rPr>
        <w:t>»</w:t>
      </w:r>
      <w:r w:rsidRPr="00BA2ED0">
        <w:rPr>
          <w:rFonts w:ascii="Times New Roman" w:hAnsi="Times New Roman" w:cs="Times New Roman"/>
          <w:sz w:val="20"/>
          <w:szCs w:val="20"/>
          <w:lang w:eastAsia="ru-RU"/>
        </w:rPr>
        <w:t>),сложных слов (</w:t>
      </w:r>
      <w:r w:rsidRPr="00BA2ED0">
        <w:rPr>
          <w:rFonts w:ascii="Times New Roman" w:hAnsi="Times New Roman" w:cs="Times New Roman"/>
          <w:i/>
          <w:iCs/>
          <w:sz w:val="20"/>
          <w:szCs w:val="20"/>
          <w:lang w:eastAsia="ru-RU"/>
        </w:rPr>
        <w:t xml:space="preserve">листопад </w:t>
      </w:r>
      <w:r w:rsidRPr="00BA2ED0">
        <w:rPr>
          <w:rFonts w:ascii="Times New Roman" w:hAnsi="Times New Roman" w:cs="Times New Roman"/>
          <w:sz w:val="20"/>
          <w:szCs w:val="20"/>
          <w:lang w:eastAsia="ru-RU"/>
        </w:rPr>
        <w:t xml:space="preserve">– </w:t>
      </w:r>
      <w:r w:rsidRPr="00BA2ED0">
        <w:rPr>
          <w:rFonts w:ascii="Times New Roman" w:hAnsi="Times New Roman" w:cs="Times New Roman"/>
          <w:i/>
          <w:iCs/>
          <w:sz w:val="20"/>
          <w:szCs w:val="20"/>
          <w:lang w:eastAsia="ru-RU"/>
        </w:rPr>
        <w:t>«</w:t>
      </w:r>
      <w:proofErr w:type="spellStart"/>
      <w:r w:rsidRPr="00BA2ED0">
        <w:rPr>
          <w:rFonts w:ascii="Times New Roman" w:hAnsi="Times New Roman" w:cs="Times New Roman"/>
          <w:i/>
          <w:iCs/>
          <w:sz w:val="20"/>
          <w:szCs w:val="20"/>
          <w:lang w:eastAsia="ru-RU"/>
        </w:rPr>
        <w:t>листяной</w:t>
      </w:r>
      <w:proofErr w:type="spellEnd"/>
      <w:r w:rsidRPr="00BA2ED0">
        <w:rPr>
          <w:rFonts w:ascii="Times New Roman" w:hAnsi="Times New Roman" w:cs="Times New Roman"/>
          <w:i/>
          <w:iCs/>
          <w:sz w:val="20"/>
          <w:szCs w:val="20"/>
          <w:lang w:eastAsia="ru-RU"/>
        </w:rPr>
        <w:t>»</w:t>
      </w:r>
      <w:r w:rsidRPr="00BA2ED0">
        <w:rPr>
          <w:rFonts w:ascii="Times New Roman" w:hAnsi="Times New Roman" w:cs="Times New Roman"/>
          <w:sz w:val="20"/>
          <w:szCs w:val="20"/>
          <w:lang w:eastAsia="ru-RU"/>
        </w:rPr>
        <w:t>,</w:t>
      </w:r>
      <w:r w:rsidRPr="00BA2ED0">
        <w:rPr>
          <w:rFonts w:ascii="Times New Roman" w:hAnsi="Times New Roman" w:cs="Times New Roman"/>
          <w:i/>
          <w:iCs/>
          <w:sz w:val="20"/>
          <w:szCs w:val="20"/>
          <w:lang w:eastAsia="ru-RU"/>
        </w:rPr>
        <w:t xml:space="preserve"> пчеловод </w:t>
      </w:r>
      <w:r w:rsidRPr="00BA2ED0">
        <w:rPr>
          <w:rFonts w:ascii="Times New Roman" w:hAnsi="Times New Roman" w:cs="Times New Roman"/>
          <w:sz w:val="20"/>
          <w:szCs w:val="20"/>
          <w:lang w:eastAsia="ru-RU"/>
        </w:rPr>
        <w:t xml:space="preserve">– </w:t>
      </w:r>
      <w:r w:rsidRPr="00BA2ED0">
        <w:rPr>
          <w:rFonts w:ascii="Times New Roman" w:hAnsi="Times New Roman" w:cs="Times New Roman"/>
          <w:i/>
          <w:iCs/>
          <w:sz w:val="20"/>
          <w:szCs w:val="20"/>
          <w:lang w:eastAsia="ru-RU"/>
        </w:rPr>
        <w:t>«</w:t>
      </w:r>
      <w:proofErr w:type="spellStart"/>
      <w:r w:rsidRPr="00BA2ED0">
        <w:rPr>
          <w:rFonts w:ascii="Times New Roman" w:hAnsi="Times New Roman" w:cs="Times New Roman"/>
          <w:i/>
          <w:iCs/>
          <w:sz w:val="20"/>
          <w:szCs w:val="20"/>
          <w:lang w:eastAsia="ru-RU"/>
        </w:rPr>
        <w:t>пчелын</w:t>
      </w:r>
      <w:proofErr w:type="spellEnd"/>
      <w:r w:rsidRPr="00BA2ED0">
        <w:rPr>
          <w:rFonts w:ascii="Times New Roman" w:hAnsi="Times New Roman" w:cs="Times New Roman"/>
          <w:i/>
          <w:iCs/>
          <w:sz w:val="20"/>
          <w:szCs w:val="20"/>
          <w:lang w:eastAsia="ru-RU"/>
        </w:rPr>
        <w:t>»</w:t>
      </w:r>
      <w:r w:rsidRPr="00BA2ED0">
        <w:rPr>
          <w:rFonts w:ascii="Times New Roman" w:hAnsi="Times New Roman" w:cs="Times New Roman"/>
          <w:sz w:val="20"/>
          <w:szCs w:val="20"/>
          <w:lang w:eastAsia="ru-RU"/>
        </w:rPr>
        <w:t xml:space="preserve">),а также некоторых форм приставочных глаголов (вместо </w:t>
      </w:r>
      <w:r w:rsidRPr="00BA2ED0">
        <w:rPr>
          <w:rFonts w:ascii="Times New Roman" w:hAnsi="Times New Roman" w:cs="Times New Roman"/>
          <w:i/>
          <w:iCs/>
          <w:sz w:val="20"/>
          <w:szCs w:val="20"/>
          <w:lang w:eastAsia="ru-RU"/>
        </w:rPr>
        <w:t xml:space="preserve">присел </w:t>
      </w:r>
      <w:r w:rsidRPr="00BA2ED0">
        <w:rPr>
          <w:rFonts w:ascii="Times New Roman" w:hAnsi="Times New Roman" w:cs="Times New Roman"/>
          <w:sz w:val="20"/>
          <w:szCs w:val="20"/>
          <w:lang w:eastAsia="ru-RU"/>
        </w:rPr>
        <w:t>– «</w:t>
      </w:r>
      <w:r w:rsidRPr="00BA2ED0">
        <w:rPr>
          <w:rFonts w:ascii="Times New Roman" w:hAnsi="Times New Roman" w:cs="Times New Roman"/>
          <w:i/>
          <w:iCs/>
          <w:sz w:val="20"/>
          <w:szCs w:val="20"/>
          <w:lang w:eastAsia="ru-RU"/>
        </w:rPr>
        <w:t>насел</w:t>
      </w:r>
      <w:r w:rsidRPr="00BA2ED0">
        <w:rPr>
          <w:rFonts w:ascii="Times New Roman" w:hAnsi="Times New Roman" w:cs="Times New Roman"/>
          <w:sz w:val="20"/>
          <w:szCs w:val="20"/>
          <w:lang w:eastAsia="ru-RU"/>
        </w:rPr>
        <w:t xml:space="preserve">», вместо </w:t>
      </w:r>
      <w:r w:rsidRPr="00BA2ED0">
        <w:rPr>
          <w:rFonts w:ascii="Times New Roman" w:hAnsi="Times New Roman" w:cs="Times New Roman"/>
          <w:i/>
          <w:iCs/>
          <w:sz w:val="20"/>
          <w:szCs w:val="20"/>
          <w:lang w:eastAsia="ru-RU"/>
        </w:rPr>
        <w:t xml:space="preserve">подпрыгнул </w:t>
      </w:r>
      <w:r w:rsidRPr="00BA2ED0">
        <w:rPr>
          <w:rFonts w:ascii="Times New Roman" w:hAnsi="Times New Roman" w:cs="Times New Roman"/>
          <w:sz w:val="20"/>
          <w:szCs w:val="20"/>
          <w:lang w:eastAsia="ru-RU"/>
        </w:rPr>
        <w:t xml:space="preserve">– </w:t>
      </w:r>
      <w:r w:rsidRPr="00BA2ED0">
        <w:rPr>
          <w:rFonts w:ascii="Times New Roman" w:hAnsi="Times New Roman" w:cs="Times New Roman"/>
          <w:i/>
          <w:iCs/>
          <w:sz w:val="20"/>
          <w:szCs w:val="20"/>
          <w:lang w:eastAsia="ru-RU"/>
        </w:rPr>
        <w:t>«прыгнул»</w:t>
      </w:r>
      <w:r w:rsidRPr="00BA2ED0">
        <w:rPr>
          <w:rFonts w:ascii="Times New Roman" w:hAnsi="Times New Roman" w:cs="Times New Roman"/>
          <w:sz w:val="20"/>
          <w:szCs w:val="20"/>
          <w:lang w:eastAsia="ru-RU"/>
        </w:rPr>
        <w:t xml:space="preserve">).Наряду с этими ошибками у детей наблюдаются существенные затруднения в понимании и объяснении значений этих и других производных наименований: </w:t>
      </w:r>
      <w:r w:rsidRPr="00BA2ED0">
        <w:rPr>
          <w:rFonts w:ascii="Times New Roman" w:hAnsi="Times New Roman" w:cs="Times New Roman"/>
          <w:i/>
          <w:iCs/>
          <w:sz w:val="20"/>
          <w:szCs w:val="20"/>
          <w:lang w:eastAsia="ru-RU"/>
        </w:rPr>
        <w:t xml:space="preserve">кипятильник </w:t>
      </w:r>
      <w:r w:rsidRPr="00BA2ED0">
        <w:rPr>
          <w:rFonts w:ascii="Times New Roman" w:hAnsi="Times New Roman" w:cs="Times New Roman"/>
          <w:sz w:val="20"/>
          <w:szCs w:val="20"/>
          <w:lang w:eastAsia="ru-RU"/>
        </w:rPr>
        <w:t xml:space="preserve">– </w:t>
      </w:r>
      <w:r w:rsidRPr="00BA2ED0">
        <w:rPr>
          <w:rFonts w:ascii="Times New Roman" w:hAnsi="Times New Roman" w:cs="Times New Roman"/>
          <w:i/>
          <w:iCs/>
          <w:sz w:val="20"/>
          <w:szCs w:val="20"/>
          <w:lang w:eastAsia="ru-RU"/>
        </w:rPr>
        <w:t>«чай варит»</w:t>
      </w:r>
      <w:r w:rsidRPr="00BA2ED0">
        <w:rPr>
          <w:rFonts w:ascii="Times New Roman" w:hAnsi="Times New Roman" w:cs="Times New Roman"/>
          <w:sz w:val="20"/>
          <w:szCs w:val="20"/>
          <w:lang w:eastAsia="ru-RU"/>
        </w:rPr>
        <w:t>,</w:t>
      </w:r>
      <w:r w:rsidRPr="00BA2ED0">
        <w:rPr>
          <w:rFonts w:ascii="Times New Roman" w:hAnsi="Times New Roman" w:cs="Times New Roman"/>
          <w:i/>
          <w:iCs/>
          <w:sz w:val="20"/>
          <w:szCs w:val="20"/>
          <w:lang w:eastAsia="ru-RU"/>
        </w:rPr>
        <w:t xml:space="preserve"> виноградник </w:t>
      </w:r>
      <w:r w:rsidRPr="00BA2ED0">
        <w:rPr>
          <w:rFonts w:ascii="Times New Roman" w:hAnsi="Times New Roman" w:cs="Times New Roman"/>
          <w:sz w:val="20"/>
          <w:szCs w:val="20"/>
          <w:lang w:eastAsia="ru-RU"/>
        </w:rPr>
        <w:t xml:space="preserve">– </w:t>
      </w:r>
      <w:r w:rsidRPr="00BA2ED0">
        <w:rPr>
          <w:rFonts w:ascii="Times New Roman" w:hAnsi="Times New Roman" w:cs="Times New Roman"/>
          <w:i/>
          <w:iCs/>
          <w:sz w:val="20"/>
          <w:szCs w:val="20"/>
          <w:lang w:eastAsia="ru-RU"/>
        </w:rPr>
        <w:t>«дядя садит виноград»</w:t>
      </w:r>
      <w:r w:rsidRPr="00BA2ED0">
        <w:rPr>
          <w:rFonts w:ascii="Times New Roman" w:hAnsi="Times New Roman" w:cs="Times New Roman"/>
          <w:sz w:val="20"/>
          <w:szCs w:val="20"/>
          <w:lang w:eastAsia="ru-RU"/>
        </w:rPr>
        <w:t>,</w:t>
      </w:r>
      <w:r w:rsidRPr="00BA2ED0">
        <w:rPr>
          <w:rFonts w:ascii="Times New Roman" w:hAnsi="Times New Roman" w:cs="Times New Roman"/>
          <w:i/>
          <w:iCs/>
          <w:sz w:val="20"/>
          <w:szCs w:val="20"/>
          <w:lang w:eastAsia="ru-RU"/>
        </w:rPr>
        <w:t xml:space="preserve"> танцовщик </w:t>
      </w:r>
      <w:r w:rsidRPr="00BA2ED0">
        <w:rPr>
          <w:rFonts w:ascii="Times New Roman" w:hAnsi="Times New Roman" w:cs="Times New Roman"/>
          <w:sz w:val="20"/>
          <w:szCs w:val="20"/>
          <w:lang w:eastAsia="ru-RU"/>
        </w:rPr>
        <w:t xml:space="preserve">– </w:t>
      </w:r>
      <w:r w:rsidRPr="00BA2ED0">
        <w:rPr>
          <w:rFonts w:ascii="Times New Roman" w:hAnsi="Times New Roman" w:cs="Times New Roman"/>
          <w:i/>
          <w:iCs/>
          <w:sz w:val="20"/>
          <w:szCs w:val="20"/>
          <w:lang w:eastAsia="ru-RU"/>
        </w:rPr>
        <w:t xml:space="preserve">«который </w:t>
      </w:r>
      <w:proofErr w:type="spellStart"/>
      <w:r w:rsidRPr="00BA2ED0">
        <w:rPr>
          <w:rFonts w:ascii="Times New Roman" w:hAnsi="Times New Roman" w:cs="Times New Roman"/>
          <w:i/>
          <w:iCs/>
          <w:sz w:val="20"/>
          <w:szCs w:val="20"/>
          <w:lang w:eastAsia="ru-RU"/>
        </w:rPr>
        <w:t>тацувает</w:t>
      </w:r>
      <w:proofErr w:type="spellEnd"/>
      <w:r w:rsidRPr="00BA2ED0">
        <w:rPr>
          <w:rFonts w:ascii="Times New Roman" w:hAnsi="Times New Roman" w:cs="Times New Roman"/>
          <w:i/>
          <w:iCs/>
          <w:sz w:val="20"/>
          <w:szCs w:val="20"/>
          <w:lang w:eastAsia="ru-RU"/>
        </w:rPr>
        <w:t xml:space="preserve">» </w:t>
      </w:r>
      <w:r w:rsidRPr="00BA2ED0">
        <w:rPr>
          <w:rFonts w:ascii="Times New Roman" w:hAnsi="Times New Roman" w:cs="Times New Roman"/>
          <w:sz w:val="20"/>
          <w:szCs w:val="20"/>
          <w:lang w:eastAsia="ru-RU"/>
        </w:rPr>
        <w:t>и т. п. Отмеченное недоразвитие словообразовательных процессов препятствует своевременному формированию навыков группировки однокоренных слов, подбора родственных слов и анализа их состава, что впоследствии может оказать негативное воздействие на качество овладения русским языком в процессе школьного обучения.</w:t>
      </w:r>
    </w:p>
    <w:p w:rsidR="00F43D77" w:rsidRPr="00BA2ED0" w:rsidRDefault="00F43D77" w:rsidP="000E0A52">
      <w:pPr>
        <w:shd w:val="clear" w:color="auto" w:fill="FFFFFF"/>
        <w:adjustRightInd w:val="0"/>
        <w:spacing w:line="240" w:lineRule="auto"/>
        <w:ind w:left="0" w:firstLine="567"/>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 xml:space="preserve">В большинстве случаев дети с ОНР </w:t>
      </w:r>
      <w:r w:rsidRPr="00BA2ED0">
        <w:rPr>
          <w:rFonts w:ascii="Times New Roman" w:hAnsi="Times New Roman" w:cs="Times New Roman"/>
          <w:sz w:val="20"/>
          <w:szCs w:val="20"/>
          <w:lang w:val="en-US" w:eastAsia="ru-RU"/>
        </w:rPr>
        <w:t>IV</w:t>
      </w:r>
      <w:r w:rsidRPr="00BA2ED0">
        <w:rPr>
          <w:rFonts w:ascii="Times New Roman" w:hAnsi="Times New Roman" w:cs="Times New Roman"/>
          <w:sz w:val="20"/>
          <w:szCs w:val="20"/>
          <w:lang w:eastAsia="ru-RU"/>
        </w:rPr>
        <w:t xml:space="preserve"> уровня неточно понимают и употребляют пословицы, слова и фразы с переносным значением. Так, выражение </w:t>
      </w:r>
      <w:r w:rsidRPr="00BA2ED0">
        <w:rPr>
          <w:rFonts w:ascii="Times New Roman" w:hAnsi="Times New Roman" w:cs="Times New Roman"/>
          <w:i/>
          <w:iCs/>
          <w:sz w:val="20"/>
          <w:szCs w:val="20"/>
          <w:lang w:eastAsia="ru-RU"/>
        </w:rPr>
        <w:t xml:space="preserve">«широкая душа» </w:t>
      </w:r>
      <w:r w:rsidRPr="00BA2ED0">
        <w:rPr>
          <w:rFonts w:ascii="Times New Roman" w:hAnsi="Times New Roman" w:cs="Times New Roman"/>
          <w:sz w:val="20"/>
          <w:szCs w:val="20"/>
          <w:lang w:eastAsia="ru-RU"/>
        </w:rPr>
        <w:t xml:space="preserve">трактуется как </w:t>
      </w:r>
      <w:r w:rsidRPr="00BA2ED0">
        <w:rPr>
          <w:rFonts w:ascii="Times New Roman" w:hAnsi="Times New Roman" w:cs="Times New Roman"/>
          <w:i/>
          <w:iCs/>
          <w:sz w:val="20"/>
          <w:szCs w:val="20"/>
          <w:lang w:eastAsia="ru-RU"/>
        </w:rPr>
        <w:t>«очень толстый»</w:t>
      </w:r>
      <w:r w:rsidRPr="00BA2ED0">
        <w:rPr>
          <w:rFonts w:ascii="Times New Roman" w:hAnsi="Times New Roman" w:cs="Times New Roman"/>
          <w:sz w:val="20"/>
          <w:szCs w:val="20"/>
          <w:lang w:eastAsia="ru-RU"/>
        </w:rPr>
        <w:t xml:space="preserve">,а пословица </w:t>
      </w:r>
      <w:r w:rsidRPr="00BA2ED0">
        <w:rPr>
          <w:rFonts w:ascii="Times New Roman" w:hAnsi="Times New Roman" w:cs="Times New Roman"/>
          <w:i/>
          <w:iCs/>
          <w:sz w:val="20"/>
          <w:szCs w:val="20"/>
          <w:lang w:eastAsia="ru-RU"/>
        </w:rPr>
        <w:t xml:space="preserve">«на чужой каравай рот не разевай» </w:t>
      </w:r>
      <w:r w:rsidRPr="00BA2ED0">
        <w:rPr>
          <w:rFonts w:ascii="Times New Roman" w:hAnsi="Times New Roman" w:cs="Times New Roman"/>
          <w:sz w:val="20"/>
          <w:szCs w:val="20"/>
          <w:lang w:eastAsia="ru-RU"/>
        </w:rPr>
        <w:t xml:space="preserve">понимается буквально </w:t>
      </w:r>
      <w:r w:rsidRPr="00BA2ED0">
        <w:rPr>
          <w:rFonts w:ascii="Times New Roman" w:hAnsi="Times New Roman" w:cs="Times New Roman"/>
          <w:i/>
          <w:iCs/>
          <w:sz w:val="20"/>
          <w:szCs w:val="20"/>
          <w:lang w:eastAsia="ru-RU"/>
        </w:rPr>
        <w:t>«не ешь хлеба»</w:t>
      </w:r>
      <w:r w:rsidRPr="00BA2ED0">
        <w:rPr>
          <w:rFonts w:ascii="Times New Roman" w:hAnsi="Times New Roman" w:cs="Times New Roman"/>
          <w:sz w:val="20"/>
          <w:szCs w:val="20"/>
          <w:lang w:eastAsia="ru-RU"/>
        </w:rPr>
        <w:t>.</w:t>
      </w:r>
    </w:p>
    <w:p w:rsidR="00F43D77" w:rsidRPr="00BA2ED0" w:rsidRDefault="00F43D77" w:rsidP="000E0A52">
      <w:pPr>
        <w:shd w:val="clear" w:color="auto" w:fill="FFFFFF"/>
        <w:adjustRightInd w:val="0"/>
        <w:spacing w:line="240" w:lineRule="auto"/>
        <w:ind w:left="0" w:firstLine="567"/>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Наблюдаются ошибки в употреблении существительных родительного и винительного падежей множественного числа (</w:t>
      </w:r>
      <w:r w:rsidRPr="00BA2ED0">
        <w:rPr>
          <w:rFonts w:ascii="Times New Roman" w:hAnsi="Times New Roman" w:cs="Times New Roman"/>
          <w:i/>
          <w:iCs/>
          <w:sz w:val="20"/>
          <w:szCs w:val="20"/>
          <w:lang w:eastAsia="ru-RU"/>
        </w:rPr>
        <w:t xml:space="preserve">«В </w:t>
      </w:r>
      <w:proofErr w:type="spellStart"/>
      <w:r w:rsidRPr="00BA2ED0">
        <w:rPr>
          <w:rFonts w:ascii="Times New Roman" w:hAnsi="Times New Roman" w:cs="Times New Roman"/>
          <w:i/>
          <w:iCs/>
          <w:sz w:val="20"/>
          <w:szCs w:val="20"/>
          <w:lang w:eastAsia="ru-RU"/>
        </w:rPr>
        <w:t>телевизере</w:t>
      </w:r>
      <w:proofErr w:type="spellEnd"/>
      <w:r w:rsidRPr="00BA2ED0">
        <w:rPr>
          <w:rFonts w:ascii="Times New Roman" w:hAnsi="Times New Roman" w:cs="Times New Roman"/>
          <w:i/>
          <w:iCs/>
          <w:sz w:val="20"/>
          <w:szCs w:val="20"/>
          <w:lang w:eastAsia="ru-RU"/>
        </w:rPr>
        <w:t xml:space="preserve"> казали Черепашков </w:t>
      </w:r>
      <w:proofErr w:type="spellStart"/>
      <w:r w:rsidRPr="00BA2ED0">
        <w:rPr>
          <w:rFonts w:ascii="Times New Roman" w:hAnsi="Times New Roman" w:cs="Times New Roman"/>
          <w:i/>
          <w:iCs/>
          <w:sz w:val="20"/>
          <w:szCs w:val="20"/>
          <w:lang w:eastAsia="ru-RU"/>
        </w:rPr>
        <w:t>нинзи</w:t>
      </w:r>
      <w:proofErr w:type="spellEnd"/>
      <w:r w:rsidRPr="00BA2ED0">
        <w:rPr>
          <w:rFonts w:ascii="Times New Roman" w:hAnsi="Times New Roman" w:cs="Times New Roman"/>
          <w:i/>
          <w:iCs/>
          <w:sz w:val="20"/>
          <w:szCs w:val="20"/>
          <w:lang w:eastAsia="ru-RU"/>
        </w:rPr>
        <w:t>»</w:t>
      </w:r>
      <w:r w:rsidRPr="00BA2ED0">
        <w:rPr>
          <w:rFonts w:ascii="Times New Roman" w:hAnsi="Times New Roman" w:cs="Times New Roman"/>
          <w:sz w:val="20"/>
          <w:szCs w:val="20"/>
          <w:lang w:eastAsia="ru-RU"/>
        </w:rPr>
        <w:t>),некоторых сложных предлогов (</w:t>
      </w:r>
      <w:r w:rsidRPr="00BA2ED0">
        <w:rPr>
          <w:rFonts w:ascii="Times New Roman" w:hAnsi="Times New Roman" w:cs="Times New Roman"/>
          <w:i/>
          <w:iCs/>
          <w:sz w:val="20"/>
          <w:szCs w:val="20"/>
          <w:lang w:eastAsia="ru-RU"/>
        </w:rPr>
        <w:t xml:space="preserve">«вылез из шкафа» </w:t>
      </w:r>
      <w:r w:rsidRPr="00BA2ED0">
        <w:rPr>
          <w:rFonts w:ascii="Times New Roman" w:hAnsi="Times New Roman" w:cs="Times New Roman"/>
          <w:sz w:val="20"/>
          <w:szCs w:val="20"/>
          <w:lang w:eastAsia="ru-RU"/>
        </w:rPr>
        <w:t xml:space="preserve">– вылез из-за шкафа, </w:t>
      </w:r>
      <w:r w:rsidRPr="00BA2ED0">
        <w:rPr>
          <w:rFonts w:ascii="Times New Roman" w:hAnsi="Times New Roman" w:cs="Times New Roman"/>
          <w:i/>
          <w:iCs/>
          <w:sz w:val="20"/>
          <w:szCs w:val="20"/>
          <w:lang w:eastAsia="ru-RU"/>
        </w:rPr>
        <w:t xml:space="preserve">«встал кола стула» </w:t>
      </w:r>
      <w:r w:rsidRPr="00BA2ED0">
        <w:rPr>
          <w:rFonts w:ascii="Times New Roman" w:hAnsi="Times New Roman" w:cs="Times New Roman"/>
          <w:sz w:val="20"/>
          <w:szCs w:val="20"/>
          <w:lang w:eastAsia="ru-RU"/>
        </w:rPr>
        <w:t xml:space="preserve">– встал около стула). Кроме этого, нередко отмечаются нарушения в согласовании порядковых числительных и прилагательных с существительными мужского и женского рода («в </w:t>
      </w:r>
      <w:r w:rsidRPr="00BA2ED0">
        <w:rPr>
          <w:rFonts w:ascii="Times New Roman" w:hAnsi="Times New Roman" w:cs="Times New Roman"/>
          <w:i/>
          <w:iCs/>
          <w:sz w:val="20"/>
          <w:szCs w:val="20"/>
          <w:lang w:eastAsia="ru-RU"/>
        </w:rPr>
        <w:t xml:space="preserve">тетради пишу красным </w:t>
      </w:r>
      <w:proofErr w:type="spellStart"/>
      <w:r w:rsidRPr="00BA2ED0">
        <w:rPr>
          <w:rFonts w:ascii="Times New Roman" w:hAnsi="Times New Roman" w:cs="Times New Roman"/>
          <w:i/>
          <w:iCs/>
          <w:sz w:val="20"/>
          <w:szCs w:val="20"/>
          <w:lang w:eastAsia="ru-RU"/>
        </w:rPr>
        <w:t>ручком</w:t>
      </w:r>
      <w:proofErr w:type="spellEnd"/>
      <w:r w:rsidRPr="00BA2ED0">
        <w:rPr>
          <w:rFonts w:ascii="Times New Roman" w:hAnsi="Times New Roman" w:cs="Times New Roman"/>
          <w:i/>
          <w:iCs/>
          <w:sz w:val="20"/>
          <w:szCs w:val="20"/>
          <w:lang w:eastAsia="ru-RU"/>
        </w:rPr>
        <w:t xml:space="preserve"> и красным карандашом»; «я умею казать </w:t>
      </w:r>
      <w:proofErr w:type="spellStart"/>
      <w:r w:rsidRPr="00BA2ED0">
        <w:rPr>
          <w:rFonts w:ascii="Times New Roman" w:hAnsi="Times New Roman" w:cs="Times New Roman"/>
          <w:i/>
          <w:iCs/>
          <w:sz w:val="20"/>
          <w:szCs w:val="20"/>
          <w:lang w:eastAsia="ru-RU"/>
        </w:rPr>
        <w:t>двумямипальцыми</w:t>
      </w:r>
      <w:proofErr w:type="spellEnd"/>
      <w:r w:rsidRPr="00BA2ED0">
        <w:rPr>
          <w:rFonts w:ascii="Times New Roman" w:hAnsi="Times New Roman" w:cs="Times New Roman"/>
          <w:i/>
          <w:iCs/>
          <w:sz w:val="20"/>
          <w:szCs w:val="20"/>
          <w:lang w:eastAsia="ru-RU"/>
        </w:rPr>
        <w:t>»</w:t>
      </w:r>
      <w:r w:rsidRPr="00BA2ED0">
        <w:rPr>
          <w:rFonts w:ascii="Times New Roman" w:hAnsi="Times New Roman" w:cs="Times New Roman"/>
          <w:sz w:val="20"/>
          <w:szCs w:val="20"/>
          <w:lang w:eastAsia="ru-RU"/>
        </w:rPr>
        <w:t xml:space="preserve">),единственного и множественного числа («я </w:t>
      </w:r>
      <w:r w:rsidRPr="00BA2ED0">
        <w:rPr>
          <w:rFonts w:ascii="Times New Roman" w:hAnsi="Times New Roman" w:cs="Times New Roman"/>
          <w:i/>
          <w:iCs/>
          <w:sz w:val="20"/>
          <w:szCs w:val="20"/>
          <w:lang w:eastAsia="ru-RU"/>
        </w:rPr>
        <w:t>дома играю с компьютером</w:t>
      </w:r>
      <w:r w:rsidRPr="00BA2ED0">
        <w:rPr>
          <w:rFonts w:ascii="Times New Roman" w:hAnsi="Times New Roman" w:cs="Times New Roman"/>
          <w:sz w:val="20"/>
          <w:szCs w:val="20"/>
          <w:lang w:eastAsia="ru-RU"/>
        </w:rPr>
        <w:t>,</w:t>
      </w:r>
      <w:r w:rsidRPr="00BA2ED0">
        <w:rPr>
          <w:rFonts w:ascii="Times New Roman" w:hAnsi="Times New Roman" w:cs="Times New Roman"/>
          <w:i/>
          <w:iCs/>
          <w:sz w:val="20"/>
          <w:szCs w:val="20"/>
          <w:lang w:eastAsia="ru-RU"/>
        </w:rPr>
        <w:t xml:space="preserve"> машинки</w:t>
      </w:r>
      <w:r w:rsidRPr="00BA2ED0">
        <w:rPr>
          <w:rFonts w:ascii="Times New Roman" w:hAnsi="Times New Roman" w:cs="Times New Roman"/>
          <w:sz w:val="20"/>
          <w:szCs w:val="20"/>
          <w:lang w:eastAsia="ru-RU"/>
        </w:rPr>
        <w:t>,</w:t>
      </w:r>
      <w:r w:rsidRPr="00BA2ED0">
        <w:rPr>
          <w:rFonts w:ascii="Times New Roman" w:hAnsi="Times New Roman" w:cs="Times New Roman"/>
          <w:i/>
          <w:iCs/>
          <w:sz w:val="20"/>
          <w:szCs w:val="20"/>
          <w:lang w:eastAsia="ru-RU"/>
        </w:rPr>
        <w:t xml:space="preserve"> еще игры и солдатиком»</w:t>
      </w:r>
      <w:r w:rsidRPr="00BA2ED0">
        <w:rPr>
          <w:rFonts w:ascii="Times New Roman" w:hAnsi="Times New Roman" w:cs="Times New Roman"/>
          <w:sz w:val="20"/>
          <w:szCs w:val="20"/>
          <w:lang w:eastAsia="ru-RU"/>
        </w:rPr>
        <w:t xml:space="preserve">).Особую сложность для детей с </w:t>
      </w:r>
      <w:r w:rsidRPr="00BA2ED0">
        <w:rPr>
          <w:rFonts w:ascii="Times New Roman" w:hAnsi="Times New Roman" w:cs="Times New Roman"/>
          <w:sz w:val="20"/>
          <w:szCs w:val="20"/>
          <w:lang w:val="en-US" w:eastAsia="ru-RU"/>
        </w:rPr>
        <w:t>IV</w:t>
      </w:r>
      <w:r w:rsidRPr="00BA2ED0">
        <w:rPr>
          <w:rFonts w:ascii="Times New Roman" w:hAnsi="Times New Roman" w:cs="Times New Roman"/>
          <w:sz w:val="20"/>
          <w:szCs w:val="20"/>
          <w:lang w:eastAsia="ru-RU"/>
        </w:rPr>
        <w:t xml:space="preserve"> уровнем развития речи представляют конструкции предложений с разными придаточными. При их построении ребенок может пропустить или заменить союз (</w:t>
      </w:r>
      <w:r w:rsidRPr="00BA2ED0">
        <w:rPr>
          <w:rFonts w:ascii="Times New Roman" w:hAnsi="Times New Roman" w:cs="Times New Roman"/>
          <w:i/>
          <w:iCs/>
          <w:sz w:val="20"/>
          <w:szCs w:val="20"/>
          <w:lang w:eastAsia="ru-RU"/>
        </w:rPr>
        <w:t>«одела пальто</w:t>
      </w:r>
      <w:r w:rsidRPr="00BA2ED0">
        <w:rPr>
          <w:rFonts w:ascii="Times New Roman" w:hAnsi="Times New Roman" w:cs="Times New Roman"/>
          <w:sz w:val="20"/>
          <w:szCs w:val="20"/>
          <w:lang w:eastAsia="ru-RU"/>
        </w:rPr>
        <w:t>,</w:t>
      </w:r>
      <w:r w:rsidRPr="00BA2ED0">
        <w:rPr>
          <w:rFonts w:ascii="Times New Roman" w:hAnsi="Times New Roman" w:cs="Times New Roman"/>
          <w:i/>
          <w:iCs/>
          <w:sz w:val="20"/>
          <w:szCs w:val="20"/>
          <w:lang w:eastAsia="ru-RU"/>
        </w:rPr>
        <w:t xml:space="preserve"> какая получше»</w:t>
      </w:r>
      <w:r w:rsidRPr="00BA2ED0">
        <w:rPr>
          <w:rFonts w:ascii="Times New Roman" w:hAnsi="Times New Roman" w:cs="Times New Roman"/>
          <w:sz w:val="20"/>
          <w:szCs w:val="20"/>
          <w:lang w:eastAsia="ru-RU"/>
        </w:rPr>
        <w:t>).</w:t>
      </w:r>
    </w:p>
    <w:p w:rsidR="00F43D77" w:rsidRPr="00BA2ED0" w:rsidRDefault="00F43D77" w:rsidP="000E0A52">
      <w:pPr>
        <w:shd w:val="clear" w:color="auto" w:fill="FFFFFF"/>
        <w:adjustRightInd w:val="0"/>
        <w:spacing w:line="240" w:lineRule="auto"/>
        <w:ind w:left="0" w:firstLine="567"/>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При обследовании связной речи выявляются затруднения в передаче логической последовательности, «</w:t>
      </w:r>
      <w:proofErr w:type="spellStart"/>
      <w:r w:rsidRPr="00BA2ED0">
        <w:rPr>
          <w:rFonts w:ascii="Times New Roman" w:hAnsi="Times New Roman" w:cs="Times New Roman"/>
          <w:sz w:val="20"/>
          <w:szCs w:val="20"/>
          <w:lang w:eastAsia="ru-RU"/>
        </w:rPr>
        <w:t>застревание</w:t>
      </w:r>
      <w:proofErr w:type="spellEnd"/>
      <w:r w:rsidRPr="00BA2ED0">
        <w:rPr>
          <w:rFonts w:ascii="Times New Roman" w:hAnsi="Times New Roman" w:cs="Times New Roman"/>
          <w:sz w:val="20"/>
          <w:szCs w:val="20"/>
          <w:lang w:eastAsia="ru-RU"/>
        </w:rPr>
        <w:t>» на второстепенных деталях сюжета наряду с пропуском его главных событий, повтор отдельных эпизодов по нескольку раз и т. д. Рассказывая о событиях из своей жизни, составляя рассказ с элементами творчества, дети используют преимущественно короткие малоинформативные предложения. При этом ребенку сложно переключиться на изложение истории от третьего лица, включать в известный сюжет новые элементы, изменять концовку рассказа и т. д.</w:t>
      </w:r>
    </w:p>
    <w:p w:rsidR="00F43D77" w:rsidRPr="00BA2ED0" w:rsidRDefault="00F43D77" w:rsidP="00482062">
      <w:pPr>
        <w:shd w:val="clear" w:color="auto" w:fill="FFFFFF"/>
        <w:adjustRightInd w:val="0"/>
        <w:spacing w:line="240" w:lineRule="auto"/>
        <w:ind w:left="0" w:firstLine="567"/>
        <w:jc w:val="both"/>
        <w:rPr>
          <w:rFonts w:ascii="Times New Roman" w:hAnsi="Times New Roman" w:cs="Times New Roman"/>
          <w:b/>
          <w:bCs/>
          <w:sz w:val="20"/>
          <w:szCs w:val="20"/>
          <w:lang w:eastAsia="ru-RU"/>
        </w:rPr>
      </w:pPr>
      <w:r w:rsidRPr="00BA2ED0">
        <w:rPr>
          <w:rFonts w:ascii="Times New Roman" w:hAnsi="Times New Roman" w:cs="Times New Roman"/>
          <w:b/>
          <w:bCs/>
          <w:sz w:val="20"/>
          <w:szCs w:val="20"/>
          <w:lang w:eastAsia="ru-RU"/>
        </w:rPr>
        <w:t xml:space="preserve">ХАРАКТЕРИСТИКА ДЕТЕЙ </w:t>
      </w:r>
    </w:p>
    <w:p w:rsidR="00F43D77" w:rsidRPr="00BA2ED0" w:rsidRDefault="00F43D77" w:rsidP="000E0A52">
      <w:pPr>
        <w:shd w:val="clear" w:color="auto" w:fill="FFFFFF"/>
        <w:adjustRightInd w:val="0"/>
        <w:spacing w:line="240" w:lineRule="auto"/>
        <w:ind w:left="0" w:firstLine="567"/>
        <w:jc w:val="both"/>
        <w:rPr>
          <w:rFonts w:ascii="Times New Roman" w:hAnsi="Times New Roman" w:cs="Times New Roman"/>
          <w:b/>
          <w:bCs/>
          <w:sz w:val="20"/>
          <w:szCs w:val="20"/>
          <w:lang w:eastAsia="ru-RU"/>
        </w:rPr>
      </w:pPr>
      <w:r w:rsidRPr="00BA2ED0">
        <w:rPr>
          <w:rFonts w:ascii="Times New Roman" w:hAnsi="Times New Roman" w:cs="Times New Roman"/>
          <w:b/>
          <w:bCs/>
          <w:sz w:val="20"/>
          <w:szCs w:val="20"/>
          <w:lang w:eastAsia="ru-RU"/>
        </w:rPr>
        <w:t>С ФОНЕТИКО-ФОНЕМАТИЧЕСКИМ НЕДОРАЗВИТИЕМ РЕЧИ</w:t>
      </w:r>
    </w:p>
    <w:p w:rsidR="00F43D77" w:rsidRPr="00BA2ED0" w:rsidRDefault="00F43D77" w:rsidP="000E0A52">
      <w:pPr>
        <w:shd w:val="clear" w:color="auto" w:fill="FFFFFF"/>
        <w:adjustRightInd w:val="0"/>
        <w:spacing w:line="240" w:lineRule="auto"/>
        <w:ind w:left="0" w:firstLine="567"/>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Фонети</w:t>
      </w:r>
      <w:r w:rsidR="0061272D" w:rsidRPr="00BA2ED0">
        <w:rPr>
          <w:rFonts w:ascii="Times New Roman" w:hAnsi="Times New Roman" w:cs="Times New Roman"/>
          <w:sz w:val="20"/>
          <w:szCs w:val="20"/>
          <w:lang w:eastAsia="ru-RU"/>
        </w:rPr>
        <w:t xml:space="preserve">ко-фонематическое недоразвитие </w:t>
      </w:r>
      <w:r w:rsidRPr="00BA2ED0">
        <w:rPr>
          <w:rFonts w:ascii="Times New Roman" w:hAnsi="Times New Roman" w:cs="Times New Roman"/>
          <w:sz w:val="20"/>
          <w:szCs w:val="20"/>
          <w:lang w:eastAsia="ru-RU"/>
        </w:rPr>
        <w:t>речи (ФФНР) – это нарушение процесса формирования произносительной системы родного языка у детей с различными речевыми расстройствами вследствие дефектов восприятия и произношения фонем.</w:t>
      </w:r>
    </w:p>
    <w:p w:rsidR="00F43D77" w:rsidRPr="00BA2ED0" w:rsidRDefault="00F43D77" w:rsidP="000E0A52">
      <w:pPr>
        <w:shd w:val="clear" w:color="auto" w:fill="FFFFFF"/>
        <w:adjustRightInd w:val="0"/>
        <w:spacing w:line="240" w:lineRule="auto"/>
        <w:ind w:left="0" w:firstLine="567"/>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Определяющим признаком фонематического недоразвития является пониженная способность к анализу и синтезу речевых звуков, обеспечивающих восприятие фонемного состава языка. В речи ребенка с фонетико-фонематическим недоразвитием отмечаются трудности процесса формирования звуков, отличающихся тонкими артикуляционными или акустическими признаками.</w:t>
      </w:r>
    </w:p>
    <w:p w:rsidR="00F43D77" w:rsidRPr="00BA2ED0" w:rsidRDefault="00F43D77" w:rsidP="000E0A52">
      <w:pPr>
        <w:shd w:val="clear" w:color="auto" w:fill="FFFFFF"/>
        <w:adjustRightInd w:val="0"/>
        <w:spacing w:line="240" w:lineRule="auto"/>
        <w:ind w:left="0" w:firstLine="567"/>
        <w:jc w:val="both"/>
        <w:rPr>
          <w:rFonts w:ascii="Times New Roman" w:hAnsi="Times New Roman" w:cs="Times New Roman"/>
          <w:sz w:val="20"/>
          <w:szCs w:val="20"/>
          <w:lang w:eastAsia="ru-RU"/>
        </w:rPr>
      </w:pPr>
      <w:proofErr w:type="spellStart"/>
      <w:r w:rsidRPr="00BA2ED0">
        <w:rPr>
          <w:rFonts w:ascii="Times New Roman" w:hAnsi="Times New Roman" w:cs="Times New Roman"/>
          <w:sz w:val="20"/>
          <w:szCs w:val="20"/>
          <w:lang w:eastAsia="ru-RU"/>
        </w:rPr>
        <w:t>Несформированность</w:t>
      </w:r>
      <w:proofErr w:type="spellEnd"/>
      <w:r w:rsidRPr="00BA2ED0">
        <w:rPr>
          <w:rFonts w:ascii="Times New Roman" w:hAnsi="Times New Roman" w:cs="Times New Roman"/>
          <w:sz w:val="20"/>
          <w:szCs w:val="20"/>
          <w:lang w:eastAsia="ru-RU"/>
        </w:rPr>
        <w:t xml:space="preserve"> произношения звуков крайне вариативна и может быть выражена в речи ребенка различным образом:</w:t>
      </w:r>
    </w:p>
    <w:p w:rsidR="00F43D77" w:rsidRPr="00BA2ED0" w:rsidRDefault="00F43D77" w:rsidP="000E0A52">
      <w:pPr>
        <w:shd w:val="clear" w:color="auto" w:fill="FFFFFF"/>
        <w:adjustRightInd w:val="0"/>
        <w:spacing w:line="240" w:lineRule="auto"/>
        <w:ind w:left="0" w:firstLine="567"/>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lastRenderedPageBreak/>
        <w:t>- заменой звуков более простыми по артикуляции;</w:t>
      </w:r>
    </w:p>
    <w:p w:rsidR="00F43D77" w:rsidRPr="00BA2ED0" w:rsidRDefault="00F43D77" w:rsidP="000E0A52">
      <w:pPr>
        <w:shd w:val="clear" w:color="auto" w:fill="FFFFFF"/>
        <w:adjustRightInd w:val="0"/>
        <w:spacing w:line="240" w:lineRule="auto"/>
        <w:ind w:left="0" w:firstLine="567"/>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  трудностями различения звуков;</w:t>
      </w:r>
    </w:p>
    <w:p w:rsidR="00F43D77" w:rsidRPr="00BA2ED0" w:rsidRDefault="00F43D77" w:rsidP="000E0A52">
      <w:pPr>
        <w:shd w:val="clear" w:color="auto" w:fill="FFFFFF"/>
        <w:adjustRightInd w:val="0"/>
        <w:spacing w:line="240" w:lineRule="auto"/>
        <w:ind w:left="0" w:firstLine="567"/>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  особенностями употребления правильно произносимых звуков в речевом контексте.</w:t>
      </w:r>
    </w:p>
    <w:p w:rsidR="00F43D77" w:rsidRPr="00BA2ED0" w:rsidRDefault="00F43D77" w:rsidP="000E0A52">
      <w:pPr>
        <w:shd w:val="clear" w:color="auto" w:fill="FFFFFF"/>
        <w:adjustRightInd w:val="0"/>
        <w:spacing w:line="240" w:lineRule="auto"/>
        <w:ind w:left="0" w:firstLine="567"/>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 xml:space="preserve">Следует подчеркнуть, что ведущим дефектом при ФФН является </w:t>
      </w:r>
      <w:proofErr w:type="spellStart"/>
      <w:r w:rsidRPr="00BA2ED0">
        <w:rPr>
          <w:rFonts w:ascii="Times New Roman" w:hAnsi="Times New Roman" w:cs="Times New Roman"/>
          <w:sz w:val="20"/>
          <w:szCs w:val="20"/>
          <w:lang w:eastAsia="ru-RU"/>
        </w:rPr>
        <w:t>несформированность</w:t>
      </w:r>
      <w:proofErr w:type="spellEnd"/>
      <w:r w:rsidRPr="00BA2ED0">
        <w:rPr>
          <w:rFonts w:ascii="Times New Roman" w:hAnsi="Times New Roman" w:cs="Times New Roman"/>
          <w:sz w:val="20"/>
          <w:szCs w:val="20"/>
          <w:lang w:eastAsia="ru-RU"/>
        </w:rPr>
        <w:t xml:space="preserve"> процессов восприятия звуков речи. В последние годы все чаще выявляются дети, у которых произношение звуков исправлено в процессе краткосрочных логопедических занятий, но не скорригировано фонематическое восприятие.</w:t>
      </w:r>
    </w:p>
    <w:p w:rsidR="00F43D77" w:rsidRPr="00BA2ED0" w:rsidRDefault="00F43D77" w:rsidP="000E0A52">
      <w:pPr>
        <w:shd w:val="clear" w:color="auto" w:fill="FFFFFF"/>
        <w:adjustRightInd w:val="0"/>
        <w:spacing w:line="240" w:lineRule="auto"/>
        <w:ind w:left="0" w:firstLine="567"/>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 xml:space="preserve">На недостаточную </w:t>
      </w:r>
      <w:proofErr w:type="spellStart"/>
      <w:r w:rsidRPr="00BA2ED0">
        <w:rPr>
          <w:rFonts w:ascii="Times New Roman" w:hAnsi="Times New Roman" w:cs="Times New Roman"/>
          <w:sz w:val="20"/>
          <w:szCs w:val="20"/>
          <w:lang w:eastAsia="ru-RU"/>
        </w:rPr>
        <w:t>сформированность</w:t>
      </w:r>
      <w:proofErr w:type="spellEnd"/>
      <w:r w:rsidRPr="00BA2ED0">
        <w:rPr>
          <w:rFonts w:ascii="Times New Roman" w:hAnsi="Times New Roman" w:cs="Times New Roman"/>
          <w:sz w:val="20"/>
          <w:szCs w:val="20"/>
          <w:lang w:eastAsia="ru-RU"/>
        </w:rPr>
        <w:t xml:space="preserve"> фонематического восприятия также указывают затруднения детей при практическом осознании основных элементов языка и речи. Кроме всех перечисленных особенностей произношения и различения звуков, при фонематическом недоразвитии у детей нередко нарушаются просодические компоненты речи: темп, тембр, мелодика.</w:t>
      </w:r>
    </w:p>
    <w:p w:rsidR="00F43D77" w:rsidRPr="00BA2ED0" w:rsidRDefault="00F43D77" w:rsidP="000E0A52">
      <w:pPr>
        <w:shd w:val="clear" w:color="auto" w:fill="FFFFFF"/>
        <w:adjustRightInd w:val="0"/>
        <w:spacing w:line="240" w:lineRule="auto"/>
        <w:ind w:left="0" w:firstLine="567"/>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 xml:space="preserve">Проявления речевого недоразвития у данной категории детей выражены в большинстве случаев </w:t>
      </w:r>
      <w:proofErr w:type="spellStart"/>
      <w:r w:rsidRPr="00BA2ED0">
        <w:rPr>
          <w:rFonts w:ascii="Times New Roman" w:hAnsi="Times New Roman" w:cs="Times New Roman"/>
          <w:sz w:val="20"/>
          <w:szCs w:val="20"/>
          <w:lang w:eastAsia="ru-RU"/>
        </w:rPr>
        <w:t>нерезко</w:t>
      </w:r>
      <w:proofErr w:type="spellEnd"/>
      <w:r w:rsidRPr="00BA2ED0">
        <w:rPr>
          <w:rFonts w:ascii="Times New Roman" w:hAnsi="Times New Roman" w:cs="Times New Roman"/>
          <w:sz w:val="20"/>
          <w:szCs w:val="20"/>
          <w:lang w:eastAsia="ru-RU"/>
        </w:rPr>
        <w:t>. Отмечается бедность словаря и незначительная задержка в формировании грамматического строя речи. При углубленном обследовании речи детей могут быть отмечены отдельные ошибки в падежных окончаниях, в употреблении сложных предлогов, в согласовании прилагательных и порядковых числительных с существительными и т. п.</w:t>
      </w:r>
    </w:p>
    <w:p w:rsidR="00F43D77" w:rsidRPr="00BA2ED0" w:rsidRDefault="00F43D77" w:rsidP="00482062">
      <w:pPr>
        <w:spacing w:line="240" w:lineRule="auto"/>
        <w:ind w:left="0" w:right="-5" w:firstLine="567"/>
        <w:jc w:val="both"/>
        <w:rPr>
          <w:rFonts w:ascii="Times New Roman" w:hAnsi="Times New Roman" w:cs="Times New Roman"/>
          <w:b/>
          <w:bCs/>
          <w:sz w:val="20"/>
          <w:szCs w:val="20"/>
          <w:lang w:eastAsia="ru-RU"/>
        </w:rPr>
      </w:pPr>
      <w:r w:rsidRPr="00BA2ED0">
        <w:rPr>
          <w:rFonts w:ascii="Times New Roman" w:hAnsi="Times New Roman" w:cs="Times New Roman"/>
          <w:b/>
          <w:bCs/>
          <w:sz w:val="20"/>
          <w:szCs w:val="20"/>
          <w:lang w:eastAsia="ru-RU"/>
        </w:rPr>
        <w:t xml:space="preserve">Характеристика детей с </w:t>
      </w:r>
      <w:r w:rsidRPr="00BA2ED0">
        <w:rPr>
          <w:rFonts w:ascii="Times New Roman" w:hAnsi="Times New Roman" w:cs="Times New Roman"/>
          <w:b/>
          <w:bCs/>
          <w:color w:val="000000"/>
          <w:sz w:val="20"/>
          <w:szCs w:val="20"/>
          <w:lang w:eastAsia="ru-RU"/>
        </w:rPr>
        <w:t xml:space="preserve">минимальным  </w:t>
      </w:r>
      <w:proofErr w:type="spellStart"/>
      <w:r w:rsidRPr="00BA2ED0">
        <w:rPr>
          <w:rFonts w:ascii="Times New Roman" w:hAnsi="Times New Roman" w:cs="Times New Roman"/>
          <w:b/>
          <w:bCs/>
          <w:color w:val="000000"/>
          <w:sz w:val="20"/>
          <w:szCs w:val="20"/>
          <w:lang w:eastAsia="ru-RU"/>
        </w:rPr>
        <w:t>дизартрическим</w:t>
      </w:r>
      <w:proofErr w:type="spellEnd"/>
      <w:r w:rsidRPr="00BA2ED0">
        <w:rPr>
          <w:rFonts w:ascii="Times New Roman" w:hAnsi="Times New Roman" w:cs="Times New Roman"/>
          <w:b/>
          <w:bCs/>
          <w:color w:val="000000"/>
          <w:sz w:val="20"/>
          <w:szCs w:val="20"/>
          <w:lang w:eastAsia="ru-RU"/>
        </w:rPr>
        <w:t xml:space="preserve"> расстройством (МДР).</w:t>
      </w:r>
    </w:p>
    <w:p w:rsidR="00F43D77" w:rsidRPr="00BA2ED0" w:rsidRDefault="00F43D77" w:rsidP="000E0A52">
      <w:pPr>
        <w:spacing w:line="240" w:lineRule="auto"/>
        <w:ind w:left="0" w:firstLine="567"/>
        <w:jc w:val="both"/>
        <w:rPr>
          <w:rFonts w:ascii="Times New Roman" w:hAnsi="Times New Roman" w:cs="Times New Roman"/>
          <w:color w:val="000000"/>
          <w:sz w:val="20"/>
          <w:szCs w:val="20"/>
          <w:lang w:eastAsia="ru-RU"/>
        </w:rPr>
      </w:pPr>
      <w:r w:rsidRPr="00BA2ED0">
        <w:rPr>
          <w:rFonts w:ascii="Times New Roman" w:hAnsi="Times New Roman" w:cs="Times New Roman"/>
          <w:color w:val="000000"/>
          <w:sz w:val="20"/>
          <w:szCs w:val="20"/>
          <w:lang w:eastAsia="ru-RU"/>
        </w:rPr>
        <w:t xml:space="preserve">В последнее время в логопедической практике все чаще встречаются нарушения звукопроизношения, которые по своим внешним проявлениям напоминают </w:t>
      </w:r>
      <w:proofErr w:type="spellStart"/>
      <w:r w:rsidRPr="00BA2ED0">
        <w:rPr>
          <w:rFonts w:ascii="Times New Roman" w:hAnsi="Times New Roman" w:cs="Times New Roman"/>
          <w:color w:val="000000"/>
          <w:sz w:val="20"/>
          <w:szCs w:val="20"/>
          <w:lang w:eastAsia="ru-RU"/>
        </w:rPr>
        <w:t>дислалию</w:t>
      </w:r>
      <w:proofErr w:type="spellEnd"/>
      <w:r w:rsidRPr="00BA2ED0">
        <w:rPr>
          <w:rFonts w:ascii="Times New Roman" w:hAnsi="Times New Roman" w:cs="Times New Roman"/>
          <w:color w:val="000000"/>
          <w:sz w:val="20"/>
          <w:szCs w:val="20"/>
          <w:lang w:eastAsia="ru-RU"/>
        </w:rPr>
        <w:t>, но характеризуются особой трудностью преодоления в процессе коррекционного воздействия.</w:t>
      </w:r>
    </w:p>
    <w:p w:rsidR="00F43D77" w:rsidRPr="00BA2ED0" w:rsidRDefault="00F43D77" w:rsidP="000E0A52">
      <w:pPr>
        <w:spacing w:line="240" w:lineRule="auto"/>
        <w:ind w:left="0" w:firstLine="567"/>
        <w:jc w:val="both"/>
        <w:rPr>
          <w:rFonts w:ascii="Times New Roman" w:hAnsi="Times New Roman" w:cs="Times New Roman"/>
          <w:b/>
          <w:bCs/>
          <w:color w:val="000000"/>
          <w:sz w:val="20"/>
          <w:szCs w:val="20"/>
          <w:lang w:eastAsia="ru-RU"/>
        </w:rPr>
      </w:pPr>
      <w:r w:rsidRPr="00BA2ED0">
        <w:rPr>
          <w:rFonts w:ascii="Times New Roman" w:hAnsi="Times New Roman" w:cs="Times New Roman"/>
          <w:color w:val="000000"/>
          <w:sz w:val="20"/>
          <w:szCs w:val="20"/>
          <w:lang w:eastAsia="ru-RU"/>
        </w:rPr>
        <w:t xml:space="preserve">Такое нарушение в логопедии принято называть стёртой формой дизартрии или, по данным современной литературы, минимальным </w:t>
      </w:r>
      <w:proofErr w:type="spellStart"/>
      <w:r w:rsidRPr="00BA2ED0">
        <w:rPr>
          <w:rFonts w:ascii="Times New Roman" w:hAnsi="Times New Roman" w:cs="Times New Roman"/>
          <w:color w:val="000000"/>
          <w:sz w:val="20"/>
          <w:szCs w:val="20"/>
          <w:lang w:eastAsia="ru-RU"/>
        </w:rPr>
        <w:t>дизартрическим</w:t>
      </w:r>
      <w:proofErr w:type="spellEnd"/>
      <w:r w:rsidRPr="00BA2ED0">
        <w:rPr>
          <w:rFonts w:ascii="Times New Roman" w:hAnsi="Times New Roman" w:cs="Times New Roman"/>
          <w:color w:val="000000"/>
          <w:sz w:val="20"/>
          <w:szCs w:val="20"/>
          <w:lang w:eastAsia="ru-RU"/>
        </w:rPr>
        <w:t xml:space="preserve"> расстройством (МДР). </w:t>
      </w:r>
      <w:r w:rsidRPr="00BA2ED0">
        <w:rPr>
          <w:rFonts w:ascii="Times New Roman" w:hAnsi="Times New Roman" w:cs="Times New Roman"/>
          <w:b/>
          <w:bCs/>
          <w:color w:val="000000"/>
          <w:sz w:val="20"/>
          <w:szCs w:val="20"/>
          <w:lang w:eastAsia="ru-RU"/>
        </w:rPr>
        <w:t>МДР может наблюдаться у детей и с ОНР и с ФФНР.</w:t>
      </w:r>
    </w:p>
    <w:p w:rsidR="00F43D77" w:rsidRPr="00BA2ED0" w:rsidRDefault="00F43D77" w:rsidP="000E0A52">
      <w:pPr>
        <w:spacing w:line="240" w:lineRule="auto"/>
        <w:ind w:left="0" w:firstLine="567"/>
        <w:jc w:val="both"/>
        <w:rPr>
          <w:rFonts w:ascii="Times New Roman" w:hAnsi="Times New Roman" w:cs="Times New Roman"/>
          <w:color w:val="000000"/>
          <w:sz w:val="20"/>
          <w:szCs w:val="20"/>
          <w:lang w:eastAsia="ru-RU"/>
        </w:rPr>
      </w:pPr>
      <w:r w:rsidRPr="00BA2ED0">
        <w:rPr>
          <w:rFonts w:ascii="Times New Roman" w:hAnsi="Times New Roman" w:cs="Times New Roman"/>
          <w:color w:val="000000"/>
          <w:sz w:val="20"/>
          <w:szCs w:val="20"/>
          <w:lang w:eastAsia="ru-RU"/>
        </w:rPr>
        <w:t xml:space="preserve">МДР  – это нарушение речи центрального генеза, характеризующееся </w:t>
      </w:r>
      <w:proofErr w:type="spellStart"/>
      <w:r w:rsidRPr="00BA2ED0">
        <w:rPr>
          <w:rFonts w:ascii="Times New Roman" w:hAnsi="Times New Roman" w:cs="Times New Roman"/>
          <w:color w:val="000000"/>
          <w:sz w:val="20"/>
          <w:szCs w:val="20"/>
          <w:lang w:eastAsia="ru-RU"/>
        </w:rPr>
        <w:t>комбинаторностью</w:t>
      </w:r>
      <w:proofErr w:type="spellEnd"/>
      <w:r w:rsidRPr="00BA2ED0">
        <w:rPr>
          <w:rFonts w:ascii="Times New Roman" w:hAnsi="Times New Roman" w:cs="Times New Roman"/>
          <w:color w:val="000000"/>
          <w:sz w:val="20"/>
          <w:szCs w:val="20"/>
          <w:lang w:eastAsia="ru-RU"/>
        </w:rPr>
        <w:t xml:space="preserve"> расстройств речевой деятельности, а именно артикуляции, дыхания, голоса, мимики и просодической стороны речи.</w:t>
      </w:r>
    </w:p>
    <w:p w:rsidR="00F43D77" w:rsidRPr="00BA2ED0" w:rsidRDefault="00F43D77" w:rsidP="000E0A52">
      <w:pPr>
        <w:spacing w:line="240" w:lineRule="auto"/>
        <w:ind w:left="0" w:firstLine="567"/>
        <w:jc w:val="both"/>
        <w:rPr>
          <w:rFonts w:ascii="Times New Roman" w:hAnsi="Times New Roman" w:cs="Times New Roman"/>
          <w:color w:val="000000"/>
          <w:sz w:val="20"/>
          <w:szCs w:val="20"/>
          <w:lang w:eastAsia="ru-RU"/>
        </w:rPr>
      </w:pPr>
      <w:r w:rsidRPr="00BA2ED0">
        <w:rPr>
          <w:rFonts w:ascii="Times New Roman" w:hAnsi="Times New Roman" w:cs="Times New Roman"/>
          <w:color w:val="000000"/>
          <w:sz w:val="20"/>
          <w:szCs w:val="20"/>
          <w:lang w:eastAsia="ru-RU"/>
        </w:rPr>
        <w:t xml:space="preserve">Стёртая форма дизартрии или МДР занимает промежуточное положение между </w:t>
      </w:r>
      <w:proofErr w:type="spellStart"/>
      <w:r w:rsidRPr="00BA2ED0">
        <w:rPr>
          <w:rFonts w:ascii="Times New Roman" w:hAnsi="Times New Roman" w:cs="Times New Roman"/>
          <w:color w:val="000000"/>
          <w:sz w:val="20"/>
          <w:szCs w:val="20"/>
          <w:lang w:eastAsia="ru-RU"/>
        </w:rPr>
        <w:t>дислалией</w:t>
      </w:r>
      <w:proofErr w:type="spellEnd"/>
      <w:r w:rsidRPr="00BA2ED0">
        <w:rPr>
          <w:rFonts w:ascii="Times New Roman" w:hAnsi="Times New Roman" w:cs="Times New Roman"/>
          <w:color w:val="000000"/>
          <w:sz w:val="20"/>
          <w:szCs w:val="20"/>
          <w:lang w:eastAsia="ru-RU"/>
        </w:rPr>
        <w:t xml:space="preserve"> и дизартрией. Из этого следует, что вопросы дифференциальной диагностики внешне сходных по проявлениям артикуляторных расстройств являются на сегодняшний день актуальными для выбора адекватной методики коррекции и для достижения максимального результата логопедической работы.</w:t>
      </w:r>
    </w:p>
    <w:p w:rsidR="00F43D77" w:rsidRPr="00BA2ED0" w:rsidRDefault="00F43D77" w:rsidP="000E0A52">
      <w:pPr>
        <w:spacing w:line="240" w:lineRule="auto"/>
        <w:ind w:left="0" w:firstLine="567"/>
        <w:jc w:val="both"/>
        <w:rPr>
          <w:rFonts w:ascii="Times New Roman" w:hAnsi="Times New Roman" w:cs="Times New Roman"/>
          <w:color w:val="000000"/>
          <w:sz w:val="20"/>
          <w:szCs w:val="20"/>
          <w:lang w:eastAsia="ru-RU"/>
        </w:rPr>
      </w:pPr>
      <w:r w:rsidRPr="00BA2ED0">
        <w:rPr>
          <w:rFonts w:ascii="Times New Roman" w:hAnsi="Times New Roman" w:cs="Times New Roman"/>
          <w:color w:val="000000"/>
          <w:sz w:val="20"/>
          <w:szCs w:val="20"/>
          <w:lang w:eastAsia="ru-RU"/>
        </w:rPr>
        <w:t xml:space="preserve">В процессе осуществления дифференциальной диагностики в первую очередь необходимо обратить внимание на причинную обусловленность возникновения нарушений звукопроизношения, тщательно проанализировать анамнестические данные, выявив неблагоприятные факторы </w:t>
      </w:r>
      <w:proofErr w:type="spellStart"/>
      <w:r w:rsidRPr="00BA2ED0">
        <w:rPr>
          <w:rFonts w:ascii="Times New Roman" w:hAnsi="Times New Roman" w:cs="Times New Roman"/>
          <w:color w:val="000000"/>
          <w:sz w:val="20"/>
          <w:szCs w:val="20"/>
          <w:lang w:eastAsia="ru-RU"/>
        </w:rPr>
        <w:t>пренатального</w:t>
      </w:r>
      <w:proofErr w:type="spellEnd"/>
      <w:r w:rsidRPr="00BA2ED0">
        <w:rPr>
          <w:rFonts w:ascii="Times New Roman" w:hAnsi="Times New Roman" w:cs="Times New Roman"/>
          <w:color w:val="000000"/>
          <w:sz w:val="20"/>
          <w:szCs w:val="20"/>
          <w:lang w:eastAsia="ru-RU"/>
        </w:rPr>
        <w:t xml:space="preserve">, </w:t>
      </w:r>
      <w:proofErr w:type="spellStart"/>
      <w:r w:rsidRPr="00BA2ED0">
        <w:rPr>
          <w:rFonts w:ascii="Times New Roman" w:hAnsi="Times New Roman" w:cs="Times New Roman"/>
          <w:color w:val="000000"/>
          <w:sz w:val="20"/>
          <w:szCs w:val="20"/>
          <w:lang w:eastAsia="ru-RU"/>
        </w:rPr>
        <w:t>натального</w:t>
      </w:r>
      <w:proofErr w:type="spellEnd"/>
      <w:r w:rsidRPr="00BA2ED0">
        <w:rPr>
          <w:rFonts w:ascii="Times New Roman" w:hAnsi="Times New Roman" w:cs="Times New Roman"/>
          <w:color w:val="000000"/>
          <w:sz w:val="20"/>
          <w:szCs w:val="20"/>
          <w:lang w:eastAsia="ru-RU"/>
        </w:rPr>
        <w:t xml:space="preserve"> и раннего постнатального периодов развития ребёнка. Как показывают исследования, среди неблагоприятных факторов </w:t>
      </w:r>
      <w:proofErr w:type="spellStart"/>
      <w:r w:rsidRPr="00BA2ED0">
        <w:rPr>
          <w:rFonts w:ascii="Times New Roman" w:hAnsi="Times New Roman" w:cs="Times New Roman"/>
          <w:color w:val="000000"/>
          <w:sz w:val="20"/>
          <w:szCs w:val="20"/>
          <w:lang w:eastAsia="ru-RU"/>
        </w:rPr>
        <w:t>пренатального</w:t>
      </w:r>
      <w:proofErr w:type="spellEnd"/>
      <w:r w:rsidRPr="00BA2ED0">
        <w:rPr>
          <w:rFonts w:ascii="Times New Roman" w:hAnsi="Times New Roman" w:cs="Times New Roman"/>
          <w:color w:val="000000"/>
          <w:sz w:val="20"/>
          <w:szCs w:val="20"/>
          <w:lang w:eastAsia="ru-RU"/>
        </w:rPr>
        <w:t xml:space="preserve"> периода развития (дородового) чаще других называются токсикоз беременности, хронические заболевания матери (болезни печени, почек, сердечно-сосудистые заболевания и др.), заболевания, перенесённые во время беременности (особенно в 1-й её половине). Среди вредностей натального периода (роды) отмечаются стремительные или сухие затяжные роды, явления асфиксии новорожденных различной степени выраженности, резус-конфликтная ситуация. Наиболее часто встречающейся патологией в родах является слабость родовой деятельности матери, требующая применения разнообразных средств родовспоможения (стимуляции, ручной помощи и др.). Часто раннее постнатальное развитие детей с </w:t>
      </w:r>
      <w:proofErr w:type="spellStart"/>
      <w:r w:rsidRPr="00BA2ED0">
        <w:rPr>
          <w:rFonts w:ascii="Times New Roman" w:hAnsi="Times New Roman" w:cs="Times New Roman"/>
          <w:color w:val="000000"/>
          <w:sz w:val="20"/>
          <w:szCs w:val="20"/>
          <w:lang w:eastAsia="ru-RU"/>
        </w:rPr>
        <w:t>дизартрическими</w:t>
      </w:r>
      <w:proofErr w:type="spellEnd"/>
      <w:r w:rsidRPr="00BA2ED0">
        <w:rPr>
          <w:rFonts w:ascii="Times New Roman" w:hAnsi="Times New Roman" w:cs="Times New Roman"/>
          <w:color w:val="000000"/>
          <w:sz w:val="20"/>
          <w:szCs w:val="20"/>
          <w:lang w:eastAsia="ru-RU"/>
        </w:rPr>
        <w:t xml:space="preserve"> нарушениями отличаются целым рядом особенностей: чрезмерным двигательным беспокойством, постоянным и ничем необъяснимым плачем, стойким нарушением сна. Такое расстройство «жизненного ритма» может быть следствием асфиксии в родах. У новорожденных могут быть отмечены следующие нарушения: слабость крика, отказ от груди, трудность удержания соска, вялость акта сосания, быстро наступающая утомляемость, свидетельствующие о возможном наличии пареза артикуляционных мышц губ и языка. Часты </w:t>
      </w:r>
      <w:proofErr w:type="spellStart"/>
      <w:r w:rsidRPr="00BA2ED0">
        <w:rPr>
          <w:rFonts w:ascii="Times New Roman" w:hAnsi="Times New Roman" w:cs="Times New Roman"/>
          <w:color w:val="000000"/>
          <w:sz w:val="20"/>
          <w:szCs w:val="20"/>
          <w:lang w:eastAsia="ru-RU"/>
        </w:rPr>
        <w:t>попёрхивания</w:t>
      </w:r>
      <w:proofErr w:type="spellEnd"/>
      <w:r w:rsidRPr="00BA2ED0">
        <w:rPr>
          <w:rFonts w:ascii="Times New Roman" w:hAnsi="Times New Roman" w:cs="Times New Roman"/>
          <w:color w:val="000000"/>
          <w:sz w:val="20"/>
          <w:szCs w:val="20"/>
          <w:lang w:eastAsia="ru-RU"/>
        </w:rPr>
        <w:t xml:space="preserve">, обильные срыгивания при кормлении указывают на возможность паретического состояния мышц, иннервируемых языкоглоточным нервом. Указанные затруднения являются причиной раннего перевода ребёнка на искусственное вскармливание. Позже у таких детей могут выявляться трудности жевания и глотания. Подобные нарушения отмечаются у детей, имеющих в дальнейшем диагноз минимальное </w:t>
      </w:r>
      <w:proofErr w:type="spellStart"/>
      <w:r w:rsidRPr="00BA2ED0">
        <w:rPr>
          <w:rFonts w:ascii="Times New Roman" w:hAnsi="Times New Roman" w:cs="Times New Roman"/>
          <w:color w:val="000000"/>
          <w:sz w:val="20"/>
          <w:szCs w:val="20"/>
          <w:lang w:eastAsia="ru-RU"/>
        </w:rPr>
        <w:t>дизартрическое</w:t>
      </w:r>
      <w:proofErr w:type="spellEnd"/>
      <w:r w:rsidRPr="00BA2ED0">
        <w:rPr>
          <w:rFonts w:ascii="Times New Roman" w:hAnsi="Times New Roman" w:cs="Times New Roman"/>
          <w:color w:val="000000"/>
          <w:sz w:val="20"/>
          <w:szCs w:val="20"/>
          <w:lang w:eastAsia="ru-RU"/>
        </w:rPr>
        <w:t xml:space="preserve"> расстройство. Постнатальный период этих детей характеризуется наличием различных, нередко тяжёлых заболеваний: вирусный грипп, пневмония, тяжёлые формы желудочно-кишечных заболеваний, частые простудные и инфекционные заболевания, в некоторых случаях сопровождающиеся судорожными припадками на фоне высокой температуры.</w:t>
      </w:r>
    </w:p>
    <w:p w:rsidR="00F43D77" w:rsidRPr="00BA2ED0" w:rsidRDefault="00F43D77" w:rsidP="000E0A52">
      <w:pPr>
        <w:spacing w:line="240" w:lineRule="auto"/>
        <w:ind w:left="0" w:firstLine="567"/>
        <w:jc w:val="both"/>
        <w:rPr>
          <w:rFonts w:ascii="Times New Roman" w:hAnsi="Times New Roman" w:cs="Times New Roman"/>
          <w:color w:val="000000"/>
          <w:sz w:val="20"/>
          <w:szCs w:val="20"/>
          <w:lang w:eastAsia="ru-RU"/>
        </w:rPr>
      </w:pPr>
      <w:r w:rsidRPr="00BA2ED0">
        <w:rPr>
          <w:rFonts w:ascii="Times New Roman" w:hAnsi="Times New Roman" w:cs="Times New Roman"/>
          <w:color w:val="000000"/>
          <w:sz w:val="20"/>
          <w:szCs w:val="20"/>
          <w:lang w:eastAsia="ru-RU"/>
        </w:rPr>
        <w:t xml:space="preserve">Для дальнейшей диагностики важным является тщательное неврологическое обследование с целью определения наличия и характера неврологических нарушений в форме стёртых парезов, изменений тонуса мышц, гиперкинезов в мимической и артикуляционной мускулатуре, патологических рефлексов. У детей с МДР неврологическая симптоматика проявляется в лёгкой девиации языка, в сглаженности носогубных складок с одной или двух сторон, в наличии патологических рефлексов (хоботковый рефлекс) и асимметрии движений языка и губ. В других случаях она имеет форму очаговых неврологических </w:t>
      </w:r>
      <w:proofErr w:type="spellStart"/>
      <w:r w:rsidRPr="00BA2ED0">
        <w:rPr>
          <w:rFonts w:ascii="Times New Roman" w:hAnsi="Times New Roman" w:cs="Times New Roman"/>
          <w:color w:val="000000"/>
          <w:sz w:val="20"/>
          <w:szCs w:val="20"/>
          <w:lang w:eastAsia="ru-RU"/>
        </w:rPr>
        <w:t>микросимптомов</w:t>
      </w:r>
      <w:proofErr w:type="spellEnd"/>
      <w:r w:rsidRPr="00BA2ED0">
        <w:rPr>
          <w:rFonts w:ascii="Times New Roman" w:hAnsi="Times New Roman" w:cs="Times New Roman"/>
          <w:color w:val="000000"/>
          <w:sz w:val="20"/>
          <w:szCs w:val="20"/>
          <w:lang w:eastAsia="ru-RU"/>
        </w:rPr>
        <w:t xml:space="preserve"> (незначительно выраженное одностороннее нарушение иннервации подъязычного, языкоглоточного нерва, гиперкинезы, фибриллярные подёргивания языка, повышение мышечного тонуса).</w:t>
      </w:r>
    </w:p>
    <w:p w:rsidR="00F43D77" w:rsidRPr="00BA2ED0" w:rsidRDefault="00F43D77" w:rsidP="000E0A52">
      <w:pPr>
        <w:spacing w:line="240" w:lineRule="auto"/>
        <w:ind w:left="0" w:firstLine="567"/>
        <w:jc w:val="both"/>
        <w:rPr>
          <w:rFonts w:ascii="Times New Roman" w:hAnsi="Times New Roman" w:cs="Times New Roman"/>
          <w:color w:val="000000"/>
          <w:sz w:val="20"/>
          <w:szCs w:val="20"/>
          <w:lang w:eastAsia="ru-RU"/>
        </w:rPr>
      </w:pPr>
      <w:r w:rsidRPr="00BA2ED0">
        <w:rPr>
          <w:rFonts w:ascii="Times New Roman" w:hAnsi="Times New Roman" w:cs="Times New Roman"/>
          <w:color w:val="000000"/>
          <w:sz w:val="20"/>
          <w:szCs w:val="20"/>
          <w:lang w:eastAsia="ru-RU"/>
        </w:rPr>
        <w:lastRenderedPageBreak/>
        <w:t xml:space="preserve">Психический статус при стёртой форме дизартрии. У детей с МДР может сформироваться некоторая ЗПР. У них наблюдаются </w:t>
      </w:r>
      <w:proofErr w:type="spellStart"/>
      <w:r w:rsidRPr="00BA2ED0">
        <w:rPr>
          <w:rFonts w:ascii="Times New Roman" w:hAnsi="Times New Roman" w:cs="Times New Roman"/>
          <w:color w:val="000000"/>
          <w:sz w:val="20"/>
          <w:szCs w:val="20"/>
          <w:lang w:eastAsia="ru-RU"/>
        </w:rPr>
        <w:t>нерезко</w:t>
      </w:r>
      <w:proofErr w:type="spellEnd"/>
      <w:r w:rsidRPr="00BA2ED0">
        <w:rPr>
          <w:rFonts w:ascii="Times New Roman" w:hAnsi="Times New Roman" w:cs="Times New Roman"/>
          <w:color w:val="000000"/>
          <w:sz w:val="20"/>
          <w:szCs w:val="20"/>
          <w:lang w:eastAsia="ru-RU"/>
        </w:rPr>
        <w:t xml:space="preserve"> выраженные нар</w:t>
      </w:r>
      <w:r w:rsidR="00482062">
        <w:rPr>
          <w:rFonts w:ascii="Times New Roman" w:hAnsi="Times New Roman" w:cs="Times New Roman"/>
          <w:color w:val="000000"/>
          <w:sz w:val="20"/>
          <w:szCs w:val="20"/>
          <w:lang w:eastAsia="ru-RU"/>
        </w:rPr>
        <w:t xml:space="preserve">ушения произвольного внимания, </w:t>
      </w:r>
      <w:r w:rsidRPr="00BA2ED0">
        <w:rPr>
          <w:rFonts w:ascii="Times New Roman" w:hAnsi="Times New Roman" w:cs="Times New Roman"/>
          <w:color w:val="000000"/>
          <w:sz w:val="20"/>
          <w:szCs w:val="20"/>
          <w:lang w:eastAsia="ru-RU"/>
        </w:rPr>
        <w:t xml:space="preserve">пространственного восприятия, памяти, эмоционально-волевой сферы, лёгкие двигательные расстройства и замедленное формирование высших корковых функций: </w:t>
      </w:r>
      <w:proofErr w:type="spellStart"/>
      <w:r w:rsidRPr="00BA2ED0">
        <w:rPr>
          <w:rFonts w:ascii="Times New Roman" w:hAnsi="Times New Roman" w:cs="Times New Roman"/>
          <w:color w:val="000000"/>
          <w:sz w:val="20"/>
          <w:szCs w:val="20"/>
          <w:lang w:eastAsia="ru-RU"/>
        </w:rPr>
        <w:t>стереогноз</w:t>
      </w:r>
      <w:proofErr w:type="spellEnd"/>
      <w:r w:rsidRPr="00BA2ED0">
        <w:rPr>
          <w:rFonts w:ascii="Times New Roman" w:hAnsi="Times New Roman" w:cs="Times New Roman"/>
          <w:color w:val="000000"/>
          <w:sz w:val="20"/>
          <w:szCs w:val="20"/>
          <w:lang w:eastAsia="ru-RU"/>
        </w:rPr>
        <w:t xml:space="preserve"> (восприятие предметов на ощупь), </w:t>
      </w:r>
      <w:proofErr w:type="spellStart"/>
      <w:r w:rsidRPr="00BA2ED0">
        <w:rPr>
          <w:rFonts w:ascii="Times New Roman" w:hAnsi="Times New Roman" w:cs="Times New Roman"/>
          <w:color w:val="000000"/>
          <w:sz w:val="20"/>
          <w:szCs w:val="20"/>
          <w:lang w:eastAsia="ru-RU"/>
        </w:rPr>
        <w:t>несформированность</w:t>
      </w:r>
      <w:proofErr w:type="spellEnd"/>
      <w:r w:rsidRPr="00BA2ED0">
        <w:rPr>
          <w:rFonts w:ascii="Times New Roman" w:hAnsi="Times New Roman" w:cs="Times New Roman"/>
          <w:color w:val="000000"/>
          <w:sz w:val="20"/>
          <w:szCs w:val="20"/>
          <w:lang w:eastAsia="ru-RU"/>
        </w:rPr>
        <w:t xml:space="preserve"> оптико-пространственных, временных представлений. Проявляются эмоциональные нарушения в виде повышенной возбудимости, быстрой утомляемости и истощаемости нервной системы. Такие дети недостаточно работоспособны, двигательное беспокойство усиливается при утомлении.</w:t>
      </w:r>
    </w:p>
    <w:p w:rsidR="00F43D77" w:rsidRPr="00BA2ED0" w:rsidRDefault="00F43D77" w:rsidP="000E0A52">
      <w:pPr>
        <w:spacing w:line="240" w:lineRule="auto"/>
        <w:ind w:left="0" w:firstLine="567"/>
        <w:jc w:val="both"/>
        <w:rPr>
          <w:rFonts w:ascii="Times New Roman" w:hAnsi="Times New Roman" w:cs="Times New Roman"/>
          <w:color w:val="000000"/>
          <w:sz w:val="20"/>
          <w:szCs w:val="20"/>
          <w:lang w:eastAsia="ru-RU"/>
        </w:rPr>
      </w:pPr>
      <w:r w:rsidRPr="00BA2ED0">
        <w:rPr>
          <w:rFonts w:ascii="Times New Roman" w:hAnsi="Times New Roman" w:cs="Times New Roman"/>
          <w:color w:val="000000"/>
          <w:sz w:val="20"/>
          <w:szCs w:val="20"/>
          <w:lang w:eastAsia="ru-RU"/>
        </w:rPr>
        <w:t xml:space="preserve">Общая моторика у детей с МДР недостаточно сформирована. У одних детей – выраженная общая моторная недостаточность: двигательная неловкость, скованность, замедленность всех движений. У других – ограничение объёма движений одной половины тела. У третьих – явления двигательной </w:t>
      </w:r>
      <w:proofErr w:type="spellStart"/>
      <w:r w:rsidRPr="00BA2ED0">
        <w:rPr>
          <w:rFonts w:ascii="Times New Roman" w:hAnsi="Times New Roman" w:cs="Times New Roman"/>
          <w:color w:val="000000"/>
          <w:sz w:val="20"/>
          <w:szCs w:val="20"/>
          <w:lang w:eastAsia="ru-RU"/>
        </w:rPr>
        <w:t>гиперактивности</w:t>
      </w:r>
      <w:proofErr w:type="spellEnd"/>
      <w:r w:rsidRPr="00BA2ED0">
        <w:rPr>
          <w:rFonts w:ascii="Times New Roman" w:hAnsi="Times New Roman" w:cs="Times New Roman"/>
          <w:color w:val="000000"/>
          <w:sz w:val="20"/>
          <w:szCs w:val="20"/>
          <w:lang w:eastAsia="ru-RU"/>
        </w:rPr>
        <w:t xml:space="preserve">, беспокойства, быстрый темп движений, большое количество лишних движений при выполнении произвольных и непроизвольных двигательных актов. Также отмечается моторная напряжённость, скованность, неловкость, </w:t>
      </w:r>
      <w:proofErr w:type="spellStart"/>
      <w:r w:rsidRPr="00BA2ED0">
        <w:rPr>
          <w:rFonts w:ascii="Times New Roman" w:hAnsi="Times New Roman" w:cs="Times New Roman"/>
          <w:color w:val="000000"/>
          <w:sz w:val="20"/>
          <w:szCs w:val="20"/>
          <w:lang w:eastAsia="ru-RU"/>
        </w:rPr>
        <w:t>дискоординация</w:t>
      </w:r>
      <w:proofErr w:type="spellEnd"/>
      <w:r w:rsidRPr="00BA2ED0">
        <w:rPr>
          <w:rFonts w:ascii="Times New Roman" w:hAnsi="Times New Roman" w:cs="Times New Roman"/>
          <w:color w:val="000000"/>
          <w:sz w:val="20"/>
          <w:szCs w:val="20"/>
          <w:lang w:eastAsia="ru-RU"/>
        </w:rPr>
        <w:t xml:space="preserve"> движений.</w:t>
      </w:r>
    </w:p>
    <w:p w:rsidR="00F43D77" w:rsidRPr="00BA2ED0" w:rsidRDefault="00F43D77" w:rsidP="000E0A52">
      <w:pPr>
        <w:spacing w:line="240" w:lineRule="auto"/>
        <w:ind w:left="0" w:firstLine="567"/>
        <w:jc w:val="both"/>
        <w:rPr>
          <w:rFonts w:ascii="Times New Roman" w:hAnsi="Times New Roman" w:cs="Times New Roman"/>
          <w:color w:val="000000"/>
          <w:sz w:val="20"/>
          <w:szCs w:val="20"/>
          <w:lang w:eastAsia="ru-RU"/>
        </w:rPr>
      </w:pPr>
      <w:r w:rsidRPr="00BA2ED0">
        <w:rPr>
          <w:rFonts w:ascii="Times New Roman" w:hAnsi="Times New Roman" w:cs="Times New Roman"/>
          <w:color w:val="000000"/>
          <w:sz w:val="20"/>
          <w:szCs w:val="20"/>
          <w:lang w:eastAsia="ru-RU"/>
        </w:rPr>
        <w:t>При исследовании произвольной моторики пальцев рук у таких детей отмечается: затруднение в выполнении сложных поз с одной или обеими руками, замедленность темпа принятия позы, недостаточность координации движений, неточное воспроизведение поз, быстрое наступление утомления в мышцах рук, затруднения в переключении с одной позы на другую.</w:t>
      </w:r>
    </w:p>
    <w:p w:rsidR="00F43D77" w:rsidRPr="00BA2ED0" w:rsidRDefault="00F43D77" w:rsidP="000E0A52">
      <w:pPr>
        <w:spacing w:line="240" w:lineRule="auto"/>
        <w:ind w:left="0" w:firstLine="567"/>
        <w:jc w:val="both"/>
        <w:rPr>
          <w:rFonts w:ascii="Times New Roman" w:hAnsi="Times New Roman" w:cs="Times New Roman"/>
          <w:color w:val="000000"/>
          <w:sz w:val="20"/>
          <w:szCs w:val="20"/>
          <w:lang w:eastAsia="ru-RU"/>
        </w:rPr>
      </w:pPr>
      <w:r w:rsidRPr="00BA2ED0">
        <w:rPr>
          <w:rFonts w:ascii="Times New Roman" w:hAnsi="Times New Roman" w:cs="Times New Roman"/>
          <w:color w:val="000000"/>
          <w:sz w:val="20"/>
          <w:szCs w:val="20"/>
          <w:lang w:eastAsia="ru-RU"/>
        </w:rPr>
        <w:t xml:space="preserve">При обследовании мимической мускулатуры у детей со стёртыми формами дизартрии отмечается неравномерность выполнения предъявленных заданий: трудности испытывают при поднятии и сведении бровей, переменного закрытия правого (левого) глаза, при надувании щёк, особенно одной и «перекачивания» воздуха с одной стороны на другую. Испытывают трудности при выражении мимикой различных чувств. При исследовании двигательной функции речевого аппарата у детей с МДР отмечаются различные нарушения двигательной функции: неполный объём, неточность, слабость движений органов артикуляционного аппарата; быстрая истощаемость; трудность нахождения определённых положений губ: растягивание в улыбку, вытягивание вперёд; </w:t>
      </w:r>
      <w:proofErr w:type="spellStart"/>
      <w:r w:rsidRPr="00BA2ED0">
        <w:rPr>
          <w:rFonts w:ascii="Times New Roman" w:hAnsi="Times New Roman" w:cs="Times New Roman"/>
          <w:color w:val="000000"/>
          <w:sz w:val="20"/>
          <w:szCs w:val="20"/>
          <w:lang w:eastAsia="ru-RU"/>
        </w:rPr>
        <w:t>распластывание</w:t>
      </w:r>
      <w:proofErr w:type="spellEnd"/>
      <w:r w:rsidRPr="00BA2ED0">
        <w:rPr>
          <w:rFonts w:ascii="Times New Roman" w:hAnsi="Times New Roman" w:cs="Times New Roman"/>
          <w:color w:val="000000"/>
          <w:sz w:val="20"/>
          <w:szCs w:val="20"/>
          <w:lang w:eastAsia="ru-RU"/>
        </w:rPr>
        <w:t xml:space="preserve"> языка и удержание под счёт; подъём вверх всей массы языка (вместо кончика); поднимание и опускание кончика языка вниз и удержание под счёт; щелканье, при выполнении «чашечки» быстро разваливается поза; затруднена переключаемость с одного движения на другое; при выполнении движений языка вверх, из уголка губ в уголок возникают </w:t>
      </w:r>
      <w:proofErr w:type="spellStart"/>
      <w:r w:rsidRPr="00BA2ED0">
        <w:rPr>
          <w:rFonts w:ascii="Times New Roman" w:hAnsi="Times New Roman" w:cs="Times New Roman"/>
          <w:color w:val="000000"/>
          <w:sz w:val="20"/>
          <w:szCs w:val="20"/>
          <w:lang w:eastAsia="ru-RU"/>
        </w:rPr>
        <w:t>синкинезии</w:t>
      </w:r>
      <w:proofErr w:type="spellEnd"/>
      <w:r w:rsidRPr="00BA2ED0">
        <w:rPr>
          <w:rFonts w:ascii="Times New Roman" w:hAnsi="Times New Roman" w:cs="Times New Roman"/>
          <w:color w:val="000000"/>
          <w:sz w:val="20"/>
          <w:szCs w:val="20"/>
          <w:lang w:eastAsia="ru-RU"/>
        </w:rPr>
        <w:t xml:space="preserve"> (</w:t>
      </w:r>
      <w:proofErr w:type="spellStart"/>
      <w:r w:rsidRPr="00BA2ED0">
        <w:rPr>
          <w:rFonts w:ascii="Times New Roman" w:hAnsi="Times New Roman" w:cs="Times New Roman"/>
          <w:color w:val="000000"/>
          <w:sz w:val="20"/>
          <w:szCs w:val="20"/>
          <w:lang w:eastAsia="ru-RU"/>
        </w:rPr>
        <w:t>содружественные</w:t>
      </w:r>
      <w:proofErr w:type="spellEnd"/>
      <w:r w:rsidRPr="00BA2ED0">
        <w:rPr>
          <w:rFonts w:ascii="Times New Roman" w:hAnsi="Times New Roman" w:cs="Times New Roman"/>
          <w:color w:val="000000"/>
          <w:sz w:val="20"/>
          <w:szCs w:val="20"/>
          <w:lang w:eastAsia="ru-RU"/>
        </w:rPr>
        <w:t xml:space="preserve"> движения); при многократном повторении упражнения сокращается амплитуда движений, наблюдается истощаемость движений, сильное проявление саливации; слабость выдоха; неправильность направления воздушного потока.</w:t>
      </w:r>
    </w:p>
    <w:p w:rsidR="00F43D77" w:rsidRPr="00BA2ED0" w:rsidRDefault="00F43D77" w:rsidP="000E0A52">
      <w:pPr>
        <w:spacing w:line="240" w:lineRule="auto"/>
        <w:ind w:left="0" w:firstLine="567"/>
        <w:jc w:val="both"/>
        <w:rPr>
          <w:rFonts w:ascii="Times New Roman" w:hAnsi="Times New Roman" w:cs="Times New Roman"/>
          <w:color w:val="000000"/>
          <w:sz w:val="20"/>
          <w:szCs w:val="20"/>
          <w:lang w:eastAsia="ru-RU"/>
        </w:rPr>
      </w:pPr>
      <w:r w:rsidRPr="00BA2ED0">
        <w:rPr>
          <w:rFonts w:ascii="Times New Roman" w:hAnsi="Times New Roman" w:cs="Times New Roman"/>
          <w:color w:val="000000"/>
          <w:sz w:val="20"/>
          <w:szCs w:val="20"/>
          <w:lang w:eastAsia="ru-RU"/>
        </w:rPr>
        <w:t>Звукопроизношение. Нарушение произношения проявляются по-разному в зависимости от локализации поражения мышц артикуляционного аппарата. У одних детей избирательная слабость, патетичность лишь некоторых мышц языка. При асимметричной иннервации спинки языка наблюдается боковое произношение звуков [с, з, ц, т, д, к, г, х].</w:t>
      </w:r>
    </w:p>
    <w:p w:rsidR="00F43D77" w:rsidRPr="00BA2ED0" w:rsidRDefault="00F43D77" w:rsidP="000E0A52">
      <w:pPr>
        <w:spacing w:line="240" w:lineRule="auto"/>
        <w:ind w:left="0" w:firstLine="567"/>
        <w:jc w:val="both"/>
        <w:rPr>
          <w:rFonts w:ascii="Times New Roman" w:hAnsi="Times New Roman" w:cs="Times New Roman"/>
          <w:color w:val="000000"/>
          <w:sz w:val="20"/>
          <w:szCs w:val="20"/>
          <w:lang w:eastAsia="ru-RU"/>
        </w:rPr>
      </w:pPr>
      <w:r w:rsidRPr="00BA2ED0">
        <w:rPr>
          <w:rFonts w:ascii="Times New Roman" w:hAnsi="Times New Roman" w:cs="Times New Roman"/>
          <w:color w:val="000000"/>
          <w:sz w:val="20"/>
          <w:szCs w:val="20"/>
          <w:lang w:eastAsia="ru-RU"/>
        </w:rPr>
        <w:t>При асимметричной иннервации передних краёв языка у одних детей отмечается боковое произношение группы свистящих шипящих звуков.</w:t>
      </w:r>
    </w:p>
    <w:p w:rsidR="00F43D77" w:rsidRPr="00BA2ED0" w:rsidRDefault="00F43D77" w:rsidP="000E0A52">
      <w:pPr>
        <w:spacing w:line="240" w:lineRule="auto"/>
        <w:ind w:left="0" w:firstLine="567"/>
        <w:jc w:val="both"/>
        <w:rPr>
          <w:rFonts w:ascii="Times New Roman" w:hAnsi="Times New Roman" w:cs="Times New Roman"/>
          <w:color w:val="000000"/>
          <w:sz w:val="20"/>
          <w:szCs w:val="20"/>
          <w:lang w:eastAsia="ru-RU"/>
        </w:rPr>
      </w:pPr>
      <w:r w:rsidRPr="00BA2ED0">
        <w:rPr>
          <w:rFonts w:ascii="Times New Roman" w:hAnsi="Times New Roman" w:cs="Times New Roman"/>
          <w:color w:val="000000"/>
          <w:sz w:val="20"/>
          <w:szCs w:val="20"/>
          <w:lang w:eastAsia="ru-RU"/>
        </w:rPr>
        <w:t>У других смешанное межзубное и боковое произношение указанных звуков. Причины: недостатки произношения вызваны односторонними парезами подъязычного, лицевого нервов, но они носят стертый характер.</w:t>
      </w:r>
    </w:p>
    <w:p w:rsidR="00F43D77" w:rsidRPr="00BA2ED0" w:rsidRDefault="00F43D77" w:rsidP="000E0A52">
      <w:pPr>
        <w:spacing w:line="240" w:lineRule="auto"/>
        <w:ind w:left="0" w:firstLine="567"/>
        <w:jc w:val="both"/>
        <w:rPr>
          <w:rFonts w:ascii="Times New Roman" w:hAnsi="Times New Roman" w:cs="Times New Roman"/>
          <w:color w:val="000000"/>
          <w:sz w:val="20"/>
          <w:szCs w:val="20"/>
          <w:lang w:eastAsia="ru-RU"/>
        </w:rPr>
      </w:pPr>
      <w:r w:rsidRPr="00BA2ED0">
        <w:rPr>
          <w:rFonts w:ascii="Times New Roman" w:hAnsi="Times New Roman" w:cs="Times New Roman"/>
          <w:color w:val="000000"/>
          <w:sz w:val="20"/>
          <w:szCs w:val="20"/>
          <w:lang w:eastAsia="ru-RU"/>
        </w:rPr>
        <w:t xml:space="preserve">У детей второй группы в процессе речи отмечается вялость артикуляции, нечеткость дикции, общая </w:t>
      </w:r>
      <w:proofErr w:type="spellStart"/>
      <w:r w:rsidRPr="00BA2ED0">
        <w:rPr>
          <w:rFonts w:ascii="Times New Roman" w:hAnsi="Times New Roman" w:cs="Times New Roman"/>
          <w:color w:val="000000"/>
          <w:sz w:val="20"/>
          <w:szCs w:val="20"/>
          <w:lang w:eastAsia="ru-RU"/>
        </w:rPr>
        <w:t>смазанность</w:t>
      </w:r>
      <w:proofErr w:type="spellEnd"/>
      <w:r w:rsidRPr="00BA2ED0">
        <w:rPr>
          <w:rFonts w:ascii="Times New Roman" w:hAnsi="Times New Roman" w:cs="Times New Roman"/>
          <w:color w:val="000000"/>
          <w:sz w:val="20"/>
          <w:szCs w:val="20"/>
          <w:lang w:eastAsia="ru-RU"/>
        </w:rPr>
        <w:t xml:space="preserve"> речи. Эти дети испытывают трудности при овладении произношением звуков, требующих мышечного напряжения: [р, л], аффрикат, звонких согласных. В силу этого дети звуки [р, л] либо опускают, либо заменяют, либо произносят искаженно (л – губно-губное, р – одноударное), аффрикаты распадаются на составные части, звонкие заменяют глухими. Причина: недостаточность моторики артикуляционного аппарата, органические нарушения в </w:t>
      </w:r>
      <w:proofErr w:type="spellStart"/>
      <w:r w:rsidRPr="00BA2ED0">
        <w:rPr>
          <w:rFonts w:ascii="Times New Roman" w:hAnsi="Times New Roman" w:cs="Times New Roman"/>
          <w:color w:val="000000"/>
          <w:sz w:val="20"/>
          <w:szCs w:val="20"/>
          <w:lang w:eastAsia="ru-RU"/>
        </w:rPr>
        <w:t>речедвигательном</w:t>
      </w:r>
      <w:proofErr w:type="spellEnd"/>
      <w:r w:rsidRPr="00BA2ED0">
        <w:rPr>
          <w:rFonts w:ascii="Times New Roman" w:hAnsi="Times New Roman" w:cs="Times New Roman"/>
          <w:color w:val="000000"/>
          <w:sz w:val="20"/>
          <w:szCs w:val="20"/>
          <w:lang w:eastAsia="ru-RU"/>
        </w:rPr>
        <w:t xml:space="preserve"> анализаторе, которые носят невыраженный, стертый характер.</w:t>
      </w:r>
    </w:p>
    <w:p w:rsidR="00F43D77" w:rsidRPr="00BA2ED0" w:rsidRDefault="00F43D77" w:rsidP="000E0A52">
      <w:pPr>
        <w:spacing w:line="240" w:lineRule="auto"/>
        <w:ind w:left="0" w:firstLine="567"/>
        <w:jc w:val="both"/>
        <w:rPr>
          <w:rFonts w:ascii="Times New Roman" w:hAnsi="Times New Roman" w:cs="Times New Roman"/>
          <w:color w:val="000000"/>
          <w:sz w:val="20"/>
          <w:szCs w:val="20"/>
          <w:lang w:eastAsia="ru-RU"/>
        </w:rPr>
      </w:pPr>
      <w:r w:rsidRPr="00BA2ED0">
        <w:rPr>
          <w:rFonts w:ascii="Times New Roman" w:hAnsi="Times New Roman" w:cs="Times New Roman"/>
          <w:color w:val="000000"/>
          <w:sz w:val="20"/>
          <w:szCs w:val="20"/>
          <w:lang w:eastAsia="ru-RU"/>
        </w:rPr>
        <w:t>У детей третьей группы в речи наблюдаются замены одних звуков другими, причем один звук имеет несколько звуковых вариантов, как по месту, так и по способу их образования: смягченное произнесение твёрдых согласных, замена шипящих свистящими, губное произношение шипящих звуков и звука [л], замена [р, л] на [j]. Причина затруднения в выполнении произвольных двигательных актов, значительные трудности овладения дифференцированными движениями – кончика языка и его спинки, языка и губ.</w:t>
      </w:r>
    </w:p>
    <w:p w:rsidR="00F43D77" w:rsidRPr="00482062" w:rsidRDefault="00F43D77" w:rsidP="00482062">
      <w:pPr>
        <w:spacing w:line="240" w:lineRule="auto"/>
        <w:ind w:left="0" w:firstLine="567"/>
        <w:jc w:val="both"/>
        <w:rPr>
          <w:rFonts w:ascii="Times New Roman" w:hAnsi="Times New Roman" w:cs="Times New Roman"/>
          <w:color w:val="000000"/>
          <w:sz w:val="20"/>
          <w:szCs w:val="20"/>
          <w:lang w:eastAsia="ru-RU"/>
        </w:rPr>
      </w:pPr>
      <w:r w:rsidRPr="00BA2ED0">
        <w:rPr>
          <w:rFonts w:ascii="Times New Roman" w:hAnsi="Times New Roman" w:cs="Times New Roman"/>
          <w:color w:val="000000"/>
          <w:sz w:val="20"/>
          <w:szCs w:val="20"/>
          <w:lang w:eastAsia="ru-RU"/>
        </w:rPr>
        <w:t xml:space="preserve">Динамика коррекционной работы. При стёртых формах дизартрии устранение дефектов носит длительный характер. Будучи поставленными, звуки в потоке речи произносятся по-прежнему – речь остаётся смазанной и нечёткой. Полной автоматизации правильного произношения звуков, особенно в случаях межзубного </w:t>
      </w:r>
      <w:proofErr w:type="spellStart"/>
      <w:r w:rsidRPr="00BA2ED0">
        <w:rPr>
          <w:rFonts w:ascii="Times New Roman" w:hAnsi="Times New Roman" w:cs="Times New Roman"/>
          <w:color w:val="000000"/>
          <w:sz w:val="20"/>
          <w:szCs w:val="20"/>
          <w:lang w:eastAsia="ru-RU"/>
        </w:rPr>
        <w:t>сигматизма</w:t>
      </w:r>
      <w:proofErr w:type="spellEnd"/>
      <w:r w:rsidRPr="00BA2ED0">
        <w:rPr>
          <w:rFonts w:ascii="Times New Roman" w:hAnsi="Times New Roman" w:cs="Times New Roman"/>
          <w:color w:val="000000"/>
          <w:sz w:val="20"/>
          <w:szCs w:val="20"/>
          <w:lang w:eastAsia="ru-RU"/>
        </w:rPr>
        <w:t>, добиваться сложно. Фонетические представления и лексико-грамматический строй речи развиваются и быстро достигают нормы, а произношение этих детей длительное время оказывается дефектным и не соответ</w:t>
      </w:r>
      <w:r w:rsidR="00482062">
        <w:rPr>
          <w:rFonts w:ascii="Times New Roman" w:hAnsi="Times New Roman" w:cs="Times New Roman"/>
          <w:color w:val="000000"/>
          <w:sz w:val="20"/>
          <w:szCs w:val="20"/>
          <w:lang w:eastAsia="ru-RU"/>
        </w:rPr>
        <w:t>ствует уровню развития их речи.</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b/>
          <w:bCs/>
          <w:color w:val="auto"/>
          <w:sz w:val="20"/>
          <w:szCs w:val="20"/>
        </w:rPr>
        <w:t xml:space="preserve">1.2. Планируемые результаты </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t xml:space="preserve">В соответствии с ФГОС ДО специфика дошкольного детства и системные особенности дошкольного образования делают неправомерными требования от ребенка дошкольного возраста конкретных образовательных достижений. Поэтому результаты освоения Программы представлены в виде целевых </w:t>
      </w:r>
      <w:r w:rsidRPr="00BA2ED0">
        <w:rPr>
          <w:rFonts w:ascii="Times New Roman" w:hAnsi="Times New Roman" w:cs="Times New Roman"/>
          <w:color w:val="auto"/>
          <w:sz w:val="20"/>
          <w:szCs w:val="20"/>
        </w:rPr>
        <w:lastRenderedPageBreak/>
        <w:t xml:space="preserve">ориентиров дошкольного образования и представляют собой возрастные характеристики возможных достижений ребенка с ТНР к концу дошкольного образования. </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t xml:space="preserve">Реализация образовательных целей и задач Программы направлена на достижение целевых ориентиров дошкольного образования, которые описаны как основные характеристики развития ребенка с ТНР. Они представлены в виде изложения возможных достижений воспитанников на разных возрастных этапах дошкольного детства. </w:t>
      </w:r>
    </w:p>
    <w:p w:rsidR="00F43D77" w:rsidRPr="00BA2ED0" w:rsidRDefault="00F43D77" w:rsidP="000E0A52">
      <w:pPr>
        <w:spacing w:line="240" w:lineRule="auto"/>
        <w:ind w:left="0" w:firstLine="567"/>
        <w:jc w:val="both"/>
        <w:rPr>
          <w:rFonts w:ascii="Times New Roman" w:hAnsi="Times New Roman" w:cs="Times New Roman"/>
          <w:sz w:val="20"/>
          <w:szCs w:val="20"/>
        </w:rPr>
      </w:pPr>
      <w:r w:rsidRPr="00BA2ED0">
        <w:rPr>
          <w:rFonts w:ascii="Times New Roman" w:hAnsi="Times New Roman" w:cs="Times New Roman"/>
          <w:sz w:val="20"/>
          <w:szCs w:val="20"/>
        </w:rPr>
        <w:t>В соответствии с особенностями психофизического развития ребенка с ТНР, планируемые результаты освоения Программы предусмотрены в ряде целевых ориентиров.</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b/>
          <w:bCs/>
          <w:color w:val="auto"/>
          <w:sz w:val="20"/>
          <w:szCs w:val="20"/>
        </w:rPr>
        <w:t xml:space="preserve">1.2.1. Целевые ориентиры дошкольного возраста на этапе завершения освоения Программы </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i/>
          <w:iCs/>
          <w:color w:val="auto"/>
          <w:sz w:val="20"/>
          <w:szCs w:val="20"/>
        </w:rPr>
        <w:t>К концу данного возрастного этапа ребенок</w:t>
      </w:r>
      <w:r w:rsidRPr="00BA2ED0">
        <w:rPr>
          <w:rFonts w:ascii="Times New Roman" w:hAnsi="Times New Roman" w:cs="Times New Roman"/>
          <w:color w:val="auto"/>
          <w:sz w:val="20"/>
          <w:szCs w:val="20"/>
        </w:rPr>
        <w:t xml:space="preserve">: </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t xml:space="preserve">– обладает сформированной мотивацией к школьному обучению; </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t xml:space="preserve">– усваивает значения новых слов на основе знаний о предметах и явлениях окружающего мира; </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t xml:space="preserve">– употребляет слова, обозначающие личностные характеристики, многозначные; </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t xml:space="preserve">– умеет подбирать слова с противоположным и сходным значением; </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t xml:space="preserve">– правильно употребляет основные грамматические формы слова; </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t xml:space="preserve">– составляет различные виды описательных рассказов (описание, повествование, с элементами рассуждения) с соблюдением цельности и связности высказывания, составляет творческие рассказы; </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t xml:space="preserve">– владеет простыми формами фонематического анализа, способен осуществлять сложные формы фонематического анализа (с постепенным переводом речевых умений во внутренний план), осуществляет операции фонематического синтеза; </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t xml:space="preserve">– осознает слоговое строение слова, осуществляет слоговой анализ и синтез слов (двухсложных с открытыми, закрытыми слогами, трехсложных с открытыми слогами, односложных); </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t xml:space="preserve">– правильно произносит звуки (в соответствии с онтогенезом); </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t xml:space="preserve">– владеет основными видами продуктивной деятельности, проявляет инициативу и самостоятельность в разных видах деятельности: в игре, общении, конструировании и др.; </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t xml:space="preserve">– выбирает род занятий, участников по совместной деятельности, избирательно и устойчиво взаимодействует с детьми; </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t xml:space="preserve">– участвует в коллективном создании замысла в игре и на занятиях; </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t xml:space="preserve">– передает как можно более точное сообщение другому, проявляя внимание к собеседнику; </w:t>
      </w:r>
    </w:p>
    <w:p w:rsidR="00F43D77" w:rsidRPr="00BA2ED0" w:rsidRDefault="00F43D77" w:rsidP="000E0A52">
      <w:pPr>
        <w:spacing w:line="240" w:lineRule="auto"/>
        <w:ind w:left="0" w:firstLine="567"/>
        <w:jc w:val="both"/>
        <w:rPr>
          <w:rFonts w:ascii="Times New Roman" w:hAnsi="Times New Roman" w:cs="Times New Roman"/>
          <w:sz w:val="20"/>
          <w:szCs w:val="20"/>
        </w:rPr>
      </w:pPr>
      <w:r w:rsidRPr="00BA2ED0">
        <w:rPr>
          <w:rFonts w:ascii="Times New Roman" w:hAnsi="Times New Roman" w:cs="Times New Roman"/>
          <w:sz w:val="20"/>
          <w:szCs w:val="20"/>
        </w:rPr>
        <w:t>– регулирует свое поведение в соответствии с усвоенными нормами и правилами;</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t xml:space="preserve">– отстаивает усвоенные нормы и правила перед ровесниками и взрослыми, стремится к самостоятельности, проявляет относительную независимость от взрослого; </w:t>
      </w:r>
    </w:p>
    <w:p w:rsidR="00F43D77" w:rsidRPr="00BA2ED0" w:rsidRDefault="00F43D77" w:rsidP="000E0A52">
      <w:pPr>
        <w:spacing w:line="240" w:lineRule="auto"/>
        <w:ind w:left="0" w:firstLine="567"/>
        <w:jc w:val="both"/>
        <w:rPr>
          <w:rFonts w:ascii="Times New Roman" w:hAnsi="Times New Roman" w:cs="Times New Roman"/>
          <w:sz w:val="20"/>
          <w:szCs w:val="20"/>
        </w:rPr>
      </w:pPr>
      <w:r w:rsidRPr="00BA2ED0">
        <w:rPr>
          <w:rFonts w:ascii="Times New Roman" w:hAnsi="Times New Roman" w:cs="Times New Roman"/>
          <w:sz w:val="20"/>
          <w:szCs w:val="20"/>
        </w:rPr>
        <w:t>– использует в играх знания, полученные в ходе экскурсий, наблюдений, знакомства с художественной литературой, картинным материалом, народным творчеством, историческими сведениями, мультфильмами и т. п.;</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t>– использует в процессе продуктивной деятельности все виды словесной регуляции: словесного отчета, словесного сопровождения и словесного планирования деятельности;</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t>– устанавливает причинно-следственные связи между условиями жизни, внешними и функциональными свойствами в животном и растительном мире на основе наблюдений и практического экспериментирования;</w:t>
      </w:r>
    </w:p>
    <w:p w:rsidR="00F43D77" w:rsidRPr="00BA2ED0" w:rsidRDefault="00F43D77" w:rsidP="000E0A52">
      <w:pPr>
        <w:spacing w:line="240" w:lineRule="auto"/>
        <w:ind w:left="0" w:firstLine="567"/>
        <w:jc w:val="both"/>
        <w:rPr>
          <w:rFonts w:ascii="Times New Roman" w:hAnsi="Times New Roman" w:cs="Times New Roman"/>
          <w:sz w:val="20"/>
          <w:szCs w:val="20"/>
        </w:rPr>
      </w:pPr>
      <w:r w:rsidRPr="00BA2ED0">
        <w:rPr>
          <w:rFonts w:ascii="Times New Roman" w:hAnsi="Times New Roman" w:cs="Times New Roman"/>
          <w:sz w:val="20"/>
          <w:szCs w:val="20"/>
        </w:rPr>
        <w:t>– определяет пространственное расположение предметов относительно себя, геометрические фигуры;</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t>– владеет элементарными математическими представлениями: количество в пределах десяти, знает цифры 0, 1–9, соотносит их с количеством предметов; решает простые арифметические задачи устно, используя при необходимости в качестве счетного материала символические изображения;</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t>– определяет времена года, части суток;</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t xml:space="preserve">– самостоятельно получает новую информацию (задает вопросы, экспериментирует); </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t xml:space="preserve">– пересказывает литературные произведения, составляет рассказ по иллюстративному материалу (картинкам, картинам, фотографиям), содержание которых отражает эмоциональный, игровой, трудовой, познавательный опыт детей; </w:t>
      </w:r>
    </w:p>
    <w:p w:rsidR="00F43D77" w:rsidRPr="00BA2ED0" w:rsidRDefault="00F43D77" w:rsidP="000E0A52">
      <w:pPr>
        <w:spacing w:line="240" w:lineRule="auto"/>
        <w:ind w:left="0" w:firstLine="567"/>
        <w:jc w:val="both"/>
        <w:rPr>
          <w:rFonts w:ascii="Times New Roman" w:hAnsi="Times New Roman" w:cs="Times New Roman"/>
          <w:sz w:val="20"/>
          <w:szCs w:val="20"/>
        </w:rPr>
      </w:pPr>
      <w:r w:rsidRPr="00BA2ED0">
        <w:rPr>
          <w:rFonts w:ascii="Times New Roman" w:hAnsi="Times New Roman" w:cs="Times New Roman"/>
          <w:sz w:val="20"/>
          <w:szCs w:val="20"/>
        </w:rPr>
        <w:t>– составляет рассказы по сюжетным картинкам и по серии сюжетных картинок, используя графические схемы, наглядные опоры;</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t xml:space="preserve">– составляет с помощью взрослого небольшие сообщения, рассказы из личного опыта; </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t xml:space="preserve">– владеет предпосылками овладения грамотой; </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t xml:space="preserve">– стремится к использованию различных средств и материалов в процессе изобразительной деятельности; </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t xml:space="preserve">– имеет элементарные представления о видах искусства, понимает доступные произведения искусства (картины, иллюстрации к сказкам и рассказам, народная игрушка), воспринимает музыку, художественную литературу, фольклор; </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t xml:space="preserve">– проявляет интерес к произведениям народной, классической и современной музыки, к музыкальным инструментам; </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t xml:space="preserve">– сопереживает персонажам художественных произведений; </w:t>
      </w:r>
    </w:p>
    <w:p w:rsidR="00F43D77" w:rsidRPr="00BA2ED0" w:rsidRDefault="00F43D77" w:rsidP="000E0A52">
      <w:pPr>
        <w:spacing w:line="240" w:lineRule="auto"/>
        <w:ind w:left="0" w:firstLine="567"/>
        <w:jc w:val="both"/>
        <w:rPr>
          <w:rFonts w:ascii="Times New Roman" w:hAnsi="Times New Roman" w:cs="Times New Roman"/>
          <w:sz w:val="20"/>
          <w:szCs w:val="20"/>
        </w:rPr>
      </w:pPr>
      <w:r w:rsidRPr="00BA2ED0">
        <w:rPr>
          <w:rFonts w:ascii="Times New Roman" w:hAnsi="Times New Roman" w:cs="Times New Roman"/>
          <w:sz w:val="20"/>
          <w:szCs w:val="20"/>
        </w:rPr>
        <w:lastRenderedPageBreak/>
        <w:t>– выполняет основные виды движений и упражнения по словесной инструкции взрослых: согласованные движения, а также разноименные и разнонаправленные движения;</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t xml:space="preserve">– осуществляет элементарное двигательное и словесное планирование действий в ходе спортивных упражнений; </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t xml:space="preserve">– знает и подчиняется правилам подвижных игр, эстафет, игр с элементами спорта; </w:t>
      </w:r>
    </w:p>
    <w:p w:rsidR="00F43D77" w:rsidRPr="00BA2ED0" w:rsidRDefault="00F43D77" w:rsidP="000E0A52">
      <w:pPr>
        <w:spacing w:line="240" w:lineRule="auto"/>
        <w:ind w:left="0" w:firstLine="567"/>
        <w:jc w:val="both"/>
        <w:rPr>
          <w:rFonts w:ascii="Times New Roman" w:hAnsi="Times New Roman" w:cs="Times New Roman"/>
          <w:sz w:val="20"/>
          <w:szCs w:val="20"/>
        </w:rPr>
      </w:pPr>
      <w:r w:rsidRPr="00BA2ED0">
        <w:rPr>
          <w:rFonts w:ascii="Times New Roman" w:hAnsi="Times New Roman" w:cs="Times New Roman"/>
          <w:sz w:val="20"/>
          <w:szCs w:val="20"/>
        </w:rPr>
        <w:t>– владеет элементарными нормами и правилами здорового образа жизни (в питании, двигательном режиме, закаливании, при формировании полезных привычек и др.).</w:t>
      </w:r>
    </w:p>
    <w:p w:rsidR="00F43D77" w:rsidRPr="00BA2ED0" w:rsidRDefault="00F43D77" w:rsidP="00482062">
      <w:pPr>
        <w:pStyle w:val="Default"/>
        <w:ind w:firstLine="567"/>
        <w:jc w:val="both"/>
        <w:rPr>
          <w:rFonts w:ascii="Times New Roman" w:hAnsi="Times New Roman" w:cs="Times New Roman"/>
          <w:b/>
          <w:bCs/>
          <w:color w:val="auto"/>
          <w:sz w:val="20"/>
          <w:szCs w:val="20"/>
        </w:rPr>
      </w:pPr>
      <w:r w:rsidRPr="00BA2ED0">
        <w:rPr>
          <w:rFonts w:ascii="Times New Roman" w:hAnsi="Times New Roman" w:cs="Times New Roman"/>
          <w:b/>
          <w:bCs/>
          <w:color w:val="auto"/>
          <w:sz w:val="20"/>
          <w:szCs w:val="20"/>
        </w:rPr>
        <w:t xml:space="preserve">1.3. Развивающее оценивание качества образовательной деятельности по Программе </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t xml:space="preserve">Концептуальные основания оценки качества образовательной деятельности определяются требованиями Федерального закона «Об образовании в Российской Федерации», а также ФГОС дошкольного образования, в котором определены государственные гарантии качества образования. </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t xml:space="preserve">Оценка качества дошкольного образования (соответствия образовательной деятельности, реализуемой учреждением, заданным требованиям Стандарта и Программы в дошкольном образовании детей с ТНР) направлена, в первую очередь, на оценивание созданных условий образовательной деятельности, включая психолого-педагогические, кадровые, материально-технические, финансовые, информационно-методические, управление учреждения и т.д. </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t xml:space="preserve">Программой не предусматривается оценивание качества образовательной деятельности на основе достижения детьми с ТНР планируемых результатов освоения Программы. </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t xml:space="preserve">Целевые ориентиры, представленные в Программе: </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t xml:space="preserve">- не подлежат непосредственной оценке; </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t xml:space="preserve">- не являются непосредственным основанием оценки как итогового, так и промежуточного уровня развития детей с ТНР; </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t xml:space="preserve">- не являются основанием для их формального сравнения с реальными достижениями детей с ТНР; </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t xml:space="preserve">- не являются основой объективной оценки соответствия установленным требованиям образовательной деятельности и подготовки детей с ТНР; </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t xml:space="preserve">- не являются непосредственным основанием при оценке качества образования. </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t xml:space="preserve">Программой предусмотрена система мониторинга динамики развития детей, динамики их образовательных достижений, основанная на методе наблюдения и включающая </w:t>
      </w:r>
      <w:r w:rsidRPr="00BA2ED0">
        <w:rPr>
          <w:rFonts w:ascii="Times New Roman" w:hAnsi="Times New Roman" w:cs="Times New Roman"/>
          <w:sz w:val="20"/>
          <w:szCs w:val="20"/>
        </w:rPr>
        <w:t>педагогические наблюдения, педагогическую диагностику, связанную с оценкой эффективности педагогических действий с целью их дальнейшей оптимизации.</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t xml:space="preserve">Программа предоставляет право самостоятельного выбора инструментов педагогической и психологической диагностики развития детей, в том числе, его динамики. </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t xml:space="preserve">В соответствии со Стандартом и принципами Программы оценка качества образовательной деятельности по Программе: </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t xml:space="preserve">1) поддерживает ценности развития и позитивной социализации ребенка дошкольного возраста с ТНР; </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t xml:space="preserve">2) учитывает факт разнообразия путей развития ребенка с ТНР; </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t xml:space="preserve">3) ориентирует систему дошкольного образования на поддержку вариативности используемых образовательных программ и организационных форм дошкольного образования для детей дошкольного возраста с ТНР; </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t xml:space="preserve">4) представляет собой основу для развивающего управления программой дошкольного образования для детей с ТНР на уровне дошкольной образовательной организации, обеспечивая тем самым качество основных образовательных программ дошкольного образования в разных условиях. </w:t>
      </w:r>
    </w:p>
    <w:p w:rsidR="00F43D77" w:rsidRPr="00BA2ED0" w:rsidRDefault="00F43D77" w:rsidP="0048206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b/>
          <w:bCs/>
          <w:color w:val="auto"/>
          <w:sz w:val="20"/>
          <w:szCs w:val="20"/>
        </w:rPr>
        <w:t>2. СОДЕРЖАТЕЛЬНЫЙ РАЗДЕЛ</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b/>
          <w:bCs/>
          <w:color w:val="auto"/>
          <w:sz w:val="20"/>
          <w:szCs w:val="20"/>
        </w:rPr>
        <w:t xml:space="preserve">2.1. Общие положения </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t xml:space="preserve">В содержательном разделе представлены: </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t>– описание модулей образовательной деятельности в соответствии с направлениями развития и психофизическими особенностями ребенка с ТНР в пяти образовательных областях: социально-коммуникативной, познавательной, речевой, художественно-эстетической и физического развития, с учетом используемых вариативных программ дошкольного образования и методических пособий, обеспечивающих реализацию данного содержания;</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t xml:space="preserve">– описание вариативных форм, способов, методов и средств реализации Программы с учетом психофизических, возрастных и индивидуально-психологических особенностей воспитанников с ТНР, специфики их образовательных потребностей, мотивов и интересов; </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t xml:space="preserve">– программа коррекционно-развивающей работы с детьми с ОВЗ, описывающая образовательную деятельность по коррекции нарушений развития детей с ТНР. </w:t>
      </w:r>
    </w:p>
    <w:p w:rsidR="00F43D77" w:rsidRPr="00BA2ED0" w:rsidRDefault="00F43D77" w:rsidP="000E0A52">
      <w:pPr>
        <w:spacing w:line="240" w:lineRule="auto"/>
        <w:ind w:left="0" w:firstLine="567"/>
        <w:jc w:val="both"/>
        <w:rPr>
          <w:rFonts w:ascii="Times New Roman" w:hAnsi="Times New Roman" w:cs="Times New Roman"/>
          <w:sz w:val="20"/>
          <w:szCs w:val="20"/>
        </w:rPr>
      </w:pPr>
      <w:r w:rsidRPr="00BA2ED0">
        <w:rPr>
          <w:rFonts w:ascii="Times New Roman" w:hAnsi="Times New Roman" w:cs="Times New Roman"/>
          <w:sz w:val="20"/>
          <w:szCs w:val="20"/>
        </w:rPr>
        <w:t xml:space="preserve">В группах для детей с ТНР осуществляется реализация адаптированной основной образовательной программы дошкольного образования для детей с ТНР, обеспечивающей коррекцию нарушений развития и социальную адаптацию детей с учетом особенностей их психофизического развития и индивидуальных возможностей в соответствии с рекомендациями ПМПК (психолого-медико-педагогической комиссии). </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lastRenderedPageBreak/>
        <w:t xml:space="preserve">Описание вариативных форм, способов, методов и средств реализации Программы дается с учетом психофизических, возрастных и индивидуальных особенностей дошкольников с ТНР, специфики их образовательных потребностей и интересов. </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t xml:space="preserve">Реализация Программы обеспечивается на основе вариативных форм, способов, методов и средств, представленных в образовательных программах, методических пособиях, соответствующих принципам и целям Стандарта и выбираемых педагогом с учетом многообразия конкретных социокультурных, географических, климатических условий реализации Программы, возраста воспитанников с ТНР, состава групп, особенностей и интересов детей, запросов родителей (законных представителей). </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t xml:space="preserve">Примером вариативных форм, способов, методов организации образовательной деятельности могут служить такие формы как: образовательные ситуации, предлагаемые для группы детей, исходя из особенностей их речевого развития (занятия), различные виды игр и игровых ситуаций, в том числе сюжетно-ролевая игра, театрализованная игра, дидактическая и подвижная игра, в том числе, народные игры, игра-экспериментирование и другие виды игр; взаимодействие и общение детей и взрослых и/или детей между собой; проекты различной направленности, прежде всего исследовательские; праздники, социальные акции т.п., а также использование образовательного потенциала режимных моментов. Все формы вместе и каждая в отдельности могут быть реализованы через сочетание организованных взрослыми и самостоятельно инициируемых свободно выбираемых детьми видов деятельности. </w:t>
      </w:r>
    </w:p>
    <w:p w:rsidR="00F43D77" w:rsidRPr="00BA2ED0" w:rsidRDefault="00F43D77" w:rsidP="000E0A52">
      <w:pPr>
        <w:spacing w:line="240" w:lineRule="auto"/>
        <w:ind w:left="0" w:firstLine="567"/>
        <w:jc w:val="both"/>
        <w:rPr>
          <w:rFonts w:ascii="Times New Roman" w:hAnsi="Times New Roman" w:cs="Times New Roman"/>
          <w:sz w:val="20"/>
          <w:szCs w:val="20"/>
        </w:rPr>
      </w:pPr>
      <w:r w:rsidRPr="00BA2ED0">
        <w:rPr>
          <w:rFonts w:ascii="Times New Roman" w:hAnsi="Times New Roman" w:cs="Times New Roman"/>
          <w:sz w:val="20"/>
          <w:szCs w:val="20"/>
        </w:rPr>
        <w:t>При подборе форм, методов, способов реализации Программы для достижения планируемых результатов, описанных в Стандарте в форме целевых ориентиров и представленных в разделе 1.2. Программы, и развития в пяти образовательных областях учитываются общие характеристики возрастного развития детей и задачи развития для каждого возрастного периода, а также особенности речевого развития детей с нарушением речи.</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b/>
          <w:bCs/>
          <w:color w:val="auto"/>
          <w:sz w:val="20"/>
          <w:szCs w:val="20"/>
        </w:rPr>
        <w:t xml:space="preserve">2.2. Описание образовательной деятельности в соответствии с направлениями развития ребенка, представленными в пяти образовательных областях </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b/>
          <w:bCs/>
          <w:color w:val="auto"/>
          <w:sz w:val="20"/>
          <w:szCs w:val="20"/>
        </w:rPr>
        <w:t xml:space="preserve">2.2.1. Социально-коммуникативное развитие </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t xml:space="preserve">В области социально-коммуникативного развития ребенка с ТНР, с учётом его психофизических особенностей, в условиях информационной социализации основными </w:t>
      </w:r>
      <w:r w:rsidRPr="00BA2ED0">
        <w:rPr>
          <w:rFonts w:ascii="Times New Roman" w:hAnsi="Times New Roman" w:cs="Times New Roman"/>
          <w:i/>
          <w:iCs/>
          <w:color w:val="auto"/>
          <w:sz w:val="20"/>
          <w:szCs w:val="20"/>
        </w:rPr>
        <w:t xml:space="preserve">задачами образовательной деятельности </w:t>
      </w:r>
      <w:r w:rsidRPr="00BA2ED0">
        <w:rPr>
          <w:rFonts w:ascii="Times New Roman" w:hAnsi="Times New Roman" w:cs="Times New Roman"/>
          <w:color w:val="auto"/>
          <w:sz w:val="20"/>
          <w:szCs w:val="20"/>
        </w:rPr>
        <w:t xml:space="preserve">являются создание условий для: </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t xml:space="preserve">– усвоения норм и ценностей, принятых в обществе, включая моральные и нравственные ценности; </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t xml:space="preserve">– развития общения и взаимодействия ребенка с ТНР со взрослыми и сверстниками; </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t xml:space="preserve">– становления самостоятельности, целенаправленности и </w:t>
      </w:r>
      <w:proofErr w:type="spellStart"/>
      <w:r w:rsidRPr="00BA2ED0">
        <w:rPr>
          <w:rFonts w:ascii="Times New Roman" w:hAnsi="Times New Roman" w:cs="Times New Roman"/>
          <w:color w:val="auto"/>
          <w:sz w:val="20"/>
          <w:szCs w:val="20"/>
        </w:rPr>
        <w:t>саморегуляции</w:t>
      </w:r>
      <w:proofErr w:type="spellEnd"/>
      <w:r w:rsidRPr="00BA2ED0">
        <w:rPr>
          <w:rFonts w:ascii="Times New Roman" w:hAnsi="Times New Roman" w:cs="Times New Roman"/>
          <w:color w:val="auto"/>
          <w:sz w:val="20"/>
          <w:szCs w:val="20"/>
        </w:rPr>
        <w:t xml:space="preserve"> собственных действий; </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t xml:space="preserve">– развития эмоциональной отзывчивости, сопереживания; </w:t>
      </w:r>
    </w:p>
    <w:p w:rsidR="00F43D77" w:rsidRPr="00BA2ED0" w:rsidRDefault="00F43D77" w:rsidP="000E0A52">
      <w:pPr>
        <w:spacing w:line="240" w:lineRule="auto"/>
        <w:ind w:left="0" w:firstLine="567"/>
        <w:jc w:val="both"/>
        <w:rPr>
          <w:rFonts w:ascii="Times New Roman" w:hAnsi="Times New Roman" w:cs="Times New Roman"/>
          <w:sz w:val="20"/>
          <w:szCs w:val="20"/>
        </w:rPr>
      </w:pPr>
      <w:r w:rsidRPr="00BA2ED0">
        <w:rPr>
          <w:rFonts w:ascii="Times New Roman" w:hAnsi="Times New Roman" w:cs="Times New Roman"/>
          <w:sz w:val="20"/>
          <w:szCs w:val="20"/>
        </w:rPr>
        <w:t>– формирования готовности к совместной деятельности со сверстниками и взрослыми;</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t xml:space="preserve">– формирования уважительного отношения и чувства принадлежности к своей семье и к сообществу детей и взрослых; </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t xml:space="preserve">– формирования позитивных установок к различным видам труда и творчества; </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t xml:space="preserve">– формирования основ безопасного поведения в быту, социуме, природе; </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t xml:space="preserve">– развития коммуникативных и социальных навыков ребенка с ТНР; </w:t>
      </w:r>
    </w:p>
    <w:p w:rsidR="00F43D77" w:rsidRPr="00BA2ED0" w:rsidRDefault="00F43D77" w:rsidP="000E0A52">
      <w:pPr>
        <w:spacing w:line="240" w:lineRule="auto"/>
        <w:ind w:left="0" w:firstLine="567"/>
        <w:jc w:val="both"/>
        <w:rPr>
          <w:rFonts w:ascii="Times New Roman" w:hAnsi="Times New Roman" w:cs="Times New Roman"/>
          <w:sz w:val="20"/>
          <w:szCs w:val="20"/>
        </w:rPr>
      </w:pPr>
      <w:r w:rsidRPr="00BA2ED0">
        <w:rPr>
          <w:rFonts w:ascii="Times New Roman" w:hAnsi="Times New Roman" w:cs="Times New Roman"/>
          <w:sz w:val="20"/>
          <w:szCs w:val="20"/>
        </w:rPr>
        <w:t>– развития игровой деятельности.</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b/>
          <w:bCs/>
          <w:i/>
          <w:iCs/>
          <w:color w:val="auto"/>
          <w:sz w:val="20"/>
          <w:szCs w:val="20"/>
        </w:rPr>
        <w:t xml:space="preserve">Основное содержание образовательной деятельности с детьми старшего дошкольного возраста </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t xml:space="preserve">Содержание образовательной области «Социально-коммуникативное развитие» направлено на всестороннее развитие у детей с ТНР навыков игровой деятельности, дальнейшее приобщение их к общепринятым нормам и правилам взаимоотношений со сверстниками и взрослыми, в том числе моральным, на обогащение первичных представлений о гендерной и семейной принадлежности. </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t xml:space="preserve">В этот период в коррекционно-развивающей работе с детьми взрослые создают и расширяют знакомые образовательные ситуации, направленные на стимулирование потребности детей в сотрудничестве во всех видах деятельности. </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t xml:space="preserve">Характер решаемых задач позволяет структурировать содержание образовательной области «Социально-коммуникативное развитие» по следующим разделам: 1) игра; 2) представления о мире людей и рукотворных материалах; 3) безопасное поведение в быту, социуме, природе; 4) труд. </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t>Образовательную деятельность в рамках области «Социально-коммуникативное развитие» проводят воспитатели. Учитель-логопед совершенствует и углубляет полученные детьми знания на фронтальных логопедических занятиях в рамках изучения лексических тем.</w:t>
      </w:r>
    </w:p>
    <w:p w:rsidR="00F43D77" w:rsidRPr="00BA2ED0" w:rsidRDefault="00F43D77" w:rsidP="000E0A52">
      <w:pPr>
        <w:spacing w:line="240" w:lineRule="auto"/>
        <w:ind w:left="0" w:firstLine="567"/>
        <w:jc w:val="both"/>
        <w:rPr>
          <w:rFonts w:ascii="Times New Roman" w:hAnsi="Times New Roman" w:cs="Times New Roman"/>
          <w:sz w:val="20"/>
          <w:szCs w:val="20"/>
        </w:rPr>
      </w:pPr>
      <w:r w:rsidRPr="00BA2ED0">
        <w:rPr>
          <w:rFonts w:ascii="Times New Roman" w:hAnsi="Times New Roman" w:cs="Times New Roman"/>
          <w:b/>
          <w:bCs/>
          <w:i/>
          <w:iCs/>
          <w:sz w:val="20"/>
          <w:szCs w:val="20"/>
        </w:rPr>
        <w:t>Задачи образовательной деятельности</w:t>
      </w:r>
    </w:p>
    <w:p w:rsidR="00F43D77" w:rsidRPr="00BA2ED0" w:rsidRDefault="00F43D77" w:rsidP="000E0A52">
      <w:pPr>
        <w:numPr>
          <w:ilvl w:val="0"/>
          <w:numId w:val="2"/>
        </w:numPr>
        <w:spacing w:line="240" w:lineRule="auto"/>
        <w:ind w:left="0" w:firstLine="567"/>
        <w:jc w:val="both"/>
        <w:rPr>
          <w:rFonts w:ascii="Times New Roman" w:hAnsi="Times New Roman" w:cs="Times New Roman"/>
          <w:sz w:val="20"/>
          <w:szCs w:val="20"/>
        </w:rPr>
      </w:pPr>
      <w:r w:rsidRPr="00BA2ED0">
        <w:rPr>
          <w:rFonts w:ascii="Times New Roman" w:hAnsi="Times New Roman" w:cs="Times New Roman"/>
          <w:sz w:val="20"/>
          <w:szCs w:val="20"/>
        </w:rPr>
        <w:t>Воспитание доброжелательного отношения к людям, уважения к старшим, дружеских взаимоотношений со сверстниками, заботливого отношения к малышам.</w:t>
      </w:r>
    </w:p>
    <w:p w:rsidR="00F43D77" w:rsidRPr="00BA2ED0" w:rsidRDefault="00F43D77" w:rsidP="000E0A52">
      <w:pPr>
        <w:numPr>
          <w:ilvl w:val="0"/>
          <w:numId w:val="2"/>
        </w:numPr>
        <w:spacing w:line="240" w:lineRule="auto"/>
        <w:ind w:left="0" w:firstLine="567"/>
        <w:jc w:val="both"/>
        <w:rPr>
          <w:rFonts w:ascii="Times New Roman" w:hAnsi="Times New Roman" w:cs="Times New Roman"/>
          <w:sz w:val="20"/>
          <w:szCs w:val="20"/>
        </w:rPr>
      </w:pPr>
      <w:r w:rsidRPr="00BA2ED0">
        <w:rPr>
          <w:rFonts w:ascii="Times New Roman" w:hAnsi="Times New Roman" w:cs="Times New Roman"/>
          <w:sz w:val="20"/>
          <w:szCs w:val="20"/>
        </w:rPr>
        <w:t>Развитие добрых чувств, эмоциональной отзывчивости, умения различать настроение и эмоциональное состояние окружающих людей и учитывать это в своем поведении.</w:t>
      </w:r>
    </w:p>
    <w:p w:rsidR="00F43D77" w:rsidRPr="00BA2ED0" w:rsidRDefault="00F43D77" w:rsidP="000E0A52">
      <w:pPr>
        <w:numPr>
          <w:ilvl w:val="0"/>
          <w:numId w:val="2"/>
        </w:numPr>
        <w:spacing w:line="240" w:lineRule="auto"/>
        <w:ind w:left="0" w:firstLine="567"/>
        <w:jc w:val="both"/>
        <w:rPr>
          <w:rFonts w:ascii="Times New Roman" w:hAnsi="Times New Roman" w:cs="Times New Roman"/>
          <w:sz w:val="20"/>
          <w:szCs w:val="20"/>
        </w:rPr>
      </w:pPr>
      <w:r w:rsidRPr="00BA2ED0">
        <w:rPr>
          <w:rFonts w:ascii="Times New Roman" w:hAnsi="Times New Roman" w:cs="Times New Roman"/>
          <w:sz w:val="20"/>
          <w:szCs w:val="20"/>
        </w:rPr>
        <w:t>Воспитание культуры поведения и общения, привычки следовать правилам культуры, быть вежливым по отношению к людям, сдерживать непосредственные эмоциональные побуждения, если они приносят неудобство окружающим.</w:t>
      </w:r>
    </w:p>
    <w:p w:rsidR="00F43D77" w:rsidRPr="00BA2ED0" w:rsidRDefault="00F43D77" w:rsidP="000E0A52">
      <w:pPr>
        <w:numPr>
          <w:ilvl w:val="0"/>
          <w:numId w:val="2"/>
        </w:numPr>
        <w:spacing w:line="240" w:lineRule="auto"/>
        <w:ind w:left="0" w:firstLine="567"/>
        <w:jc w:val="both"/>
        <w:rPr>
          <w:rFonts w:ascii="Times New Roman" w:hAnsi="Times New Roman" w:cs="Times New Roman"/>
          <w:sz w:val="20"/>
          <w:szCs w:val="20"/>
        </w:rPr>
      </w:pPr>
      <w:r w:rsidRPr="00BA2ED0">
        <w:rPr>
          <w:rFonts w:ascii="Times New Roman" w:hAnsi="Times New Roman" w:cs="Times New Roman"/>
          <w:sz w:val="20"/>
          <w:szCs w:val="20"/>
        </w:rPr>
        <w:lastRenderedPageBreak/>
        <w:t>Развитие положительной самооценки, уверенности в себе, чувства собственного достоинства, желания следовать социально-одобряемым нормам поведения, осознание роста своих возможностей и стремление к новым достижениям.</w:t>
      </w:r>
    </w:p>
    <w:p w:rsidR="00F43D77" w:rsidRPr="00BA2ED0" w:rsidRDefault="00F43D77" w:rsidP="000E0A52">
      <w:pPr>
        <w:spacing w:line="240" w:lineRule="auto"/>
        <w:ind w:left="0" w:right="360" w:firstLine="567"/>
        <w:jc w:val="both"/>
        <w:rPr>
          <w:rFonts w:ascii="Times New Roman" w:hAnsi="Times New Roman" w:cs="Times New Roman"/>
          <w:b/>
          <w:bCs/>
          <w:i/>
          <w:iCs/>
          <w:sz w:val="20"/>
          <w:szCs w:val="20"/>
        </w:rPr>
      </w:pPr>
      <w:r w:rsidRPr="00BA2ED0">
        <w:rPr>
          <w:rFonts w:ascii="Times New Roman" w:hAnsi="Times New Roman" w:cs="Times New Roman"/>
          <w:b/>
          <w:bCs/>
          <w:i/>
          <w:iCs/>
          <w:sz w:val="20"/>
          <w:szCs w:val="20"/>
        </w:rPr>
        <w:t xml:space="preserve">Содержание образовательной деятельности </w:t>
      </w:r>
    </w:p>
    <w:p w:rsidR="00F43D77" w:rsidRPr="00BA2ED0" w:rsidRDefault="00F43D77" w:rsidP="000E0A52">
      <w:pPr>
        <w:tabs>
          <w:tab w:val="left" w:pos="9354"/>
        </w:tabs>
        <w:spacing w:line="240" w:lineRule="auto"/>
        <w:ind w:left="0" w:right="-2" w:firstLine="567"/>
        <w:jc w:val="both"/>
        <w:rPr>
          <w:rFonts w:ascii="Times New Roman" w:hAnsi="Times New Roman" w:cs="Times New Roman"/>
          <w:sz w:val="20"/>
          <w:szCs w:val="20"/>
        </w:rPr>
      </w:pPr>
      <w:r w:rsidRPr="00BA2ED0">
        <w:rPr>
          <w:rFonts w:ascii="Times New Roman" w:hAnsi="Times New Roman" w:cs="Times New Roman"/>
          <w:b/>
          <w:bCs/>
          <w:i/>
          <w:iCs/>
          <w:sz w:val="20"/>
          <w:szCs w:val="20"/>
        </w:rPr>
        <w:t>Эмоции</w:t>
      </w:r>
      <w:r w:rsidRPr="00BA2ED0">
        <w:rPr>
          <w:rFonts w:ascii="Times New Roman" w:hAnsi="Times New Roman" w:cs="Times New Roman"/>
          <w:sz w:val="20"/>
          <w:szCs w:val="20"/>
        </w:rPr>
        <w:t>.Знакомство с разнообразием эмоциональных состояний взрослых и сверстников, их выражение в мимике, пантомимике, действиях, интонации речи (радость, веселье, огорчение, удивление, обида, доброта, нежность, восхищение). Развитие эмоциональной отзывчивости, освоение способов эмоциональной поддержки сверстника, взрослого, пожилого человека. Понимание того, что нельзя смеяться над недостатками внешности</w:t>
      </w:r>
      <w:bookmarkStart w:id="0" w:name="page106"/>
      <w:bookmarkEnd w:id="0"/>
      <w:r w:rsidRPr="00BA2ED0">
        <w:rPr>
          <w:rFonts w:ascii="Times New Roman" w:hAnsi="Times New Roman" w:cs="Times New Roman"/>
          <w:sz w:val="20"/>
          <w:szCs w:val="20"/>
        </w:rPr>
        <w:t xml:space="preserve"> других детей, дразнить, давать прозвища; проявлять равнодушие к обиженному, слабому человеку.</w:t>
      </w:r>
    </w:p>
    <w:p w:rsidR="00F43D77" w:rsidRPr="00BA2ED0" w:rsidRDefault="00F43D77" w:rsidP="000E0A52">
      <w:pPr>
        <w:spacing w:line="240" w:lineRule="auto"/>
        <w:ind w:left="0" w:firstLine="567"/>
        <w:jc w:val="both"/>
        <w:rPr>
          <w:rFonts w:ascii="Times New Roman" w:hAnsi="Times New Roman" w:cs="Times New Roman"/>
          <w:sz w:val="20"/>
          <w:szCs w:val="20"/>
        </w:rPr>
      </w:pPr>
      <w:r w:rsidRPr="00BA2ED0">
        <w:rPr>
          <w:rFonts w:ascii="Times New Roman" w:hAnsi="Times New Roman" w:cs="Times New Roman"/>
          <w:b/>
          <w:bCs/>
          <w:i/>
          <w:iCs/>
          <w:sz w:val="20"/>
          <w:szCs w:val="20"/>
        </w:rPr>
        <w:t xml:space="preserve">Взаимоотношения и сотрудничество. </w:t>
      </w:r>
      <w:r w:rsidRPr="00BA2ED0">
        <w:rPr>
          <w:rFonts w:ascii="Times New Roman" w:hAnsi="Times New Roman" w:cs="Times New Roman"/>
          <w:sz w:val="20"/>
          <w:szCs w:val="20"/>
        </w:rPr>
        <w:t>Проявление доброжелательногоотношения к сверстникам, уважения к взрослым. Овладение при поддержке взрослого умениями совместной деятельности: принимать общую цель, договариваться о способах деятельности и материалах, в процессе общего дела быть внимательными друг к другу, добиваться хорошего результата, выражать свое отношение к результату и взаимоотношениям («Все работали дружно, вырезали много красивых снежинок и теперь мы украсим ими нашу группу».). Освоение разных формы совместной деятельности и сотрудничества со сверстниками: работа парами, подгруппами, фронтально- вместе со всеми. Оценка результатов совместных действий.</w:t>
      </w:r>
    </w:p>
    <w:p w:rsidR="00F43D77" w:rsidRPr="00BA2ED0" w:rsidRDefault="00F43D77" w:rsidP="000E0A52">
      <w:pPr>
        <w:spacing w:line="240" w:lineRule="auto"/>
        <w:ind w:left="0" w:firstLine="567"/>
        <w:jc w:val="both"/>
        <w:rPr>
          <w:rFonts w:ascii="Times New Roman" w:hAnsi="Times New Roman" w:cs="Times New Roman"/>
          <w:b/>
          <w:bCs/>
          <w:i/>
          <w:iCs/>
          <w:sz w:val="20"/>
          <w:szCs w:val="20"/>
        </w:rPr>
      </w:pPr>
      <w:r w:rsidRPr="00BA2ED0">
        <w:rPr>
          <w:rFonts w:ascii="Times New Roman" w:hAnsi="Times New Roman" w:cs="Times New Roman"/>
          <w:b/>
          <w:bCs/>
          <w:i/>
          <w:iCs/>
          <w:sz w:val="20"/>
          <w:szCs w:val="20"/>
        </w:rPr>
        <w:t>Правила культуры поведения, общения со взрослыми и сверстниками.</w:t>
      </w:r>
    </w:p>
    <w:p w:rsidR="00F43D77" w:rsidRPr="00BA2ED0" w:rsidRDefault="00F43D77" w:rsidP="000E0A52">
      <w:pPr>
        <w:spacing w:line="240" w:lineRule="auto"/>
        <w:ind w:left="0" w:firstLine="567"/>
        <w:jc w:val="both"/>
        <w:rPr>
          <w:rFonts w:ascii="Times New Roman" w:hAnsi="Times New Roman" w:cs="Times New Roman"/>
          <w:sz w:val="20"/>
          <w:szCs w:val="20"/>
        </w:rPr>
      </w:pPr>
      <w:r w:rsidRPr="00BA2ED0">
        <w:rPr>
          <w:rFonts w:ascii="Times New Roman" w:hAnsi="Times New Roman" w:cs="Times New Roman"/>
          <w:sz w:val="20"/>
          <w:szCs w:val="20"/>
        </w:rPr>
        <w:t>Знакомство детей с правилами культуры поведения по отношению к взрослым и сверстникам. Упражнение в использовании культурных форм общения: обращаться к взрослым по имени и отчеству, на «ВЫ», вежливо обращаться с просьбой, самостоятельно здороваться, прощаться, благодарить за помощь и заботу. Быть дружелюбным и справедливым по отношению к сверстникам. В разговоре смотреть на собеседника, говорить приветливо, не перебивать говорящего и не прерывать разговора, если он не закончен, избегать грубого тона в общении. Умение оценить поступки с позиции правил культуры поведения и общения.</w:t>
      </w:r>
    </w:p>
    <w:p w:rsidR="00F43D77" w:rsidRPr="0035118E" w:rsidRDefault="00F43D77" w:rsidP="0035118E">
      <w:pPr>
        <w:spacing w:line="240" w:lineRule="auto"/>
        <w:ind w:left="0" w:firstLine="567"/>
        <w:jc w:val="both"/>
        <w:rPr>
          <w:rFonts w:ascii="Times New Roman" w:hAnsi="Times New Roman" w:cs="Times New Roman"/>
          <w:sz w:val="20"/>
          <w:szCs w:val="20"/>
        </w:rPr>
      </w:pPr>
      <w:r w:rsidRPr="00BA2ED0">
        <w:rPr>
          <w:rFonts w:ascii="Times New Roman" w:hAnsi="Times New Roman" w:cs="Times New Roman"/>
          <w:b/>
          <w:bCs/>
          <w:i/>
          <w:iCs/>
          <w:sz w:val="20"/>
          <w:szCs w:val="20"/>
        </w:rPr>
        <w:t xml:space="preserve">Семья. </w:t>
      </w:r>
      <w:r w:rsidRPr="00BA2ED0">
        <w:rPr>
          <w:rFonts w:ascii="Times New Roman" w:hAnsi="Times New Roman" w:cs="Times New Roman"/>
          <w:sz w:val="20"/>
          <w:szCs w:val="20"/>
        </w:rPr>
        <w:t>Обогащение представлений о семье,семейных и родственныхотношениях: члены семьи, ближайшие родственники по линии матери и отца. Понимание того, как поддерживаются родственные связи (переписка, разговор по телефону, посещения, электронная почта), как проявляются в семье забота, любовь, уважение друг к другу. Знание некоторых семейных традиций, любимых занятий членов семьи. Представления о поведении в случае болезни кого-то из членов семьи, некоторые правила помощи больному. Правила отн</w:t>
      </w:r>
      <w:r w:rsidR="00482062">
        <w:rPr>
          <w:rFonts w:ascii="Times New Roman" w:hAnsi="Times New Roman" w:cs="Times New Roman"/>
          <w:sz w:val="20"/>
          <w:szCs w:val="20"/>
        </w:rPr>
        <w:t>ошения к пожилым людям в семье.</w:t>
      </w:r>
    </w:p>
    <w:p w:rsidR="00F43D77" w:rsidRPr="00BA2ED0" w:rsidRDefault="00F43D77" w:rsidP="00482062">
      <w:pPr>
        <w:spacing w:line="240" w:lineRule="auto"/>
        <w:ind w:left="0" w:firstLine="567"/>
        <w:jc w:val="center"/>
        <w:rPr>
          <w:rFonts w:ascii="Times New Roman" w:hAnsi="Times New Roman" w:cs="Times New Roman"/>
          <w:b/>
          <w:bCs/>
          <w:i/>
          <w:iCs/>
          <w:sz w:val="20"/>
          <w:szCs w:val="20"/>
        </w:rPr>
      </w:pPr>
      <w:r w:rsidRPr="00BA2ED0">
        <w:rPr>
          <w:rFonts w:ascii="Times New Roman" w:hAnsi="Times New Roman" w:cs="Times New Roman"/>
          <w:b/>
          <w:bCs/>
          <w:i/>
          <w:iCs/>
          <w:sz w:val="20"/>
          <w:szCs w:val="20"/>
        </w:rPr>
        <w:t>Результаты образовательной деятельности</w:t>
      </w:r>
    </w:p>
    <w:tbl>
      <w:tblPr>
        <w:tblW w:w="9547" w:type="dxa"/>
        <w:tblInd w:w="-10" w:type="dxa"/>
        <w:tblLayout w:type="fixed"/>
        <w:tblCellMar>
          <w:left w:w="0" w:type="dxa"/>
          <w:right w:w="0" w:type="dxa"/>
        </w:tblCellMar>
        <w:tblLook w:val="0000"/>
      </w:tblPr>
      <w:tblGrid>
        <w:gridCol w:w="4664"/>
        <w:gridCol w:w="4632"/>
        <w:gridCol w:w="251"/>
      </w:tblGrid>
      <w:tr w:rsidR="00F43D77" w:rsidRPr="00BA2ED0" w:rsidTr="00D4181C">
        <w:trPr>
          <w:gridAfter w:val="1"/>
          <w:wAfter w:w="251" w:type="dxa"/>
          <w:trHeight w:val="174"/>
        </w:trPr>
        <w:tc>
          <w:tcPr>
            <w:tcW w:w="4664" w:type="dxa"/>
            <w:tcBorders>
              <w:top w:val="single" w:sz="8" w:space="0" w:color="auto"/>
              <w:left w:val="single" w:sz="8" w:space="0" w:color="auto"/>
              <w:right w:val="single" w:sz="8" w:space="0" w:color="auto"/>
            </w:tcBorders>
          </w:tcPr>
          <w:p w:rsidR="00F43D77" w:rsidRPr="00BA2ED0" w:rsidRDefault="00F43D77" w:rsidP="00482062">
            <w:pPr>
              <w:ind w:left="283" w:hanging="141"/>
              <w:jc w:val="both"/>
              <w:rPr>
                <w:rFonts w:ascii="Times New Roman" w:hAnsi="Times New Roman" w:cs="Times New Roman"/>
                <w:b/>
                <w:bCs/>
                <w:w w:val="91"/>
                <w:sz w:val="20"/>
                <w:szCs w:val="20"/>
              </w:rPr>
            </w:pPr>
            <w:r w:rsidRPr="00BA2ED0">
              <w:rPr>
                <w:rFonts w:ascii="Times New Roman" w:hAnsi="Times New Roman" w:cs="Times New Roman"/>
                <w:b/>
                <w:bCs/>
                <w:w w:val="91"/>
                <w:sz w:val="20"/>
                <w:szCs w:val="20"/>
              </w:rPr>
              <w:t>Достижения ребенка</w:t>
            </w:r>
          </w:p>
          <w:p w:rsidR="00F43D77" w:rsidRPr="00BA2ED0" w:rsidRDefault="00F43D77" w:rsidP="00482062">
            <w:pPr>
              <w:ind w:left="142"/>
              <w:jc w:val="both"/>
              <w:rPr>
                <w:rFonts w:ascii="Times New Roman" w:hAnsi="Times New Roman" w:cs="Times New Roman"/>
                <w:sz w:val="20"/>
                <w:szCs w:val="20"/>
              </w:rPr>
            </w:pPr>
            <w:r w:rsidRPr="00BA2ED0">
              <w:rPr>
                <w:rFonts w:ascii="Times New Roman" w:hAnsi="Times New Roman" w:cs="Times New Roman"/>
                <w:b/>
                <w:bCs/>
                <w:w w:val="90"/>
                <w:sz w:val="20"/>
                <w:szCs w:val="20"/>
              </w:rPr>
              <w:t>(«Что нас радует»)</w:t>
            </w:r>
          </w:p>
        </w:tc>
        <w:tc>
          <w:tcPr>
            <w:tcW w:w="4632" w:type="dxa"/>
            <w:tcBorders>
              <w:top w:val="single" w:sz="8" w:space="0" w:color="auto"/>
              <w:left w:val="single" w:sz="8" w:space="0" w:color="auto"/>
              <w:right w:val="single" w:sz="8" w:space="0" w:color="auto"/>
            </w:tcBorders>
          </w:tcPr>
          <w:p w:rsidR="00F43D77" w:rsidRPr="00482062" w:rsidRDefault="00F43D77" w:rsidP="000E0A52">
            <w:pPr>
              <w:ind w:left="202"/>
              <w:jc w:val="both"/>
              <w:rPr>
                <w:rFonts w:ascii="Times New Roman" w:hAnsi="Times New Roman" w:cs="Times New Roman"/>
                <w:sz w:val="20"/>
                <w:szCs w:val="20"/>
              </w:rPr>
            </w:pPr>
            <w:r w:rsidRPr="00482062">
              <w:rPr>
                <w:rFonts w:ascii="Times New Roman" w:hAnsi="Times New Roman" w:cs="Times New Roman"/>
                <w:b/>
                <w:bCs/>
                <w:w w:val="88"/>
                <w:sz w:val="20"/>
                <w:szCs w:val="20"/>
              </w:rPr>
              <w:t xml:space="preserve">Вызывает озабоченность и требует совместных усилий педагогов и </w:t>
            </w:r>
            <w:r w:rsidRPr="00482062">
              <w:rPr>
                <w:rFonts w:ascii="Times New Roman" w:hAnsi="Times New Roman" w:cs="Times New Roman"/>
                <w:b/>
                <w:bCs/>
                <w:w w:val="87"/>
                <w:sz w:val="20"/>
                <w:szCs w:val="20"/>
              </w:rPr>
              <w:t>родителей</w:t>
            </w:r>
          </w:p>
        </w:tc>
      </w:tr>
      <w:tr w:rsidR="00F43D77" w:rsidRPr="00BA2ED0" w:rsidTr="00D4181C">
        <w:trPr>
          <w:gridAfter w:val="1"/>
          <w:wAfter w:w="251" w:type="dxa"/>
          <w:trHeight w:val="798"/>
        </w:trPr>
        <w:tc>
          <w:tcPr>
            <w:tcW w:w="4664" w:type="dxa"/>
            <w:vMerge w:val="restart"/>
            <w:tcBorders>
              <w:top w:val="single" w:sz="4" w:space="0" w:color="auto"/>
              <w:left w:val="single" w:sz="8" w:space="0" w:color="auto"/>
              <w:bottom w:val="nil"/>
              <w:right w:val="single" w:sz="4" w:space="0" w:color="auto"/>
            </w:tcBorders>
          </w:tcPr>
          <w:p w:rsidR="00F43D77" w:rsidRPr="00BA2ED0" w:rsidRDefault="00F43D77" w:rsidP="000E0A52">
            <w:pPr>
              <w:spacing w:line="240" w:lineRule="auto"/>
              <w:ind w:left="142" w:right="20"/>
              <w:jc w:val="both"/>
              <w:rPr>
                <w:rFonts w:ascii="Times New Roman" w:hAnsi="Times New Roman" w:cs="Times New Roman"/>
                <w:sz w:val="20"/>
                <w:szCs w:val="20"/>
              </w:rPr>
            </w:pPr>
            <w:r w:rsidRPr="00BA2ED0">
              <w:rPr>
                <w:rFonts w:ascii="Times New Roman" w:hAnsi="Times New Roman" w:cs="Times New Roman"/>
                <w:sz w:val="20"/>
                <w:szCs w:val="20"/>
              </w:rPr>
              <w:t>Ребенок   положительно   настроен   по</w:t>
            </w:r>
          </w:p>
          <w:p w:rsidR="00F43D77" w:rsidRPr="00BA2ED0" w:rsidRDefault="00482062" w:rsidP="00482062">
            <w:pPr>
              <w:spacing w:line="240" w:lineRule="auto"/>
              <w:ind w:left="142" w:right="20"/>
              <w:jc w:val="both"/>
              <w:rPr>
                <w:rFonts w:ascii="Times New Roman" w:hAnsi="Times New Roman" w:cs="Times New Roman"/>
                <w:sz w:val="20"/>
                <w:szCs w:val="20"/>
              </w:rPr>
            </w:pPr>
            <w:r>
              <w:rPr>
                <w:rFonts w:ascii="Times New Roman" w:hAnsi="Times New Roman" w:cs="Times New Roman"/>
                <w:sz w:val="20"/>
                <w:szCs w:val="20"/>
              </w:rPr>
              <w:t xml:space="preserve">отношению   к   окружающим,  охотно </w:t>
            </w:r>
            <w:r w:rsidR="00F43D77" w:rsidRPr="00BA2ED0">
              <w:rPr>
                <w:rFonts w:ascii="Times New Roman" w:hAnsi="Times New Roman" w:cs="Times New Roman"/>
                <w:sz w:val="20"/>
                <w:szCs w:val="20"/>
              </w:rPr>
              <w:t>вступа</w:t>
            </w:r>
            <w:r>
              <w:rPr>
                <w:rFonts w:ascii="Times New Roman" w:hAnsi="Times New Roman" w:cs="Times New Roman"/>
                <w:sz w:val="20"/>
                <w:szCs w:val="20"/>
              </w:rPr>
              <w:t xml:space="preserve">ет   в   общение   с   близкими </w:t>
            </w:r>
            <w:r w:rsidR="00F43D77" w:rsidRPr="00BA2ED0">
              <w:rPr>
                <w:rFonts w:ascii="Times New Roman" w:hAnsi="Times New Roman" w:cs="Times New Roman"/>
                <w:sz w:val="20"/>
                <w:szCs w:val="20"/>
              </w:rPr>
              <w:t>взрослы</w:t>
            </w:r>
            <w:r>
              <w:rPr>
                <w:rFonts w:ascii="Times New Roman" w:hAnsi="Times New Roman" w:cs="Times New Roman"/>
                <w:sz w:val="20"/>
                <w:szCs w:val="20"/>
              </w:rPr>
              <w:t xml:space="preserve">ми  и  сверстниками,  проявляет </w:t>
            </w:r>
            <w:r w:rsidR="00F43D77" w:rsidRPr="00BA2ED0">
              <w:rPr>
                <w:rFonts w:ascii="Times New Roman" w:hAnsi="Times New Roman" w:cs="Times New Roman"/>
                <w:sz w:val="20"/>
                <w:szCs w:val="20"/>
              </w:rPr>
              <w:t xml:space="preserve">сдержанность по отношению к незнакомым людям; ориентируется на известные </w:t>
            </w:r>
            <w:r w:rsidR="00F43D77" w:rsidRPr="00BA2ED0">
              <w:rPr>
                <w:rFonts w:ascii="Times New Roman" w:hAnsi="Times New Roman" w:cs="Times New Roman"/>
                <w:w w:val="97"/>
                <w:sz w:val="20"/>
                <w:szCs w:val="20"/>
              </w:rPr>
              <w:t xml:space="preserve">общепринятые </w:t>
            </w:r>
            <w:r w:rsidR="00F43D77" w:rsidRPr="00BA2ED0">
              <w:rPr>
                <w:rFonts w:ascii="Times New Roman" w:hAnsi="Times New Roman" w:cs="Times New Roman"/>
                <w:sz w:val="20"/>
                <w:szCs w:val="20"/>
              </w:rPr>
              <w:t xml:space="preserve"> нормы и    правила </w:t>
            </w:r>
            <w:r w:rsidR="00F43D77" w:rsidRPr="00BA2ED0">
              <w:rPr>
                <w:rFonts w:ascii="Times New Roman" w:hAnsi="Times New Roman" w:cs="Times New Roman"/>
                <w:w w:val="97"/>
                <w:sz w:val="20"/>
                <w:szCs w:val="20"/>
              </w:rPr>
              <w:t xml:space="preserve">культуры  поведения </w:t>
            </w:r>
            <w:r w:rsidR="00F43D77" w:rsidRPr="00BA2ED0">
              <w:rPr>
                <w:rFonts w:ascii="Times New Roman" w:hAnsi="Times New Roman" w:cs="Times New Roman"/>
                <w:sz w:val="20"/>
                <w:szCs w:val="20"/>
              </w:rPr>
              <w:t xml:space="preserve">в контактах со </w:t>
            </w:r>
            <w:r w:rsidR="00F43D77" w:rsidRPr="00BA2ED0">
              <w:rPr>
                <w:rFonts w:ascii="Times New Roman" w:hAnsi="Times New Roman" w:cs="Times New Roman"/>
                <w:w w:val="92"/>
                <w:sz w:val="20"/>
                <w:szCs w:val="20"/>
              </w:rPr>
              <w:t xml:space="preserve">взрослыми и сверстниками; </w:t>
            </w:r>
            <w:r w:rsidR="00F43D77" w:rsidRPr="00BA2ED0">
              <w:rPr>
                <w:rFonts w:ascii="Times New Roman" w:hAnsi="Times New Roman" w:cs="Times New Roman"/>
                <w:w w:val="95"/>
                <w:sz w:val="20"/>
                <w:szCs w:val="20"/>
              </w:rPr>
              <w:t xml:space="preserve">проявляет </w:t>
            </w:r>
            <w:r w:rsidR="00F43D77" w:rsidRPr="00BA2ED0">
              <w:rPr>
                <w:rFonts w:ascii="Times New Roman" w:hAnsi="Times New Roman" w:cs="Times New Roman"/>
                <w:sz w:val="20"/>
                <w:szCs w:val="20"/>
              </w:rPr>
              <w:t xml:space="preserve">любовь к </w:t>
            </w:r>
            <w:r w:rsidR="00F43D77" w:rsidRPr="00BA2ED0">
              <w:rPr>
                <w:rFonts w:ascii="Times New Roman" w:hAnsi="Times New Roman" w:cs="Times New Roman"/>
                <w:w w:val="94"/>
                <w:sz w:val="20"/>
                <w:szCs w:val="20"/>
              </w:rPr>
              <w:t>родителям,</w:t>
            </w:r>
            <w:r w:rsidR="00F43D77" w:rsidRPr="00BA2ED0">
              <w:rPr>
                <w:rFonts w:ascii="Times New Roman" w:hAnsi="Times New Roman" w:cs="Times New Roman"/>
                <w:w w:val="93"/>
                <w:sz w:val="20"/>
                <w:szCs w:val="20"/>
              </w:rPr>
              <w:t>уважение к воспитателям, интересуется</w:t>
            </w:r>
            <w:r w:rsidR="00F43D77" w:rsidRPr="00BA2ED0">
              <w:rPr>
                <w:rFonts w:ascii="Times New Roman" w:hAnsi="Times New Roman" w:cs="Times New Roman"/>
                <w:sz w:val="20"/>
                <w:szCs w:val="20"/>
              </w:rPr>
              <w:t>жизнью с</w:t>
            </w:r>
            <w:r>
              <w:rPr>
                <w:rFonts w:ascii="Times New Roman" w:hAnsi="Times New Roman" w:cs="Times New Roman"/>
                <w:sz w:val="20"/>
                <w:szCs w:val="20"/>
              </w:rPr>
              <w:t xml:space="preserve">емьи и детского сада; в общении </w:t>
            </w:r>
            <w:r w:rsidR="00F43D77" w:rsidRPr="00BA2ED0">
              <w:rPr>
                <w:rFonts w:ascii="Times New Roman" w:hAnsi="Times New Roman" w:cs="Times New Roman"/>
                <w:sz w:val="20"/>
                <w:szCs w:val="20"/>
              </w:rPr>
              <w:t xml:space="preserve">со сверстниками </w:t>
            </w:r>
            <w:r>
              <w:rPr>
                <w:rFonts w:ascii="Times New Roman" w:hAnsi="Times New Roman" w:cs="Times New Roman"/>
                <w:w w:val="94"/>
                <w:sz w:val="20"/>
                <w:szCs w:val="20"/>
              </w:rPr>
              <w:t xml:space="preserve">дружелюбен, </w:t>
            </w:r>
            <w:r w:rsidR="00F43D77" w:rsidRPr="00BA2ED0">
              <w:rPr>
                <w:rFonts w:ascii="Times New Roman" w:hAnsi="Times New Roman" w:cs="Times New Roman"/>
                <w:w w:val="94"/>
                <w:sz w:val="20"/>
                <w:szCs w:val="20"/>
              </w:rPr>
              <w:t xml:space="preserve">доброжелателен,   умеет </w:t>
            </w:r>
            <w:r w:rsidR="00F43D77" w:rsidRPr="00BA2ED0">
              <w:rPr>
                <w:rFonts w:ascii="Times New Roman" w:hAnsi="Times New Roman" w:cs="Times New Roman"/>
                <w:w w:val="93"/>
                <w:sz w:val="20"/>
                <w:szCs w:val="20"/>
              </w:rPr>
              <w:t xml:space="preserve">принимать </w:t>
            </w:r>
            <w:r w:rsidR="00F43D77" w:rsidRPr="00BA2ED0">
              <w:rPr>
                <w:rFonts w:ascii="Times New Roman" w:hAnsi="Times New Roman" w:cs="Times New Roman"/>
                <w:sz w:val="20"/>
                <w:szCs w:val="20"/>
              </w:rPr>
              <w:t>общий замысел, д</w:t>
            </w:r>
            <w:r w:rsidR="00F43D77" w:rsidRPr="00BA2ED0">
              <w:rPr>
                <w:rFonts w:ascii="Times New Roman" w:hAnsi="Times New Roman" w:cs="Times New Roman"/>
                <w:w w:val="94"/>
                <w:sz w:val="20"/>
                <w:szCs w:val="20"/>
              </w:rPr>
              <w:t xml:space="preserve">оговариваться, вносить  предложения, </w:t>
            </w:r>
            <w:r w:rsidR="00F43D77" w:rsidRPr="00BA2ED0">
              <w:rPr>
                <w:rFonts w:ascii="Times New Roman" w:hAnsi="Times New Roman" w:cs="Times New Roman"/>
                <w:w w:val="98"/>
                <w:sz w:val="20"/>
                <w:szCs w:val="20"/>
              </w:rPr>
              <w:t xml:space="preserve">соблюдает  общие  правила  в  игре  и </w:t>
            </w:r>
            <w:r w:rsidR="00F43D77" w:rsidRPr="00BA2ED0">
              <w:rPr>
                <w:rFonts w:ascii="Times New Roman" w:hAnsi="Times New Roman" w:cs="Times New Roman"/>
                <w:w w:val="97"/>
                <w:sz w:val="20"/>
                <w:szCs w:val="20"/>
              </w:rPr>
              <w:t xml:space="preserve">совместной деятельности; </w:t>
            </w:r>
            <w:r w:rsidR="00F43D77" w:rsidRPr="00BA2ED0">
              <w:rPr>
                <w:rFonts w:ascii="Times New Roman" w:hAnsi="Times New Roman" w:cs="Times New Roman"/>
                <w:w w:val="91"/>
                <w:sz w:val="20"/>
                <w:szCs w:val="20"/>
              </w:rPr>
              <w:t xml:space="preserve">различает </w:t>
            </w:r>
            <w:r w:rsidR="00F43D77" w:rsidRPr="00BA2ED0">
              <w:rPr>
                <w:rFonts w:ascii="Times New Roman" w:hAnsi="Times New Roman" w:cs="Times New Roman"/>
                <w:sz w:val="20"/>
                <w:szCs w:val="20"/>
              </w:rPr>
              <w:t xml:space="preserve">разные </w:t>
            </w:r>
            <w:r w:rsidR="00F43D77" w:rsidRPr="00BA2ED0">
              <w:rPr>
                <w:rFonts w:ascii="Times New Roman" w:hAnsi="Times New Roman" w:cs="Times New Roman"/>
                <w:w w:val="90"/>
                <w:sz w:val="20"/>
                <w:szCs w:val="20"/>
              </w:rPr>
              <w:t xml:space="preserve">эмоциональные </w:t>
            </w:r>
            <w:r w:rsidR="00F43D77" w:rsidRPr="00BA2ED0">
              <w:rPr>
                <w:rFonts w:ascii="Times New Roman" w:hAnsi="Times New Roman" w:cs="Times New Roman"/>
                <w:sz w:val="20"/>
                <w:szCs w:val="20"/>
              </w:rPr>
              <w:t xml:space="preserve">состояния,   учитывает   их   в   своем </w:t>
            </w:r>
            <w:r w:rsidR="00F43D77" w:rsidRPr="00BA2ED0">
              <w:rPr>
                <w:rFonts w:ascii="Times New Roman" w:hAnsi="Times New Roman" w:cs="Times New Roman"/>
                <w:w w:val="99"/>
                <w:sz w:val="20"/>
                <w:szCs w:val="20"/>
              </w:rPr>
              <w:t xml:space="preserve">поведении,   охотно   откликается   на </w:t>
            </w:r>
            <w:r w:rsidR="00F43D77" w:rsidRPr="00BA2ED0">
              <w:rPr>
                <w:rFonts w:ascii="Times New Roman" w:hAnsi="Times New Roman" w:cs="Times New Roman"/>
                <w:w w:val="97"/>
                <w:sz w:val="20"/>
                <w:szCs w:val="20"/>
              </w:rPr>
              <w:t xml:space="preserve">просьбу помочь, научить другого тому, </w:t>
            </w:r>
            <w:r w:rsidR="00F43D77" w:rsidRPr="00BA2ED0">
              <w:rPr>
                <w:rFonts w:ascii="Times New Roman" w:hAnsi="Times New Roman" w:cs="Times New Roman"/>
                <w:sz w:val="20"/>
                <w:szCs w:val="20"/>
              </w:rPr>
              <w:t xml:space="preserve">что хорошо освоил; </w:t>
            </w:r>
            <w:r w:rsidR="00F43D77" w:rsidRPr="00BA2ED0">
              <w:rPr>
                <w:rFonts w:ascii="Times New Roman" w:hAnsi="Times New Roman" w:cs="Times New Roman"/>
                <w:w w:val="85"/>
                <w:sz w:val="20"/>
                <w:szCs w:val="20"/>
              </w:rPr>
              <w:t xml:space="preserve">имеет </w:t>
            </w:r>
            <w:r w:rsidR="00F43D77" w:rsidRPr="00BA2ED0">
              <w:rPr>
                <w:rFonts w:ascii="Times New Roman" w:hAnsi="Times New Roman" w:cs="Times New Roman"/>
                <w:sz w:val="20"/>
                <w:szCs w:val="20"/>
              </w:rPr>
              <w:t xml:space="preserve">представления о том,   что </w:t>
            </w:r>
            <w:r w:rsidR="00F43D77" w:rsidRPr="00BA2ED0">
              <w:rPr>
                <w:rFonts w:ascii="Times New Roman" w:hAnsi="Times New Roman" w:cs="Times New Roman"/>
                <w:w w:val="99"/>
                <w:sz w:val="20"/>
                <w:szCs w:val="20"/>
              </w:rPr>
              <w:t xml:space="preserve">«хорошо   и   что   плохо»,   в   оценке </w:t>
            </w:r>
            <w:r w:rsidR="00F43D77" w:rsidRPr="00BA2ED0">
              <w:rPr>
                <w:rFonts w:ascii="Times New Roman" w:hAnsi="Times New Roman" w:cs="Times New Roman"/>
                <w:sz w:val="20"/>
                <w:szCs w:val="20"/>
              </w:rPr>
              <w:t xml:space="preserve">поступков </w:t>
            </w:r>
            <w:r w:rsidR="00F43D77" w:rsidRPr="00BA2ED0">
              <w:rPr>
                <w:rFonts w:ascii="Times New Roman" w:hAnsi="Times New Roman" w:cs="Times New Roman"/>
                <w:w w:val="90"/>
                <w:sz w:val="20"/>
                <w:szCs w:val="20"/>
              </w:rPr>
              <w:t xml:space="preserve">опирается  на  нравственные </w:t>
            </w:r>
            <w:r w:rsidR="00F43D77" w:rsidRPr="00BA2ED0">
              <w:rPr>
                <w:rFonts w:ascii="Times New Roman" w:hAnsi="Times New Roman" w:cs="Times New Roman"/>
                <w:w w:val="95"/>
                <w:sz w:val="20"/>
                <w:szCs w:val="20"/>
              </w:rPr>
              <w:t>представления.</w:t>
            </w:r>
          </w:p>
        </w:tc>
        <w:tc>
          <w:tcPr>
            <w:tcW w:w="4632" w:type="dxa"/>
            <w:vMerge w:val="restart"/>
            <w:tcBorders>
              <w:top w:val="single" w:sz="4" w:space="0" w:color="auto"/>
              <w:left w:val="single" w:sz="4" w:space="0" w:color="auto"/>
              <w:bottom w:val="single" w:sz="8" w:space="0" w:color="auto"/>
              <w:right w:val="single" w:sz="8" w:space="0" w:color="auto"/>
            </w:tcBorders>
          </w:tcPr>
          <w:p w:rsidR="00F43D77" w:rsidRPr="00482062" w:rsidRDefault="00F43D77" w:rsidP="00482062">
            <w:pPr>
              <w:spacing w:line="240" w:lineRule="auto"/>
              <w:ind w:left="142"/>
              <w:jc w:val="both"/>
              <w:rPr>
                <w:rFonts w:ascii="Times New Roman" w:hAnsi="Times New Roman" w:cs="Times New Roman"/>
                <w:sz w:val="20"/>
                <w:szCs w:val="20"/>
              </w:rPr>
            </w:pPr>
            <w:r w:rsidRPr="00BA2ED0">
              <w:rPr>
                <w:rFonts w:ascii="Times New Roman" w:hAnsi="Times New Roman" w:cs="Times New Roman"/>
                <w:sz w:val="20"/>
                <w:szCs w:val="20"/>
              </w:rPr>
              <w:t xml:space="preserve">Ребенок имеет </w:t>
            </w:r>
            <w:r w:rsidRPr="00BA2ED0">
              <w:rPr>
                <w:rFonts w:ascii="Times New Roman" w:hAnsi="Times New Roman" w:cs="Times New Roman"/>
                <w:w w:val="94"/>
                <w:sz w:val="20"/>
                <w:szCs w:val="20"/>
              </w:rPr>
              <w:t xml:space="preserve">представления </w:t>
            </w:r>
            <w:r w:rsidR="00482062">
              <w:rPr>
                <w:rFonts w:ascii="Times New Roman" w:hAnsi="Times New Roman" w:cs="Times New Roman"/>
                <w:sz w:val="20"/>
                <w:szCs w:val="20"/>
              </w:rPr>
              <w:t xml:space="preserve">о правилах культуры поведения и общения, </w:t>
            </w:r>
            <w:r w:rsidRPr="00BA2ED0">
              <w:rPr>
                <w:rFonts w:ascii="Times New Roman" w:hAnsi="Times New Roman" w:cs="Times New Roman"/>
                <w:sz w:val="20"/>
                <w:szCs w:val="20"/>
              </w:rPr>
              <w:t xml:space="preserve">но   часто   их   нарушает, </w:t>
            </w:r>
            <w:r w:rsidRPr="00BA2ED0">
              <w:rPr>
                <w:rFonts w:ascii="Times New Roman" w:hAnsi="Times New Roman" w:cs="Times New Roman"/>
                <w:w w:val="94"/>
                <w:sz w:val="20"/>
                <w:szCs w:val="20"/>
              </w:rPr>
              <w:t xml:space="preserve">нуждается </w:t>
            </w:r>
            <w:r w:rsidRPr="00BA2ED0">
              <w:rPr>
                <w:rFonts w:ascii="Times New Roman" w:hAnsi="Times New Roman" w:cs="Times New Roman"/>
                <w:sz w:val="20"/>
                <w:szCs w:val="20"/>
              </w:rPr>
              <w:t xml:space="preserve">в </w:t>
            </w:r>
            <w:r w:rsidRPr="00BA2ED0">
              <w:rPr>
                <w:rFonts w:ascii="Times New Roman" w:hAnsi="Times New Roman" w:cs="Times New Roman"/>
                <w:w w:val="92"/>
                <w:sz w:val="20"/>
                <w:szCs w:val="20"/>
              </w:rPr>
              <w:t xml:space="preserve">постоянном </w:t>
            </w:r>
            <w:r w:rsidRPr="00BA2ED0">
              <w:rPr>
                <w:rFonts w:ascii="Times New Roman" w:hAnsi="Times New Roman" w:cs="Times New Roman"/>
                <w:sz w:val="20"/>
                <w:szCs w:val="20"/>
              </w:rPr>
              <w:t xml:space="preserve">контроле </w:t>
            </w:r>
            <w:r w:rsidR="00482062">
              <w:rPr>
                <w:rFonts w:ascii="Times New Roman" w:hAnsi="Times New Roman" w:cs="Times New Roman"/>
                <w:w w:val="94"/>
                <w:sz w:val="20"/>
                <w:szCs w:val="20"/>
              </w:rPr>
              <w:t xml:space="preserve">взрослого; </w:t>
            </w:r>
            <w:r w:rsidRPr="00BA2ED0">
              <w:rPr>
                <w:rFonts w:ascii="Times New Roman" w:hAnsi="Times New Roman" w:cs="Times New Roman"/>
                <w:sz w:val="20"/>
                <w:szCs w:val="20"/>
              </w:rPr>
              <w:t>конфликтует со сверстниками, не хочет</w:t>
            </w:r>
            <w:r w:rsidRPr="00BA2ED0">
              <w:rPr>
                <w:rFonts w:ascii="Times New Roman" w:hAnsi="Times New Roman" w:cs="Times New Roman"/>
                <w:w w:val="91"/>
                <w:sz w:val="20"/>
                <w:szCs w:val="20"/>
              </w:rPr>
              <w:t xml:space="preserve">прислушиваться </w:t>
            </w:r>
            <w:r w:rsidRPr="00BA2ED0">
              <w:rPr>
                <w:rFonts w:ascii="Times New Roman" w:hAnsi="Times New Roman" w:cs="Times New Roman"/>
                <w:w w:val="94"/>
                <w:sz w:val="20"/>
                <w:szCs w:val="20"/>
              </w:rPr>
              <w:t xml:space="preserve">к </w:t>
            </w:r>
            <w:r w:rsidRPr="00BA2ED0">
              <w:rPr>
                <w:rFonts w:ascii="Times New Roman" w:hAnsi="Times New Roman" w:cs="Times New Roman"/>
                <w:sz w:val="20"/>
                <w:szCs w:val="20"/>
              </w:rPr>
              <w:t xml:space="preserve">мнению </w:t>
            </w:r>
            <w:r w:rsidRPr="00BA2ED0">
              <w:rPr>
                <w:rFonts w:ascii="Times New Roman" w:hAnsi="Times New Roman" w:cs="Times New Roman"/>
                <w:w w:val="94"/>
                <w:sz w:val="20"/>
                <w:szCs w:val="20"/>
              </w:rPr>
              <w:t xml:space="preserve">партнеров </w:t>
            </w:r>
            <w:r w:rsidR="00482062">
              <w:rPr>
                <w:rFonts w:ascii="Times New Roman" w:hAnsi="Times New Roman" w:cs="Times New Roman"/>
                <w:sz w:val="20"/>
                <w:szCs w:val="20"/>
              </w:rPr>
              <w:t xml:space="preserve">по </w:t>
            </w:r>
            <w:r w:rsidRPr="00BA2ED0">
              <w:rPr>
                <w:rFonts w:ascii="Times New Roman" w:hAnsi="Times New Roman" w:cs="Times New Roman"/>
                <w:sz w:val="20"/>
                <w:szCs w:val="20"/>
              </w:rPr>
              <w:t xml:space="preserve">игре,  отказывается  от  выполнения общих правил, если они препятствуют </w:t>
            </w:r>
            <w:r w:rsidRPr="00BA2ED0">
              <w:rPr>
                <w:rFonts w:ascii="Times New Roman" w:hAnsi="Times New Roman" w:cs="Times New Roman"/>
                <w:w w:val="96"/>
                <w:sz w:val="20"/>
                <w:szCs w:val="20"/>
              </w:rPr>
              <w:t xml:space="preserve">его интересам и возможности получить </w:t>
            </w:r>
            <w:r w:rsidRPr="00BA2ED0">
              <w:rPr>
                <w:rFonts w:ascii="Times New Roman" w:hAnsi="Times New Roman" w:cs="Times New Roman"/>
                <w:sz w:val="20"/>
                <w:szCs w:val="20"/>
              </w:rPr>
              <w:t xml:space="preserve">выигрыш;не умеет сдерживать </w:t>
            </w:r>
            <w:r w:rsidRPr="00BA2ED0">
              <w:rPr>
                <w:rFonts w:ascii="Times New Roman" w:hAnsi="Times New Roman" w:cs="Times New Roman"/>
                <w:w w:val="96"/>
                <w:sz w:val="20"/>
                <w:szCs w:val="20"/>
              </w:rPr>
              <w:t xml:space="preserve">свои </w:t>
            </w:r>
            <w:r w:rsidRPr="00BA2ED0">
              <w:rPr>
                <w:rFonts w:ascii="Times New Roman" w:hAnsi="Times New Roman" w:cs="Times New Roman"/>
                <w:w w:val="89"/>
                <w:sz w:val="20"/>
                <w:szCs w:val="20"/>
              </w:rPr>
              <w:t xml:space="preserve">непосредственные </w:t>
            </w:r>
            <w:r w:rsidRPr="00BA2ED0">
              <w:rPr>
                <w:rFonts w:ascii="Times New Roman" w:hAnsi="Times New Roman" w:cs="Times New Roman"/>
                <w:w w:val="94"/>
                <w:sz w:val="20"/>
                <w:szCs w:val="20"/>
              </w:rPr>
              <w:t xml:space="preserve">побуждения </w:t>
            </w:r>
            <w:r w:rsidRPr="00BA2ED0">
              <w:rPr>
                <w:rFonts w:ascii="Times New Roman" w:hAnsi="Times New Roman" w:cs="Times New Roman"/>
                <w:sz w:val="20"/>
                <w:szCs w:val="20"/>
              </w:rPr>
              <w:t xml:space="preserve">и </w:t>
            </w:r>
            <w:r w:rsidRPr="00BA2ED0">
              <w:rPr>
                <w:rFonts w:ascii="Times New Roman" w:hAnsi="Times New Roman" w:cs="Times New Roman"/>
                <w:w w:val="99"/>
                <w:sz w:val="20"/>
                <w:szCs w:val="20"/>
              </w:rPr>
              <w:t xml:space="preserve">желания,   проявляет   равнодушие   к </w:t>
            </w:r>
            <w:r w:rsidRPr="00BA2ED0">
              <w:rPr>
                <w:rFonts w:ascii="Times New Roman" w:hAnsi="Times New Roman" w:cs="Times New Roman"/>
                <w:w w:val="95"/>
                <w:sz w:val="20"/>
                <w:szCs w:val="20"/>
              </w:rPr>
              <w:t>другим (сверстникам, близким), если их</w:t>
            </w:r>
            <w:r w:rsidRPr="00BA2ED0">
              <w:rPr>
                <w:rFonts w:ascii="Times New Roman" w:hAnsi="Times New Roman" w:cs="Times New Roman"/>
                <w:sz w:val="20"/>
                <w:szCs w:val="20"/>
              </w:rPr>
              <w:t xml:space="preserve">просьбы </w:t>
            </w:r>
            <w:r w:rsidRPr="00BA2ED0">
              <w:rPr>
                <w:rFonts w:ascii="Times New Roman" w:hAnsi="Times New Roman" w:cs="Times New Roman"/>
                <w:w w:val="97"/>
                <w:sz w:val="20"/>
                <w:szCs w:val="20"/>
              </w:rPr>
              <w:t xml:space="preserve">или </w:t>
            </w:r>
            <w:r w:rsidRPr="00BA2ED0">
              <w:rPr>
                <w:rFonts w:ascii="Times New Roman" w:hAnsi="Times New Roman" w:cs="Times New Roman"/>
                <w:sz w:val="20"/>
                <w:szCs w:val="20"/>
              </w:rPr>
              <w:t xml:space="preserve">эмоциональные, </w:t>
            </w:r>
            <w:r w:rsidRPr="00BA2ED0">
              <w:rPr>
                <w:rFonts w:ascii="Times New Roman" w:hAnsi="Times New Roman" w:cs="Times New Roman"/>
                <w:w w:val="97"/>
                <w:sz w:val="20"/>
                <w:szCs w:val="20"/>
              </w:rPr>
              <w:t xml:space="preserve">физическиесостояния   препятствуют </w:t>
            </w:r>
            <w:r w:rsidR="00482062">
              <w:rPr>
                <w:rFonts w:ascii="Times New Roman" w:hAnsi="Times New Roman" w:cs="Times New Roman"/>
                <w:sz w:val="20"/>
                <w:szCs w:val="20"/>
              </w:rPr>
              <w:t xml:space="preserve">осуществлению </w:t>
            </w:r>
            <w:r w:rsidRPr="00BA2ED0">
              <w:rPr>
                <w:rFonts w:ascii="Times New Roman" w:hAnsi="Times New Roman" w:cs="Times New Roman"/>
                <w:w w:val="91"/>
                <w:sz w:val="20"/>
                <w:szCs w:val="20"/>
              </w:rPr>
              <w:t xml:space="preserve">задуманного </w:t>
            </w:r>
            <w:r w:rsidRPr="00BA2ED0">
              <w:rPr>
                <w:rFonts w:ascii="Times New Roman" w:hAnsi="Times New Roman" w:cs="Times New Roman"/>
                <w:sz w:val="20"/>
                <w:szCs w:val="20"/>
              </w:rPr>
              <w:t xml:space="preserve">или желаемого в данный момент; </w:t>
            </w:r>
            <w:r w:rsidRPr="00BA2ED0">
              <w:rPr>
                <w:rFonts w:ascii="Times New Roman" w:hAnsi="Times New Roman" w:cs="Times New Roman"/>
                <w:w w:val="99"/>
                <w:sz w:val="20"/>
                <w:szCs w:val="20"/>
              </w:rPr>
              <w:t xml:space="preserve">часто   не   внимателен   к   указаниям </w:t>
            </w:r>
            <w:r w:rsidRPr="00BA2ED0">
              <w:rPr>
                <w:rFonts w:ascii="Times New Roman" w:hAnsi="Times New Roman" w:cs="Times New Roman"/>
                <w:w w:val="94"/>
                <w:sz w:val="20"/>
                <w:szCs w:val="20"/>
              </w:rPr>
              <w:t xml:space="preserve">старших, не замечает своих промахов и </w:t>
            </w:r>
            <w:r w:rsidRPr="00BA2ED0">
              <w:rPr>
                <w:rFonts w:ascii="Times New Roman" w:hAnsi="Times New Roman" w:cs="Times New Roman"/>
                <w:w w:val="89"/>
                <w:sz w:val="20"/>
                <w:szCs w:val="20"/>
              </w:rPr>
              <w:t xml:space="preserve">недостатков, </w:t>
            </w:r>
            <w:r w:rsidR="00482062">
              <w:rPr>
                <w:rFonts w:ascii="Times New Roman" w:hAnsi="Times New Roman" w:cs="Times New Roman"/>
                <w:sz w:val="20"/>
                <w:szCs w:val="20"/>
              </w:rPr>
              <w:t xml:space="preserve">критикует </w:t>
            </w:r>
            <w:r w:rsidRPr="00BA2ED0">
              <w:rPr>
                <w:rFonts w:ascii="Times New Roman" w:hAnsi="Times New Roman" w:cs="Times New Roman"/>
                <w:w w:val="94"/>
                <w:sz w:val="20"/>
                <w:szCs w:val="20"/>
              </w:rPr>
              <w:t xml:space="preserve">других, </w:t>
            </w:r>
            <w:r w:rsidR="00482062">
              <w:rPr>
                <w:rFonts w:ascii="Times New Roman" w:hAnsi="Times New Roman" w:cs="Times New Roman"/>
                <w:w w:val="98"/>
                <w:sz w:val="20"/>
                <w:szCs w:val="20"/>
              </w:rPr>
              <w:t xml:space="preserve">использует дразнилки и прозвища  в </w:t>
            </w:r>
            <w:r w:rsidRPr="00BA2ED0">
              <w:rPr>
                <w:rFonts w:ascii="Times New Roman" w:hAnsi="Times New Roman" w:cs="Times New Roman"/>
                <w:sz w:val="20"/>
                <w:szCs w:val="20"/>
              </w:rPr>
              <w:t xml:space="preserve">общении со сверстниками; жалуется на нарушение </w:t>
            </w:r>
            <w:r w:rsidRPr="00BA2ED0">
              <w:rPr>
                <w:rFonts w:ascii="Times New Roman" w:hAnsi="Times New Roman" w:cs="Times New Roman"/>
                <w:w w:val="95"/>
                <w:sz w:val="20"/>
                <w:szCs w:val="20"/>
              </w:rPr>
              <w:t xml:space="preserve">правил </w:t>
            </w:r>
            <w:r w:rsidRPr="00BA2ED0">
              <w:rPr>
                <w:rFonts w:ascii="Times New Roman" w:hAnsi="Times New Roman" w:cs="Times New Roman"/>
                <w:w w:val="99"/>
                <w:sz w:val="20"/>
                <w:szCs w:val="20"/>
              </w:rPr>
              <w:t xml:space="preserve">поведения    другими    детьми,    свои </w:t>
            </w:r>
            <w:r w:rsidRPr="00BA2ED0">
              <w:rPr>
                <w:rFonts w:ascii="Times New Roman" w:hAnsi="Times New Roman" w:cs="Times New Roman"/>
                <w:sz w:val="20"/>
                <w:szCs w:val="20"/>
              </w:rPr>
              <w:t>промахи  связывает  только  с  виной других детей.</w:t>
            </w:r>
          </w:p>
        </w:tc>
      </w:tr>
      <w:tr w:rsidR="00F43D77" w:rsidRPr="00BA2ED0" w:rsidTr="00D4181C">
        <w:trPr>
          <w:trHeight w:val="75"/>
        </w:trPr>
        <w:tc>
          <w:tcPr>
            <w:tcW w:w="4664" w:type="dxa"/>
            <w:vMerge/>
            <w:tcBorders>
              <w:left w:val="single" w:sz="8" w:space="0" w:color="auto"/>
              <w:right w:val="single" w:sz="4" w:space="0" w:color="auto"/>
            </w:tcBorders>
            <w:vAlign w:val="bottom"/>
          </w:tcPr>
          <w:p w:rsidR="00F43D77" w:rsidRPr="00BA2ED0" w:rsidRDefault="00F43D77" w:rsidP="000E0A52">
            <w:pPr>
              <w:jc w:val="both"/>
              <w:rPr>
                <w:rFonts w:ascii="Times New Roman" w:hAnsi="Times New Roman" w:cs="Times New Roman"/>
                <w:sz w:val="20"/>
                <w:szCs w:val="20"/>
              </w:rPr>
            </w:pPr>
            <w:bookmarkStart w:id="1" w:name="page107"/>
            <w:bookmarkEnd w:id="1"/>
          </w:p>
        </w:tc>
        <w:tc>
          <w:tcPr>
            <w:tcW w:w="4632" w:type="dxa"/>
            <w:vMerge/>
            <w:tcBorders>
              <w:left w:val="single" w:sz="4" w:space="0" w:color="auto"/>
              <w:bottom w:val="single" w:sz="8" w:space="0" w:color="auto"/>
              <w:right w:val="single" w:sz="8" w:space="0" w:color="auto"/>
            </w:tcBorders>
            <w:vAlign w:val="bottom"/>
          </w:tcPr>
          <w:p w:rsidR="00F43D77" w:rsidRPr="00BA2ED0" w:rsidRDefault="00F43D77" w:rsidP="000E0A52">
            <w:pPr>
              <w:jc w:val="both"/>
              <w:rPr>
                <w:rFonts w:ascii="Times New Roman" w:hAnsi="Times New Roman" w:cs="Times New Roman"/>
                <w:w w:val="96"/>
                <w:sz w:val="20"/>
                <w:szCs w:val="20"/>
              </w:rPr>
            </w:pPr>
          </w:p>
        </w:tc>
        <w:tc>
          <w:tcPr>
            <w:tcW w:w="251" w:type="dxa"/>
            <w:tcBorders>
              <w:left w:val="single" w:sz="8" w:space="0" w:color="auto"/>
            </w:tcBorders>
            <w:vAlign w:val="bottom"/>
          </w:tcPr>
          <w:p w:rsidR="00F43D77" w:rsidRPr="00BA2ED0" w:rsidRDefault="00F43D77" w:rsidP="000E0A52">
            <w:pPr>
              <w:jc w:val="both"/>
              <w:rPr>
                <w:rFonts w:ascii="Times New Roman" w:hAnsi="Times New Roman" w:cs="Times New Roman"/>
                <w:sz w:val="20"/>
                <w:szCs w:val="20"/>
              </w:rPr>
            </w:pPr>
          </w:p>
        </w:tc>
      </w:tr>
      <w:tr w:rsidR="00F43D77" w:rsidRPr="00BA2ED0" w:rsidTr="00D4181C">
        <w:trPr>
          <w:trHeight w:val="88"/>
        </w:trPr>
        <w:tc>
          <w:tcPr>
            <w:tcW w:w="4664" w:type="dxa"/>
            <w:vMerge/>
            <w:tcBorders>
              <w:left w:val="single" w:sz="8" w:space="0" w:color="auto"/>
              <w:right w:val="single" w:sz="4" w:space="0" w:color="auto"/>
            </w:tcBorders>
            <w:vAlign w:val="bottom"/>
          </w:tcPr>
          <w:p w:rsidR="00F43D77" w:rsidRPr="00BA2ED0" w:rsidRDefault="00F43D77" w:rsidP="000E0A52">
            <w:pPr>
              <w:jc w:val="both"/>
              <w:rPr>
                <w:rFonts w:ascii="Times New Roman" w:hAnsi="Times New Roman" w:cs="Times New Roman"/>
                <w:w w:val="94"/>
                <w:sz w:val="20"/>
                <w:szCs w:val="20"/>
              </w:rPr>
            </w:pPr>
          </w:p>
        </w:tc>
        <w:tc>
          <w:tcPr>
            <w:tcW w:w="4632" w:type="dxa"/>
            <w:vMerge/>
            <w:tcBorders>
              <w:left w:val="single" w:sz="4" w:space="0" w:color="auto"/>
              <w:bottom w:val="single" w:sz="8" w:space="0" w:color="auto"/>
              <w:right w:val="single" w:sz="8" w:space="0" w:color="auto"/>
            </w:tcBorders>
            <w:vAlign w:val="bottom"/>
          </w:tcPr>
          <w:p w:rsidR="00F43D77" w:rsidRPr="00BA2ED0" w:rsidRDefault="00F43D77" w:rsidP="000E0A52">
            <w:pPr>
              <w:jc w:val="both"/>
              <w:rPr>
                <w:rFonts w:ascii="Times New Roman" w:hAnsi="Times New Roman" w:cs="Times New Roman"/>
                <w:sz w:val="20"/>
                <w:szCs w:val="20"/>
              </w:rPr>
            </w:pPr>
          </w:p>
        </w:tc>
        <w:tc>
          <w:tcPr>
            <w:tcW w:w="251" w:type="dxa"/>
            <w:tcBorders>
              <w:left w:val="single" w:sz="8" w:space="0" w:color="auto"/>
            </w:tcBorders>
            <w:vAlign w:val="bottom"/>
          </w:tcPr>
          <w:p w:rsidR="00F43D77" w:rsidRPr="00BA2ED0" w:rsidRDefault="00F43D77" w:rsidP="000E0A52">
            <w:pPr>
              <w:jc w:val="both"/>
              <w:rPr>
                <w:rFonts w:ascii="Times New Roman" w:hAnsi="Times New Roman" w:cs="Times New Roman"/>
                <w:sz w:val="20"/>
                <w:szCs w:val="20"/>
              </w:rPr>
            </w:pPr>
          </w:p>
        </w:tc>
      </w:tr>
      <w:tr w:rsidR="00F43D77" w:rsidRPr="00BA2ED0" w:rsidTr="00D4181C">
        <w:trPr>
          <w:trHeight w:val="82"/>
        </w:trPr>
        <w:tc>
          <w:tcPr>
            <w:tcW w:w="4664" w:type="dxa"/>
            <w:vMerge/>
            <w:tcBorders>
              <w:left w:val="single" w:sz="8" w:space="0" w:color="auto"/>
              <w:right w:val="single" w:sz="4" w:space="0" w:color="auto"/>
            </w:tcBorders>
            <w:vAlign w:val="bottom"/>
          </w:tcPr>
          <w:p w:rsidR="00F43D77" w:rsidRPr="00BA2ED0" w:rsidRDefault="00F43D77" w:rsidP="000E0A52">
            <w:pPr>
              <w:jc w:val="both"/>
              <w:rPr>
                <w:rFonts w:ascii="Times New Roman" w:hAnsi="Times New Roman" w:cs="Times New Roman"/>
                <w:w w:val="93"/>
                <w:sz w:val="20"/>
                <w:szCs w:val="20"/>
              </w:rPr>
            </w:pPr>
          </w:p>
        </w:tc>
        <w:tc>
          <w:tcPr>
            <w:tcW w:w="4632" w:type="dxa"/>
            <w:vMerge/>
            <w:tcBorders>
              <w:left w:val="single" w:sz="4" w:space="0" w:color="auto"/>
              <w:bottom w:val="single" w:sz="8" w:space="0" w:color="auto"/>
              <w:right w:val="single" w:sz="8" w:space="0" w:color="auto"/>
            </w:tcBorders>
            <w:vAlign w:val="bottom"/>
          </w:tcPr>
          <w:p w:rsidR="00F43D77" w:rsidRPr="00BA2ED0" w:rsidRDefault="00F43D77" w:rsidP="000E0A52">
            <w:pPr>
              <w:jc w:val="both"/>
              <w:rPr>
                <w:rFonts w:ascii="Times New Roman" w:hAnsi="Times New Roman" w:cs="Times New Roman"/>
                <w:w w:val="96"/>
                <w:sz w:val="20"/>
                <w:szCs w:val="20"/>
              </w:rPr>
            </w:pPr>
          </w:p>
        </w:tc>
        <w:tc>
          <w:tcPr>
            <w:tcW w:w="251" w:type="dxa"/>
            <w:tcBorders>
              <w:left w:val="single" w:sz="8" w:space="0" w:color="auto"/>
            </w:tcBorders>
            <w:vAlign w:val="bottom"/>
          </w:tcPr>
          <w:p w:rsidR="00F43D77" w:rsidRPr="00BA2ED0" w:rsidRDefault="00F43D77" w:rsidP="000E0A52">
            <w:pPr>
              <w:jc w:val="both"/>
              <w:rPr>
                <w:rFonts w:ascii="Times New Roman" w:hAnsi="Times New Roman" w:cs="Times New Roman"/>
                <w:sz w:val="20"/>
                <w:szCs w:val="20"/>
              </w:rPr>
            </w:pPr>
          </w:p>
        </w:tc>
      </w:tr>
      <w:tr w:rsidR="00F43D77" w:rsidRPr="00BA2ED0" w:rsidTr="00D4181C">
        <w:trPr>
          <w:trHeight w:val="82"/>
        </w:trPr>
        <w:tc>
          <w:tcPr>
            <w:tcW w:w="4664" w:type="dxa"/>
            <w:vMerge/>
            <w:tcBorders>
              <w:left w:val="single" w:sz="8" w:space="0" w:color="auto"/>
              <w:right w:val="single" w:sz="4" w:space="0" w:color="auto"/>
            </w:tcBorders>
            <w:vAlign w:val="bottom"/>
          </w:tcPr>
          <w:p w:rsidR="00F43D77" w:rsidRPr="00BA2ED0" w:rsidRDefault="00F43D77" w:rsidP="000E0A52">
            <w:pPr>
              <w:jc w:val="both"/>
              <w:rPr>
                <w:rFonts w:ascii="Times New Roman" w:hAnsi="Times New Roman" w:cs="Times New Roman"/>
                <w:sz w:val="20"/>
                <w:szCs w:val="20"/>
              </w:rPr>
            </w:pPr>
          </w:p>
        </w:tc>
        <w:tc>
          <w:tcPr>
            <w:tcW w:w="4632" w:type="dxa"/>
            <w:vMerge/>
            <w:tcBorders>
              <w:left w:val="single" w:sz="4" w:space="0" w:color="auto"/>
              <w:bottom w:val="single" w:sz="8" w:space="0" w:color="auto"/>
              <w:right w:val="single" w:sz="8" w:space="0" w:color="auto"/>
            </w:tcBorders>
            <w:vAlign w:val="bottom"/>
          </w:tcPr>
          <w:p w:rsidR="00F43D77" w:rsidRPr="00BA2ED0" w:rsidRDefault="00F43D77" w:rsidP="000E0A52">
            <w:pPr>
              <w:jc w:val="both"/>
              <w:rPr>
                <w:rFonts w:ascii="Times New Roman" w:hAnsi="Times New Roman" w:cs="Times New Roman"/>
                <w:sz w:val="20"/>
                <w:szCs w:val="20"/>
              </w:rPr>
            </w:pPr>
          </w:p>
        </w:tc>
        <w:tc>
          <w:tcPr>
            <w:tcW w:w="251" w:type="dxa"/>
            <w:tcBorders>
              <w:left w:val="single" w:sz="8" w:space="0" w:color="auto"/>
            </w:tcBorders>
            <w:vAlign w:val="bottom"/>
          </w:tcPr>
          <w:p w:rsidR="00F43D77" w:rsidRPr="00BA2ED0" w:rsidRDefault="00F43D77" w:rsidP="000E0A52">
            <w:pPr>
              <w:jc w:val="both"/>
              <w:rPr>
                <w:rFonts w:ascii="Times New Roman" w:hAnsi="Times New Roman" w:cs="Times New Roman"/>
                <w:sz w:val="20"/>
                <w:szCs w:val="20"/>
              </w:rPr>
            </w:pPr>
          </w:p>
        </w:tc>
      </w:tr>
      <w:tr w:rsidR="00F43D77" w:rsidRPr="00BA2ED0" w:rsidTr="00D4181C">
        <w:trPr>
          <w:trHeight w:val="88"/>
        </w:trPr>
        <w:tc>
          <w:tcPr>
            <w:tcW w:w="4664" w:type="dxa"/>
            <w:vMerge/>
            <w:tcBorders>
              <w:left w:val="single" w:sz="8" w:space="0" w:color="auto"/>
              <w:right w:val="single" w:sz="4" w:space="0" w:color="auto"/>
            </w:tcBorders>
            <w:vAlign w:val="bottom"/>
          </w:tcPr>
          <w:p w:rsidR="00F43D77" w:rsidRPr="00BA2ED0" w:rsidRDefault="00F43D77" w:rsidP="000E0A52">
            <w:pPr>
              <w:jc w:val="both"/>
              <w:rPr>
                <w:rFonts w:ascii="Times New Roman" w:hAnsi="Times New Roman" w:cs="Times New Roman"/>
                <w:sz w:val="20"/>
                <w:szCs w:val="20"/>
              </w:rPr>
            </w:pPr>
          </w:p>
        </w:tc>
        <w:tc>
          <w:tcPr>
            <w:tcW w:w="4632" w:type="dxa"/>
            <w:vMerge/>
            <w:tcBorders>
              <w:left w:val="single" w:sz="4" w:space="0" w:color="auto"/>
              <w:bottom w:val="single" w:sz="8" w:space="0" w:color="auto"/>
              <w:right w:val="single" w:sz="8" w:space="0" w:color="auto"/>
            </w:tcBorders>
            <w:vAlign w:val="bottom"/>
          </w:tcPr>
          <w:p w:rsidR="00F43D77" w:rsidRPr="00BA2ED0" w:rsidRDefault="00F43D77" w:rsidP="000E0A52">
            <w:pPr>
              <w:jc w:val="both"/>
              <w:rPr>
                <w:rFonts w:ascii="Times New Roman" w:hAnsi="Times New Roman" w:cs="Times New Roman"/>
                <w:w w:val="99"/>
                <w:sz w:val="20"/>
                <w:szCs w:val="20"/>
              </w:rPr>
            </w:pPr>
          </w:p>
        </w:tc>
        <w:tc>
          <w:tcPr>
            <w:tcW w:w="251" w:type="dxa"/>
            <w:tcBorders>
              <w:left w:val="single" w:sz="8" w:space="0" w:color="auto"/>
            </w:tcBorders>
            <w:vAlign w:val="bottom"/>
          </w:tcPr>
          <w:p w:rsidR="00F43D77" w:rsidRPr="00BA2ED0" w:rsidRDefault="00F43D77" w:rsidP="000E0A52">
            <w:pPr>
              <w:jc w:val="both"/>
              <w:rPr>
                <w:rFonts w:ascii="Times New Roman" w:hAnsi="Times New Roman" w:cs="Times New Roman"/>
                <w:sz w:val="20"/>
                <w:szCs w:val="20"/>
              </w:rPr>
            </w:pPr>
          </w:p>
        </w:tc>
      </w:tr>
      <w:tr w:rsidR="00F43D77" w:rsidRPr="00BA2ED0" w:rsidTr="00D4181C">
        <w:trPr>
          <w:trHeight w:val="82"/>
        </w:trPr>
        <w:tc>
          <w:tcPr>
            <w:tcW w:w="4664" w:type="dxa"/>
            <w:vMerge/>
            <w:tcBorders>
              <w:left w:val="single" w:sz="8" w:space="0" w:color="auto"/>
              <w:right w:val="single" w:sz="4" w:space="0" w:color="auto"/>
            </w:tcBorders>
            <w:vAlign w:val="bottom"/>
          </w:tcPr>
          <w:p w:rsidR="00F43D77" w:rsidRPr="00BA2ED0" w:rsidRDefault="00F43D77" w:rsidP="000E0A52">
            <w:pPr>
              <w:jc w:val="both"/>
              <w:rPr>
                <w:rFonts w:ascii="Times New Roman" w:hAnsi="Times New Roman" w:cs="Times New Roman"/>
                <w:w w:val="94"/>
                <w:sz w:val="20"/>
                <w:szCs w:val="20"/>
              </w:rPr>
            </w:pPr>
          </w:p>
        </w:tc>
        <w:tc>
          <w:tcPr>
            <w:tcW w:w="4632" w:type="dxa"/>
            <w:vMerge/>
            <w:tcBorders>
              <w:left w:val="single" w:sz="4" w:space="0" w:color="auto"/>
              <w:bottom w:val="single" w:sz="8" w:space="0" w:color="auto"/>
              <w:right w:val="single" w:sz="8" w:space="0" w:color="auto"/>
            </w:tcBorders>
            <w:vAlign w:val="bottom"/>
          </w:tcPr>
          <w:p w:rsidR="00F43D77" w:rsidRPr="00BA2ED0" w:rsidRDefault="00F43D77" w:rsidP="000E0A52">
            <w:pPr>
              <w:jc w:val="both"/>
              <w:rPr>
                <w:rFonts w:ascii="Times New Roman" w:hAnsi="Times New Roman" w:cs="Times New Roman"/>
                <w:w w:val="95"/>
                <w:sz w:val="20"/>
                <w:szCs w:val="20"/>
              </w:rPr>
            </w:pPr>
          </w:p>
        </w:tc>
        <w:tc>
          <w:tcPr>
            <w:tcW w:w="251" w:type="dxa"/>
            <w:tcBorders>
              <w:left w:val="single" w:sz="8" w:space="0" w:color="auto"/>
            </w:tcBorders>
            <w:vAlign w:val="bottom"/>
          </w:tcPr>
          <w:p w:rsidR="00F43D77" w:rsidRPr="00BA2ED0" w:rsidRDefault="00F43D77" w:rsidP="000E0A52">
            <w:pPr>
              <w:jc w:val="both"/>
              <w:rPr>
                <w:rFonts w:ascii="Times New Roman" w:hAnsi="Times New Roman" w:cs="Times New Roman"/>
                <w:sz w:val="20"/>
                <w:szCs w:val="20"/>
              </w:rPr>
            </w:pPr>
          </w:p>
        </w:tc>
      </w:tr>
      <w:tr w:rsidR="00F43D77" w:rsidRPr="00BA2ED0" w:rsidTr="00D4181C">
        <w:trPr>
          <w:trHeight w:val="82"/>
        </w:trPr>
        <w:tc>
          <w:tcPr>
            <w:tcW w:w="4664" w:type="dxa"/>
            <w:vMerge/>
            <w:tcBorders>
              <w:left w:val="single" w:sz="8" w:space="0" w:color="auto"/>
              <w:right w:val="single" w:sz="4" w:space="0" w:color="auto"/>
            </w:tcBorders>
            <w:vAlign w:val="bottom"/>
          </w:tcPr>
          <w:p w:rsidR="00F43D77" w:rsidRPr="00BA2ED0" w:rsidRDefault="00F43D77" w:rsidP="000E0A52">
            <w:pPr>
              <w:jc w:val="both"/>
              <w:rPr>
                <w:rFonts w:ascii="Times New Roman" w:hAnsi="Times New Roman" w:cs="Times New Roman"/>
                <w:sz w:val="20"/>
                <w:szCs w:val="20"/>
              </w:rPr>
            </w:pPr>
          </w:p>
        </w:tc>
        <w:tc>
          <w:tcPr>
            <w:tcW w:w="4632" w:type="dxa"/>
            <w:vMerge/>
            <w:tcBorders>
              <w:left w:val="single" w:sz="4" w:space="0" w:color="auto"/>
              <w:bottom w:val="single" w:sz="8" w:space="0" w:color="auto"/>
              <w:right w:val="single" w:sz="8" w:space="0" w:color="auto"/>
            </w:tcBorders>
            <w:vAlign w:val="bottom"/>
          </w:tcPr>
          <w:p w:rsidR="00F43D77" w:rsidRPr="00BA2ED0" w:rsidRDefault="00F43D77" w:rsidP="000E0A52">
            <w:pPr>
              <w:jc w:val="both"/>
              <w:rPr>
                <w:rFonts w:ascii="Times New Roman" w:hAnsi="Times New Roman" w:cs="Times New Roman"/>
                <w:sz w:val="20"/>
                <w:szCs w:val="20"/>
              </w:rPr>
            </w:pPr>
          </w:p>
        </w:tc>
        <w:tc>
          <w:tcPr>
            <w:tcW w:w="251" w:type="dxa"/>
            <w:tcBorders>
              <w:left w:val="single" w:sz="8" w:space="0" w:color="auto"/>
            </w:tcBorders>
            <w:vAlign w:val="bottom"/>
          </w:tcPr>
          <w:p w:rsidR="00F43D77" w:rsidRPr="00BA2ED0" w:rsidRDefault="00F43D77" w:rsidP="000E0A52">
            <w:pPr>
              <w:jc w:val="both"/>
              <w:rPr>
                <w:rFonts w:ascii="Times New Roman" w:hAnsi="Times New Roman" w:cs="Times New Roman"/>
                <w:sz w:val="20"/>
                <w:szCs w:val="20"/>
              </w:rPr>
            </w:pPr>
          </w:p>
        </w:tc>
      </w:tr>
      <w:tr w:rsidR="00F43D77" w:rsidRPr="00BA2ED0" w:rsidTr="00D4181C">
        <w:trPr>
          <w:trHeight w:val="82"/>
        </w:trPr>
        <w:tc>
          <w:tcPr>
            <w:tcW w:w="4664" w:type="dxa"/>
            <w:vMerge/>
            <w:tcBorders>
              <w:left w:val="single" w:sz="8" w:space="0" w:color="auto"/>
              <w:right w:val="single" w:sz="4" w:space="0" w:color="auto"/>
            </w:tcBorders>
            <w:vAlign w:val="bottom"/>
          </w:tcPr>
          <w:p w:rsidR="00F43D77" w:rsidRPr="00BA2ED0" w:rsidRDefault="00F43D77" w:rsidP="000E0A52">
            <w:pPr>
              <w:jc w:val="both"/>
              <w:rPr>
                <w:rFonts w:ascii="Times New Roman" w:hAnsi="Times New Roman" w:cs="Times New Roman"/>
                <w:w w:val="94"/>
                <w:sz w:val="20"/>
                <w:szCs w:val="20"/>
              </w:rPr>
            </w:pPr>
          </w:p>
        </w:tc>
        <w:tc>
          <w:tcPr>
            <w:tcW w:w="4632" w:type="dxa"/>
            <w:vMerge/>
            <w:tcBorders>
              <w:left w:val="single" w:sz="4" w:space="0" w:color="auto"/>
              <w:bottom w:val="single" w:sz="8" w:space="0" w:color="auto"/>
              <w:right w:val="single" w:sz="8" w:space="0" w:color="auto"/>
            </w:tcBorders>
            <w:vAlign w:val="bottom"/>
          </w:tcPr>
          <w:p w:rsidR="00F43D77" w:rsidRPr="00BA2ED0" w:rsidRDefault="00F43D77" w:rsidP="000E0A52">
            <w:pPr>
              <w:jc w:val="both"/>
              <w:rPr>
                <w:rFonts w:ascii="Times New Roman" w:hAnsi="Times New Roman" w:cs="Times New Roman"/>
                <w:w w:val="97"/>
                <w:sz w:val="20"/>
                <w:szCs w:val="20"/>
              </w:rPr>
            </w:pPr>
          </w:p>
        </w:tc>
        <w:tc>
          <w:tcPr>
            <w:tcW w:w="251" w:type="dxa"/>
            <w:tcBorders>
              <w:left w:val="single" w:sz="8" w:space="0" w:color="auto"/>
            </w:tcBorders>
            <w:vAlign w:val="bottom"/>
          </w:tcPr>
          <w:p w:rsidR="00F43D77" w:rsidRPr="00BA2ED0" w:rsidRDefault="00F43D77" w:rsidP="000E0A52">
            <w:pPr>
              <w:jc w:val="both"/>
              <w:rPr>
                <w:rFonts w:ascii="Times New Roman" w:hAnsi="Times New Roman" w:cs="Times New Roman"/>
                <w:sz w:val="20"/>
                <w:szCs w:val="20"/>
              </w:rPr>
            </w:pPr>
          </w:p>
        </w:tc>
      </w:tr>
      <w:tr w:rsidR="00F43D77" w:rsidRPr="00BA2ED0" w:rsidTr="00D4181C">
        <w:trPr>
          <w:trHeight w:val="82"/>
        </w:trPr>
        <w:tc>
          <w:tcPr>
            <w:tcW w:w="4664" w:type="dxa"/>
            <w:vMerge/>
            <w:tcBorders>
              <w:left w:val="single" w:sz="8" w:space="0" w:color="auto"/>
              <w:right w:val="single" w:sz="4" w:space="0" w:color="auto"/>
            </w:tcBorders>
            <w:vAlign w:val="bottom"/>
          </w:tcPr>
          <w:p w:rsidR="00F43D77" w:rsidRPr="00BA2ED0" w:rsidRDefault="00F43D77" w:rsidP="000E0A52">
            <w:pPr>
              <w:jc w:val="both"/>
              <w:rPr>
                <w:rFonts w:ascii="Times New Roman" w:hAnsi="Times New Roman" w:cs="Times New Roman"/>
                <w:w w:val="98"/>
                <w:sz w:val="20"/>
                <w:szCs w:val="20"/>
              </w:rPr>
            </w:pPr>
          </w:p>
        </w:tc>
        <w:tc>
          <w:tcPr>
            <w:tcW w:w="4632" w:type="dxa"/>
            <w:vMerge/>
            <w:tcBorders>
              <w:left w:val="single" w:sz="4" w:space="0" w:color="auto"/>
              <w:bottom w:val="single" w:sz="8" w:space="0" w:color="auto"/>
              <w:right w:val="single" w:sz="8" w:space="0" w:color="auto"/>
            </w:tcBorders>
            <w:vAlign w:val="bottom"/>
          </w:tcPr>
          <w:p w:rsidR="00F43D77" w:rsidRPr="00BA2ED0" w:rsidRDefault="00F43D77" w:rsidP="000E0A52">
            <w:pPr>
              <w:jc w:val="both"/>
              <w:rPr>
                <w:rFonts w:ascii="Times New Roman" w:hAnsi="Times New Roman" w:cs="Times New Roman"/>
                <w:sz w:val="20"/>
                <w:szCs w:val="20"/>
              </w:rPr>
            </w:pPr>
          </w:p>
        </w:tc>
        <w:tc>
          <w:tcPr>
            <w:tcW w:w="251" w:type="dxa"/>
            <w:tcBorders>
              <w:left w:val="single" w:sz="8" w:space="0" w:color="auto"/>
            </w:tcBorders>
            <w:vAlign w:val="bottom"/>
          </w:tcPr>
          <w:p w:rsidR="00F43D77" w:rsidRPr="00BA2ED0" w:rsidRDefault="00F43D77" w:rsidP="000E0A52">
            <w:pPr>
              <w:jc w:val="both"/>
              <w:rPr>
                <w:rFonts w:ascii="Times New Roman" w:hAnsi="Times New Roman" w:cs="Times New Roman"/>
                <w:sz w:val="20"/>
                <w:szCs w:val="20"/>
              </w:rPr>
            </w:pPr>
          </w:p>
        </w:tc>
      </w:tr>
      <w:tr w:rsidR="00F43D77" w:rsidRPr="00BA2ED0" w:rsidTr="00D4181C">
        <w:trPr>
          <w:trHeight w:val="18"/>
        </w:trPr>
        <w:tc>
          <w:tcPr>
            <w:tcW w:w="4664" w:type="dxa"/>
            <w:vMerge/>
            <w:tcBorders>
              <w:left w:val="single" w:sz="8" w:space="0" w:color="auto"/>
              <w:bottom w:val="single" w:sz="4" w:space="0" w:color="auto"/>
              <w:right w:val="single" w:sz="4" w:space="0" w:color="auto"/>
            </w:tcBorders>
            <w:vAlign w:val="bottom"/>
          </w:tcPr>
          <w:p w:rsidR="00F43D77" w:rsidRPr="00BA2ED0" w:rsidRDefault="00F43D77" w:rsidP="000E0A52">
            <w:pPr>
              <w:jc w:val="both"/>
              <w:rPr>
                <w:rFonts w:ascii="Times New Roman" w:hAnsi="Times New Roman" w:cs="Times New Roman"/>
                <w:sz w:val="20"/>
                <w:szCs w:val="20"/>
              </w:rPr>
            </w:pPr>
          </w:p>
        </w:tc>
        <w:tc>
          <w:tcPr>
            <w:tcW w:w="4632" w:type="dxa"/>
            <w:vMerge/>
            <w:tcBorders>
              <w:left w:val="single" w:sz="4" w:space="0" w:color="auto"/>
              <w:bottom w:val="single" w:sz="8" w:space="0" w:color="auto"/>
              <w:right w:val="single" w:sz="8" w:space="0" w:color="auto"/>
            </w:tcBorders>
            <w:vAlign w:val="bottom"/>
          </w:tcPr>
          <w:p w:rsidR="00F43D77" w:rsidRPr="00BA2ED0" w:rsidRDefault="00F43D77" w:rsidP="000E0A52">
            <w:pPr>
              <w:jc w:val="both"/>
              <w:rPr>
                <w:rFonts w:ascii="Times New Roman" w:hAnsi="Times New Roman" w:cs="Times New Roman"/>
                <w:sz w:val="20"/>
                <w:szCs w:val="20"/>
              </w:rPr>
            </w:pPr>
          </w:p>
        </w:tc>
        <w:tc>
          <w:tcPr>
            <w:tcW w:w="251" w:type="dxa"/>
            <w:tcBorders>
              <w:left w:val="single" w:sz="8" w:space="0" w:color="auto"/>
            </w:tcBorders>
            <w:vAlign w:val="bottom"/>
          </w:tcPr>
          <w:p w:rsidR="00F43D77" w:rsidRPr="00BA2ED0" w:rsidRDefault="00F43D77" w:rsidP="000E0A52">
            <w:pPr>
              <w:jc w:val="both"/>
              <w:rPr>
                <w:rFonts w:ascii="Times New Roman" w:hAnsi="Times New Roman" w:cs="Times New Roman"/>
                <w:sz w:val="20"/>
                <w:szCs w:val="20"/>
              </w:rPr>
            </w:pPr>
          </w:p>
        </w:tc>
      </w:tr>
    </w:tbl>
    <w:p w:rsidR="00F43D77" w:rsidRPr="00BA2ED0" w:rsidRDefault="00F43D77" w:rsidP="000E0A52">
      <w:pPr>
        <w:spacing w:line="240" w:lineRule="auto"/>
        <w:ind w:left="0" w:firstLine="567"/>
        <w:jc w:val="both"/>
        <w:rPr>
          <w:rFonts w:ascii="Times New Roman" w:hAnsi="Times New Roman" w:cs="Times New Roman"/>
          <w:b/>
          <w:bCs/>
          <w:sz w:val="20"/>
          <w:szCs w:val="20"/>
        </w:rPr>
      </w:pPr>
      <w:r w:rsidRPr="00BA2ED0">
        <w:rPr>
          <w:rFonts w:ascii="Times New Roman" w:hAnsi="Times New Roman" w:cs="Times New Roman"/>
          <w:b/>
          <w:bCs/>
          <w:sz w:val="20"/>
          <w:szCs w:val="20"/>
        </w:rPr>
        <w:t>Развиваем ценностное отношение к труду.</w:t>
      </w:r>
    </w:p>
    <w:p w:rsidR="00F43D77" w:rsidRPr="00BA2ED0" w:rsidRDefault="00F43D77" w:rsidP="000E0A52">
      <w:pPr>
        <w:spacing w:line="240" w:lineRule="auto"/>
        <w:ind w:left="0" w:firstLine="567"/>
        <w:jc w:val="both"/>
        <w:rPr>
          <w:rFonts w:ascii="Times New Roman" w:hAnsi="Times New Roman" w:cs="Times New Roman"/>
          <w:sz w:val="20"/>
          <w:szCs w:val="20"/>
        </w:rPr>
      </w:pPr>
      <w:r w:rsidRPr="00BA2ED0">
        <w:rPr>
          <w:rFonts w:ascii="Times New Roman" w:hAnsi="Times New Roman" w:cs="Times New Roman"/>
          <w:b/>
          <w:bCs/>
          <w:i/>
          <w:iCs/>
          <w:sz w:val="20"/>
          <w:szCs w:val="20"/>
        </w:rPr>
        <w:t>Задачи образовательной деятельности</w:t>
      </w:r>
    </w:p>
    <w:p w:rsidR="00F43D77" w:rsidRPr="00BA2ED0" w:rsidRDefault="00F43D77" w:rsidP="000E0A52">
      <w:pPr>
        <w:numPr>
          <w:ilvl w:val="0"/>
          <w:numId w:val="3"/>
        </w:numPr>
        <w:spacing w:line="240" w:lineRule="auto"/>
        <w:ind w:left="0" w:firstLine="567"/>
        <w:jc w:val="both"/>
        <w:rPr>
          <w:rFonts w:ascii="Times New Roman" w:hAnsi="Times New Roman" w:cs="Times New Roman"/>
          <w:sz w:val="20"/>
          <w:szCs w:val="20"/>
        </w:rPr>
      </w:pPr>
      <w:r w:rsidRPr="00BA2ED0">
        <w:rPr>
          <w:rFonts w:ascii="Times New Roman" w:hAnsi="Times New Roman" w:cs="Times New Roman"/>
          <w:sz w:val="20"/>
          <w:szCs w:val="20"/>
        </w:rPr>
        <w:t xml:space="preserve"> Формировать у детей представления о профессиях, роли труда взрослых в жизни общества и каждого человека. Воспитывать уважение и благодарность к людям, создающим своим трудом разнообразные материальные и культурные ценности, необходимые современному человеку для жизни;</w:t>
      </w:r>
    </w:p>
    <w:p w:rsidR="00F43D77" w:rsidRPr="00BA2ED0" w:rsidRDefault="00F43D77" w:rsidP="000E0A52">
      <w:pPr>
        <w:numPr>
          <w:ilvl w:val="0"/>
          <w:numId w:val="3"/>
        </w:numPr>
        <w:spacing w:line="240" w:lineRule="auto"/>
        <w:ind w:left="0" w:right="20" w:firstLine="567"/>
        <w:jc w:val="both"/>
        <w:rPr>
          <w:rFonts w:ascii="Times New Roman" w:hAnsi="Times New Roman" w:cs="Times New Roman"/>
          <w:sz w:val="20"/>
          <w:szCs w:val="20"/>
        </w:rPr>
      </w:pPr>
      <w:r w:rsidRPr="00BA2ED0">
        <w:rPr>
          <w:rFonts w:ascii="Times New Roman" w:hAnsi="Times New Roman" w:cs="Times New Roman"/>
          <w:sz w:val="20"/>
          <w:szCs w:val="20"/>
        </w:rPr>
        <w:t xml:space="preserve"> Обеспечивать развитие самостоятельности и инициативы в труде, расширять диапазон обязанностей в элементарной трудовой деятельности по самообслуживанию, хозяйственно-бытовому, </w:t>
      </w:r>
      <w:r w:rsidRPr="00BA2ED0">
        <w:rPr>
          <w:rFonts w:ascii="Times New Roman" w:hAnsi="Times New Roman" w:cs="Times New Roman"/>
          <w:sz w:val="20"/>
          <w:szCs w:val="20"/>
        </w:rPr>
        <w:lastRenderedPageBreak/>
        <w:t>ручному труду и конструированию, труду в природе в объеме возрастных возможностей старших дошкольников, Способствовать развитию творческих способностей, позиции субъекта в продуктивных видах детского досуга на основе осознания ребенком собственных интересов, желаний и предпочтений.</w:t>
      </w:r>
    </w:p>
    <w:p w:rsidR="00F43D77" w:rsidRPr="00BA2ED0" w:rsidRDefault="00F43D77" w:rsidP="000E0A52">
      <w:pPr>
        <w:spacing w:line="240" w:lineRule="auto"/>
        <w:ind w:left="0" w:firstLine="567"/>
        <w:jc w:val="both"/>
        <w:rPr>
          <w:rFonts w:ascii="Times New Roman" w:hAnsi="Times New Roman" w:cs="Times New Roman"/>
          <w:sz w:val="20"/>
          <w:szCs w:val="20"/>
        </w:rPr>
      </w:pPr>
      <w:r w:rsidRPr="00BA2ED0">
        <w:rPr>
          <w:rFonts w:ascii="Times New Roman" w:hAnsi="Times New Roman" w:cs="Times New Roman"/>
          <w:b/>
          <w:bCs/>
          <w:i/>
          <w:iCs/>
          <w:sz w:val="20"/>
          <w:szCs w:val="20"/>
        </w:rPr>
        <w:t>Содержание образовательной деятельности.</w:t>
      </w:r>
    </w:p>
    <w:p w:rsidR="00F43D77" w:rsidRPr="00BA2ED0" w:rsidRDefault="00F43D77" w:rsidP="000E0A52">
      <w:pPr>
        <w:spacing w:line="240" w:lineRule="auto"/>
        <w:ind w:left="0" w:firstLine="567"/>
        <w:jc w:val="both"/>
        <w:rPr>
          <w:rFonts w:ascii="Times New Roman" w:hAnsi="Times New Roman" w:cs="Times New Roman"/>
          <w:sz w:val="20"/>
          <w:szCs w:val="20"/>
        </w:rPr>
      </w:pPr>
      <w:r w:rsidRPr="00BA2ED0">
        <w:rPr>
          <w:rFonts w:ascii="Times New Roman" w:hAnsi="Times New Roman" w:cs="Times New Roman"/>
          <w:b/>
          <w:bCs/>
          <w:sz w:val="20"/>
          <w:szCs w:val="20"/>
        </w:rPr>
        <w:t xml:space="preserve">Труд взрослых и рукотворный мир. </w:t>
      </w:r>
      <w:r w:rsidRPr="00BA2ED0">
        <w:rPr>
          <w:rFonts w:ascii="Times New Roman" w:hAnsi="Times New Roman" w:cs="Times New Roman"/>
          <w:sz w:val="20"/>
          <w:szCs w:val="20"/>
        </w:rPr>
        <w:t>Конкретные профессии ивзаимосвязи между ними, содержание труда в соответствии с общей структурой трудового процесса: цель и мотив, материалы и предметы труда, инструменты и оборудование, набор трудовых действий, результат. к труду родителей, представление о материальном обеспечении семьи.</w:t>
      </w:r>
    </w:p>
    <w:p w:rsidR="00F43D77" w:rsidRPr="00BA2ED0" w:rsidRDefault="00F43D77" w:rsidP="000E0A52">
      <w:pPr>
        <w:spacing w:line="240" w:lineRule="auto"/>
        <w:ind w:left="0" w:firstLine="567"/>
        <w:jc w:val="both"/>
        <w:rPr>
          <w:rFonts w:ascii="Times New Roman" w:hAnsi="Times New Roman" w:cs="Times New Roman"/>
          <w:sz w:val="20"/>
          <w:szCs w:val="20"/>
        </w:rPr>
      </w:pPr>
      <w:r w:rsidRPr="00BA2ED0">
        <w:rPr>
          <w:rFonts w:ascii="Times New Roman" w:hAnsi="Times New Roman" w:cs="Times New Roman"/>
          <w:b/>
          <w:bCs/>
          <w:sz w:val="20"/>
          <w:szCs w:val="20"/>
        </w:rPr>
        <w:t xml:space="preserve">Самообслуживание и детский труд. </w:t>
      </w:r>
      <w:r w:rsidRPr="00BA2ED0">
        <w:rPr>
          <w:rFonts w:ascii="Times New Roman" w:hAnsi="Times New Roman" w:cs="Times New Roman"/>
          <w:sz w:val="20"/>
          <w:szCs w:val="20"/>
        </w:rPr>
        <w:t>Развитие самостоятельности всамообслуживании. Расширение объема процессов самообслуживания и хозяйственно-бытового труда (убрать игрушки, застелить свою постель, вытереть пыль, вымыть дома после еды чайную посуду). Освоение трудовых процессов, обеспечивающих ребенку возможность с небольшой помощью взрослого заботиться о своей одежде и обуви (почистить, высушить после прогулки).</w:t>
      </w:r>
    </w:p>
    <w:p w:rsidR="00F43D77" w:rsidRPr="00BA2ED0" w:rsidRDefault="00F43D77" w:rsidP="000E0A52">
      <w:pPr>
        <w:spacing w:line="240" w:lineRule="auto"/>
        <w:ind w:left="0" w:firstLine="567"/>
        <w:jc w:val="both"/>
        <w:rPr>
          <w:rFonts w:ascii="Times New Roman" w:hAnsi="Times New Roman" w:cs="Times New Roman"/>
          <w:sz w:val="20"/>
          <w:szCs w:val="20"/>
        </w:rPr>
      </w:pPr>
      <w:r w:rsidRPr="00BA2ED0">
        <w:rPr>
          <w:rFonts w:ascii="Times New Roman" w:hAnsi="Times New Roman" w:cs="Times New Roman"/>
          <w:sz w:val="20"/>
          <w:szCs w:val="20"/>
        </w:rPr>
        <w:t>Представления о роли самообслуживания в заботе о здоровье: важность чистоты кожи, полоскания рта после еды. Участие в новых видах дежурства – по уголку природы, помощи педагогам при подготовке к занятиям. Освоение способов распределения коллективной работы по типу общего труда (объединение всех результатов детского труда в единый) и совместного выполнения трудового процесса, когда предмет труда переходит от одного участника труда к другому для выполнения действий.</w:t>
      </w:r>
    </w:p>
    <w:p w:rsidR="00F43D77" w:rsidRPr="00BA2ED0" w:rsidRDefault="00F43D77" w:rsidP="000E0A52">
      <w:pPr>
        <w:spacing w:line="240" w:lineRule="auto"/>
        <w:ind w:left="0" w:firstLine="567"/>
        <w:jc w:val="both"/>
        <w:rPr>
          <w:rFonts w:ascii="Times New Roman" w:hAnsi="Times New Roman" w:cs="Times New Roman"/>
          <w:sz w:val="20"/>
          <w:szCs w:val="20"/>
        </w:rPr>
      </w:pPr>
      <w:r w:rsidRPr="00BA2ED0">
        <w:rPr>
          <w:rFonts w:ascii="Times New Roman" w:hAnsi="Times New Roman" w:cs="Times New Roman"/>
          <w:sz w:val="20"/>
          <w:szCs w:val="20"/>
        </w:rPr>
        <w:t xml:space="preserve">Представления о ручном труде и конструировании. Освоение умений создания поделок из бумаги, ткани, дерева, природного материала и конструкторов, способов конструирования из «бросового» материала, </w:t>
      </w:r>
    </w:p>
    <w:p w:rsidR="00F43D77" w:rsidRPr="00BA2ED0" w:rsidRDefault="00F43D77" w:rsidP="000E0A52">
      <w:pPr>
        <w:spacing w:line="240" w:lineRule="auto"/>
        <w:ind w:left="0" w:right="20" w:firstLine="567"/>
        <w:jc w:val="both"/>
        <w:rPr>
          <w:rFonts w:ascii="Times New Roman" w:hAnsi="Times New Roman" w:cs="Times New Roman"/>
          <w:sz w:val="20"/>
          <w:szCs w:val="20"/>
        </w:rPr>
      </w:pPr>
      <w:r w:rsidRPr="00BA2ED0">
        <w:rPr>
          <w:rFonts w:ascii="Times New Roman" w:hAnsi="Times New Roman" w:cs="Times New Roman"/>
          <w:sz w:val="20"/>
          <w:szCs w:val="20"/>
        </w:rPr>
        <w:t>Хозяйственная помощь детей в семье (совместно со взрослыми мыть посуду, поливать растения, кормить домашних животных, участвовать со взрослыми в приготовлении пищи и уборке квартиры).</w:t>
      </w:r>
    </w:p>
    <w:p w:rsidR="00F43D77" w:rsidRPr="00BA2ED0" w:rsidRDefault="00F43D77" w:rsidP="00D4181C">
      <w:pPr>
        <w:spacing w:line="240" w:lineRule="auto"/>
        <w:ind w:left="0" w:firstLine="567"/>
        <w:jc w:val="center"/>
        <w:rPr>
          <w:rFonts w:ascii="Times New Roman" w:hAnsi="Times New Roman" w:cs="Times New Roman"/>
          <w:b/>
          <w:bCs/>
          <w:i/>
          <w:iCs/>
          <w:sz w:val="20"/>
          <w:szCs w:val="20"/>
        </w:rPr>
      </w:pPr>
      <w:r w:rsidRPr="00BA2ED0">
        <w:rPr>
          <w:rFonts w:ascii="Times New Roman" w:hAnsi="Times New Roman" w:cs="Times New Roman"/>
          <w:b/>
          <w:bCs/>
          <w:i/>
          <w:iCs/>
          <w:sz w:val="20"/>
          <w:szCs w:val="20"/>
        </w:rPr>
        <w:t>Результаты образовательной деятельности</w:t>
      </w:r>
    </w:p>
    <w:tbl>
      <w:tblPr>
        <w:tblW w:w="9430" w:type="dxa"/>
        <w:tblInd w:w="2" w:type="dxa"/>
        <w:tblLayout w:type="fixed"/>
        <w:tblCellMar>
          <w:left w:w="0" w:type="dxa"/>
          <w:right w:w="0" w:type="dxa"/>
        </w:tblCellMar>
        <w:tblLook w:val="0000"/>
      </w:tblPr>
      <w:tblGrid>
        <w:gridCol w:w="4725"/>
        <w:gridCol w:w="4705"/>
      </w:tblGrid>
      <w:tr w:rsidR="00F43D77" w:rsidRPr="00BA2ED0" w:rsidTr="005C0CA7">
        <w:trPr>
          <w:trHeight w:val="532"/>
        </w:trPr>
        <w:tc>
          <w:tcPr>
            <w:tcW w:w="4725" w:type="dxa"/>
            <w:tcBorders>
              <w:top w:val="single" w:sz="8" w:space="0" w:color="auto"/>
              <w:left w:val="single" w:sz="8" w:space="0" w:color="auto"/>
              <w:bottom w:val="single" w:sz="4" w:space="0" w:color="auto"/>
              <w:right w:val="single" w:sz="8" w:space="0" w:color="auto"/>
            </w:tcBorders>
          </w:tcPr>
          <w:p w:rsidR="00F43D77" w:rsidRPr="00BA2ED0" w:rsidRDefault="00F43D77" w:rsidP="00D4181C">
            <w:pPr>
              <w:ind w:left="0"/>
              <w:jc w:val="both"/>
              <w:rPr>
                <w:rFonts w:ascii="Times New Roman" w:hAnsi="Times New Roman" w:cs="Times New Roman"/>
                <w:b/>
                <w:bCs/>
                <w:w w:val="91"/>
                <w:sz w:val="20"/>
                <w:szCs w:val="20"/>
              </w:rPr>
            </w:pPr>
            <w:r w:rsidRPr="00BA2ED0">
              <w:rPr>
                <w:rFonts w:ascii="Times New Roman" w:hAnsi="Times New Roman" w:cs="Times New Roman"/>
                <w:b/>
                <w:bCs/>
                <w:w w:val="91"/>
                <w:sz w:val="20"/>
                <w:szCs w:val="20"/>
              </w:rPr>
              <w:t>Достижения ребенка</w:t>
            </w:r>
          </w:p>
          <w:p w:rsidR="00F43D77" w:rsidRPr="00BA2ED0" w:rsidRDefault="00F43D77" w:rsidP="00D4181C">
            <w:pPr>
              <w:ind w:left="0"/>
              <w:jc w:val="both"/>
              <w:rPr>
                <w:rFonts w:ascii="Times New Roman" w:hAnsi="Times New Roman" w:cs="Times New Roman"/>
                <w:sz w:val="20"/>
                <w:szCs w:val="20"/>
              </w:rPr>
            </w:pPr>
            <w:r w:rsidRPr="00BA2ED0">
              <w:rPr>
                <w:rFonts w:ascii="Times New Roman" w:hAnsi="Times New Roman" w:cs="Times New Roman"/>
                <w:b/>
                <w:bCs/>
                <w:w w:val="90"/>
                <w:sz w:val="20"/>
                <w:szCs w:val="20"/>
              </w:rPr>
              <w:t>(«Что нас радует»)</w:t>
            </w:r>
          </w:p>
        </w:tc>
        <w:tc>
          <w:tcPr>
            <w:tcW w:w="4705" w:type="dxa"/>
            <w:tcBorders>
              <w:top w:val="single" w:sz="8" w:space="0" w:color="auto"/>
              <w:left w:val="single" w:sz="8" w:space="0" w:color="auto"/>
              <w:bottom w:val="single" w:sz="4" w:space="0" w:color="auto"/>
              <w:right w:val="single" w:sz="8" w:space="0" w:color="auto"/>
            </w:tcBorders>
          </w:tcPr>
          <w:p w:rsidR="00F43D77" w:rsidRPr="00BA2ED0" w:rsidRDefault="00F43D77" w:rsidP="00D4181C">
            <w:pPr>
              <w:ind w:left="48" w:right="260"/>
              <w:jc w:val="both"/>
              <w:rPr>
                <w:rFonts w:ascii="Times New Roman" w:hAnsi="Times New Roman" w:cs="Times New Roman"/>
                <w:b/>
                <w:bCs/>
                <w:w w:val="88"/>
                <w:sz w:val="20"/>
                <w:szCs w:val="20"/>
              </w:rPr>
            </w:pPr>
            <w:r w:rsidRPr="00BA2ED0">
              <w:rPr>
                <w:rFonts w:ascii="Times New Roman" w:hAnsi="Times New Roman" w:cs="Times New Roman"/>
                <w:b/>
                <w:bCs/>
                <w:w w:val="88"/>
                <w:sz w:val="20"/>
                <w:szCs w:val="20"/>
              </w:rPr>
              <w:t>Вызывает озабоченность и требует</w:t>
            </w:r>
          </w:p>
          <w:p w:rsidR="00F43D77" w:rsidRPr="00BA2ED0" w:rsidRDefault="00F43D77" w:rsidP="00D4181C">
            <w:pPr>
              <w:ind w:left="48" w:right="260"/>
              <w:jc w:val="both"/>
              <w:rPr>
                <w:rFonts w:ascii="Times New Roman" w:hAnsi="Times New Roman" w:cs="Times New Roman"/>
                <w:b/>
                <w:bCs/>
                <w:w w:val="88"/>
                <w:sz w:val="20"/>
                <w:szCs w:val="20"/>
              </w:rPr>
            </w:pPr>
            <w:r w:rsidRPr="00BA2ED0">
              <w:rPr>
                <w:rFonts w:ascii="Times New Roman" w:hAnsi="Times New Roman" w:cs="Times New Roman"/>
                <w:b/>
                <w:bCs/>
                <w:w w:val="88"/>
                <w:sz w:val="20"/>
                <w:szCs w:val="20"/>
              </w:rPr>
              <w:t xml:space="preserve">совместных усилий педагогов и </w:t>
            </w:r>
            <w:r w:rsidRPr="00BA2ED0">
              <w:rPr>
                <w:rFonts w:ascii="Times New Roman" w:hAnsi="Times New Roman" w:cs="Times New Roman"/>
                <w:b/>
                <w:bCs/>
                <w:w w:val="87"/>
                <w:sz w:val="20"/>
                <w:szCs w:val="20"/>
              </w:rPr>
              <w:t>родителей</w:t>
            </w:r>
          </w:p>
        </w:tc>
      </w:tr>
      <w:tr w:rsidR="00F43D77" w:rsidRPr="00BA2ED0" w:rsidTr="005C0CA7">
        <w:trPr>
          <w:trHeight w:val="2910"/>
        </w:trPr>
        <w:tc>
          <w:tcPr>
            <w:tcW w:w="4725" w:type="dxa"/>
            <w:tcBorders>
              <w:top w:val="single" w:sz="4" w:space="0" w:color="auto"/>
              <w:left w:val="single" w:sz="8" w:space="0" w:color="auto"/>
              <w:bottom w:val="single" w:sz="4" w:space="0" w:color="auto"/>
              <w:right w:val="single" w:sz="8" w:space="0" w:color="auto"/>
            </w:tcBorders>
          </w:tcPr>
          <w:p w:rsidR="00F43D77" w:rsidRPr="00D4181C" w:rsidRDefault="00F43D77" w:rsidP="00D4181C">
            <w:pPr>
              <w:spacing w:line="240" w:lineRule="auto"/>
              <w:ind w:left="142" w:right="94"/>
              <w:jc w:val="both"/>
              <w:rPr>
                <w:rFonts w:ascii="Times New Roman" w:hAnsi="Times New Roman" w:cs="Times New Roman"/>
                <w:sz w:val="20"/>
                <w:szCs w:val="20"/>
              </w:rPr>
            </w:pPr>
            <w:r w:rsidRPr="00BA2ED0">
              <w:rPr>
                <w:rFonts w:ascii="Times New Roman" w:hAnsi="Times New Roman" w:cs="Times New Roman"/>
                <w:sz w:val="20"/>
                <w:szCs w:val="20"/>
              </w:rPr>
              <w:t xml:space="preserve">Ребенок активен   в   стремлении   к познанию   разных   видов   труда   и профессий, применению техники, </w:t>
            </w:r>
            <w:r w:rsidR="00D4181C">
              <w:rPr>
                <w:rFonts w:ascii="Times New Roman" w:hAnsi="Times New Roman" w:cs="Times New Roman"/>
                <w:w w:val="96"/>
                <w:sz w:val="20"/>
                <w:szCs w:val="20"/>
              </w:rPr>
              <w:t xml:space="preserve">современных машин и механизмов </w:t>
            </w:r>
            <w:r w:rsidRPr="00BA2ED0">
              <w:rPr>
                <w:rFonts w:ascii="Times New Roman" w:hAnsi="Times New Roman" w:cs="Times New Roman"/>
                <w:w w:val="96"/>
                <w:sz w:val="20"/>
                <w:szCs w:val="20"/>
              </w:rPr>
              <w:t>в</w:t>
            </w:r>
            <w:r w:rsidRPr="00BA2ED0">
              <w:rPr>
                <w:rFonts w:ascii="Times New Roman" w:hAnsi="Times New Roman" w:cs="Times New Roman"/>
                <w:w w:val="88"/>
                <w:sz w:val="20"/>
                <w:szCs w:val="20"/>
              </w:rPr>
              <w:t>труде;</w:t>
            </w:r>
            <w:r w:rsidRPr="00BA2ED0">
              <w:rPr>
                <w:rFonts w:ascii="Times New Roman" w:hAnsi="Times New Roman" w:cs="Times New Roman"/>
                <w:sz w:val="20"/>
                <w:szCs w:val="20"/>
              </w:rPr>
              <w:t xml:space="preserve">Бережно </w:t>
            </w:r>
            <w:r w:rsidRPr="00BA2ED0">
              <w:rPr>
                <w:rFonts w:ascii="Times New Roman" w:hAnsi="Times New Roman" w:cs="Times New Roman"/>
                <w:w w:val="92"/>
                <w:sz w:val="20"/>
                <w:szCs w:val="20"/>
              </w:rPr>
              <w:t xml:space="preserve">относится </w:t>
            </w:r>
            <w:r w:rsidR="00D4181C">
              <w:rPr>
                <w:rFonts w:ascii="Times New Roman" w:hAnsi="Times New Roman" w:cs="Times New Roman"/>
                <w:sz w:val="20"/>
                <w:szCs w:val="20"/>
              </w:rPr>
              <w:t xml:space="preserve">к </w:t>
            </w:r>
            <w:r w:rsidRPr="00BA2ED0">
              <w:rPr>
                <w:rFonts w:ascii="Times New Roman" w:hAnsi="Times New Roman" w:cs="Times New Roman"/>
                <w:sz w:val="20"/>
                <w:szCs w:val="20"/>
              </w:rPr>
              <w:t xml:space="preserve">предметному </w:t>
            </w:r>
            <w:r w:rsidR="00D4181C">
              <w:rPr>
                <w:rFonts w:ascii="Times New Roman" w:hAnsi="Times New Roman" w:cs="Times New Roman"/>
                <w:w w:val="95"/>
                <w:sz w:val="20"/>
                <w:szCs w:val="20"/>
              </w:rPr>
              <w:t xml:space="preserve">миру как </w:t>
            </w:r>
            <w:r w:rsidRPr="00BA2ED0">
              <w:rPr>
                <w:rFonts w:ascii="Times New Roman" w:hAnsi="Times New Roman" w:cs="Times New Roman"/>
                <w:w w:val="95"/>
                <w:sz w:val="20"/>
                <w:szCs w:val="20"/>
              </w:rPr>
              <w:t>ре</w:t>
            </w:r>
            <w:r w:rsidR="00D4181C">
              <w:rPr>
                <w:rFonts w:ascii="Times New Roman" w:hAnsi="Times New Roman" w:cs="Times New Roman"/>
                <w:w w:val="95"/>
                <w:sz w:val="20"/>
                <w:szCs w:val="20"/>
              </w:rPr>
              <w:t xml:space="preserve">зультату труда </w:t>
            </w:r>
            <w:r w:rsidRPr="00BA2ED0">
              <w:rPr>
                <w:rFonts w:ascii="Times New Roman" w:hAnsi="Times New Roman" w:cs="Times New Roman"/>
                <w:w w:val="95"/>
                <w:sz w:val="20"/>
                <w:szCs w:val="20"/>
              </w:rPr>
              <w:t xml:space="preserve">взрослых, </w:t>
            </w:r>
            <w:r w:rsidRPr="00BA2ED0">
              <w:rPr>
                <w:rFonts w:ascii="Times New Roman" w:hAnsi="Times New Roman" w:cs="Times New Roman"/>
                <w:w w:val="88"/>
                <w:sz w:val="20"/>
                <w:szCs w:val="20"/>
              </w:rPr>
              <w:t xml:space="preserve">стремится </w:t>
            </w:r>
            <w:r w:rsidR="00D4181C">
              <w:rPr>
                <w:rFonts w:ascii="Times New Roman" w:hAnsi="Times New Roman" w:cs="Times New Roman"/>
                <w:sz w:val="20"/>
                <w:szCs w:val="20"/>
              </w:rPr>
              <w:t xml:space="preserve">участвовать </w:t>
            </w:r>
            <w:r w:rsidRPr="00BA2ED0">
              <w:rPr>
                <w:rFonts w:ascii="Times New Roman" w:hAnsi="Times New Roman" w:cs="Times New Roman"/>
                <w:sz w:val="20"/>
                <w:szCs w:val="20"/>
              </w:rPr>
              <w:t xml:space="preserve">в </w:t>
            </w:r>
            <w:r w:rsidRPr="00BA2ED0">
              <w:rPr>
                <w:rFonts w:ascii="Times New Roman" w:hAnsi="Times New Roman" w:cs="Times New Roman"/>
                <w:w w:val="94"/>
                <w:sz w:val="20"/>
                <w:szCs w:val="20"/>
              </w:rPr>
              <w:t xml:space="preserve">труде </w:t>
            </w:r>
            <w:r w:rsidR="00D4181C">
              <w:rPr>
                <w:rFonts w:ascii="Times New Roman" w:hAnsi="Times New Roman" w:cs="Times New Roman"/>
                <w:w w:val="90"/>
                <w:sz w:val="20"/>
                <w:szCs w:val="20"/>
              </w:rPr>
              <w:t xml:space="preserve">взрослых. </w:t>
            </w:r>
            <w:r w:rsidRPr="00BA2ED0">
              <w:rPr>
                <w:rFonts w:ascii="Times New Roman" w:hAnsi="Times New Roman" w:cs="Times New Roman"/>
                <w:sz w:val="20"/>
                <w:szCs w:val="20"/>
              </w:rPr>
              <w:t xml:space="preserve">Самостоятелен, </w:t>
            </w:r>
            <w:r w:rsidRPr="00BA2ED0">
              <w:rPr>
                <w:rFonts w:ascii="Times New Roman" w:hAnsi="Times New Roman" w:cs="Times New Roman"/>
                <w:w w:val="92"/>
                <w:sz w:val="20"/>
                <w:szCs w:val="20"/>
              </w:rPr>
              <w:t xml:space="preserve">инициативен </w:t>
            </w:r>
            <w:r w:rsidRPr="00BA2ED0">
              <w:rPr>
                <w:rFonts w:ascii="Times New Roman" w:hAnsi="Times New Roman" w:cs="Times New Roman"/>
                <w:sz w:val="20"/>
                <w:szCs w:val="20"/>
              </w:rPr>
              <w:t xml:space="preserve">в </w:t>
            </w:r>
            <w:r w:rsidRPr="00BA2ED0">
              <w:rPr>
                <w:rFonts w:ascii="Times New Roman" w:hAnsi="Times New Roman" w:cs="Times New Roman"/>
                <w:w w:val="94"/>
                <w:sz w:val="20"/>
                <w:szCs w:val="20"/>
              </w:rPr>
              <w:t>самообслуживании.</w:t>
            </w:r>
            <w:r w:rsidRPr="00BA2ED0">
              <w:rPr>
                <w:rFonts w:ascii="Times New Roman" w:hAnsi="Times New Roman" w:cs="Times New Roman"/>
                <w:sz w:val="20"/>
                <w:szCs w:val="20"/>
              </w:rPr>
              <w:t xml:space="preserve">С </w:t>
            </w:r>
            <w:r w:rsidRPr="00BA2ED0">
              <w:rPr>
                <w:rFonts w:ascii="Times New Roman" w:hAnsi="Times New Roman" w:cs="Times New Roman"/>
                <w:w w:val="91"/>
                <w:sz w:val="20"/>
                <w:szCs w:val="20"/>
              </w:rPr>
              <w:t xml:space="preserve">готовностью </w:t>
            </w:r>
            <w:r w:rsidRPr="00BA2ED0">
              <w:rPr>
                <w:rFonts w:ascii="Times New Roman" w:hAnsi="Times New Roman" w:cs="Times New Roman"/>
                <w:w w:val="96"/>
                <w:sz w:val="20"/>
                <w:szCs w:val="20"/>
              </w:rPr>
              <w:t xml:space="preserve">участвует </w:t>
            </w:r>
            <w:r w:rsidRPr="00BA2ED0">
              <w:rPr>
                <w:rFonts w:ascii="Times New Roman" w:hAnsi="Times New Roman" w:cs="Times New Roman"/>
                <w:sz w:val="20"/>
                <w:szCs w:val="20"/>
              </w:rPr>
              <w:t xml:space="preserve">со </w:t>
            </w:r>
            <w:r w:rsidRPr="00BA2ED0">
              <w:rPr>
                <w:rFonts w:ascii="Times New Roman" w:hAnsi="Times New Roman" w:cs="Times New Roman"/>
                <w:w w:val="90"/>
                <w:sz w:val="20"/>
                <w:szCs w:val="20"/>
              </w:rPr>
              <w:t xml:space="preserve">сверстниками </w:t>
            </w:r>
            <w:r w:rsidRPr="00BA2ED0">
              <w:rPr>
                <w:rFonts w:ascii="Times New Roman" w:hAnsi="Times New Roman" w:cs="Times New Roman"/>
                <w:sz w:val="20"/>
                <w:szCs w:val="20"/>
              </w:rPr>
              <w:t>в разных</w:t>
            </w:r>
          </w:p>
          <w:p w:rsidR="00F43D77" w:rsidRPr="00D4181C" w:rsidRDefault="00F43D77" w:rsidP="00D4181C">
            <w:pPr>
              <w:spacing w:line="240" w:lineRule="auto"/>
              <w:ind w:left="142" w:right="94"/>
              <w:jc w:val="both"/>
              <w:rPr>
                <w:rFonts w:ascii="Times New Roman" w:hAnsi="Times New Roman" w:cs="Times New Roman"/>
                <w:w w:val="98"/>
                <w:sz w:val="20"/>
                <w:szCs w:val="20"/>
              </w:rPr>
            </w:pPr>
            <w:r w:rsidRPr="00BA2ED0">
              <w:rPr>
                <w:rFonts w:ascii="Times New Roman" w:hAnsi="Times New Roman" w:cs="Times New Roman"/>
                <w:w w:val="91"/>
                <w:sz w:val="20"/>
                <w:szCs w:val="20"/>
              </w:rPr>
              <w:t xml:space="preserve">видах </w:t>
            </w:r>
            <w:r w:rsidR="00D4181C">
              <w:rPr>
                <w:rFonts w:ascii="Times New Roman" w:hAnsi="Times New Roman" w:cs="Times New Roman"/>
                <w:w w:val="98"/>
                <w:sz w:val="20"/>
                <w:szCs w:val="20"/>
              </w:rPr>
              <w:t xml:space="preserve">повседневного и ручного труда; при </w:t>
            </w:r>
            <w:r w:rsidRPr="00BA2ED0">
              <w:rPr>
                <w:rFonts w:ascii="Times New Roman" w:hAnsi="Times New Roman" w:cs="Times New Roman"/>
                <w:sz w:val="20"/>
                <w:szCs w:val="20"/>
              </w:rPr>
              <w:t xml:space="preserve">небольшой помощи взрослых </w:t>
            </w:r>
            <w:r w:rsidRPr="00BA2ED0">
              <w:rPr>
                <w:rFonts w:ascii="Times New Roman" w:hAnsi="Times New Roman" w:cs="Times New Roman"/>
                <w:w w:val="93"/>
                <w:sz w:val="20"/>
                <w:szCs w:val="20"/>
              </w:rPr>
              <w:t xml:space="preserve">планирует трудовой процесс, проявляет </w:t>
            </w:r>
            <w:r w:rsidRPr="00BA2ED0">
              <w:rPr>
                <w:rFonts w:ascii="Times New Roman" w:hAnsi="Times New Roman" w:cs="Times New Roman"/>
                <w:w w:val="98"/>
                <w:sz w:val="20"/>
                <w:szCs w:val="20"/>
              </w:rPr>
              <w:t xml:space="preserve">настойчивость, </w:t>
            </w:r>
            <w:r w:rsidRPr="00BA2ED0">
              <w:rPr>
                <w:rFonts w:ascii="Times New Roman" w:hAnsi="Times New Roman" w:cs="Times New Roman"/>
                <w:w w:val="99"/>
                <w:sz w:val="20"/>
                <w:szCs w:val="20"/>
              </w:rPr>
              <w:t xml:space="preserve">добивается   нужного </w:t>
            </w:r>
            <w:r w:rsidRPr="00BA2ED0">
              <w:rPr>
                <w:rFonts w:ascii="Times New Roman" w:hAnsi="Times New Roman" w:cs="Times New Roman"/>
                <w:sz w:val="20"/>
                <w:szCs w:val="20"/>
              </w:rPr>
              <w:t>результата.</w:t>
            </w:r>
          </w:p>
        </w:tc>
        <w:tc>
          <w:tcPr>
            <w:tcW w:w="4705" w:type="dxa"/>
            <w:tcBorders>
              <w:top w:val="single" w:sz="4" w:space="0" w:color="auto"/>
              <w:left w:val="single" w:sz="8" w:space="0" w:color="auto"/>
              <w:bottom w:val="single" w:sz="4" w:space="0" w:color="auto"/>
              <w:right w:val="single" w:sz="8" w:space="0" w:color="auto"/>
            </w:tcBorders>
          </w:tcPr>
          <w:p w:rsidR="00F43D77" w:rsidRPr="00BA2ED0" w:rsidRDefault="00F43D77" w:rsidP="00D4181C">
            <w:pPr>
              <w:spacing w:line="240" w:lineRule="auto"/>
              <w:ind w:left="142" w:right="156"/>
              <w:jc w:val="both"/>
              <w:rPr>
                <w:rFonts w:ascii="Times New Roman" w:hAnsi="Times New Roman" w:cs="Times New Roman"/>
                <w:sz w:val="20"/>
                <w:szCs w:val="20"/>
              </w:rPr>
            </w:pPr>
            <w:r w:rsidRPr="00BA2ED0">
              <w:rPr>
                <w:rFonts w:ascii="Times New Roman" w:hAnsi="Times New Roman" w:cs="Times New Roman"/>
                <w:sz w:val="20"/>
                <w:szCs w:val="20"/>
              </w:rPr>
              <w:t>Инте</w:t>
            </w:r>
            <w:r w:rsidR="00D4181C">
              <w:rPr>
                <w:rFonts w:ascii="Times New Roman" w:hAnsi="Times New Roman" w:cs="Times New Roman"/>
                <w:sz w:val="20"/>
                <w:szCs w:val="20"/>
              </w:rPr>
              <w:t xml:space="preserve">рес ребенка к труду неустойчив; </w:t>
            </w:r>
            <w:r w:rsidR="00D4181C">
              <w:rPr>
                <w:rFonts w:ascii="Times New Roman" w:hAnsi="Times New Roman" w:cs="Times New Roman"/>
                <w:w w:val="97"/>
                <w:sz w:val="20"/>
                <w:szCs w:val="20"/>
              </w:rPr>
              <w:t xml:space="preserve">представления о </w:t>
            </w:r>
            <w:r w:rsidR="005C0CA7">
              <w:rPr>
                <w:rFonts w:ascii="Times New Roman" w:hAnsi="Times New Roman" w:cs="Times New Roman"/>
                <w:w w:val="97"/>
                <w:sz w:val="20"/>
                <w:szCs w:val="20"/>
              </w:rPr>
              <w:t xml:space="preserve">труде взрослых, </w:t>
            </w:r>
            <w:r w:rsidRPr="00BA2ED0">
              <w:rPr>
                <w:rFonts w:ascii="Times New Roman" w:hAnsi="Times New Roman" w:cs="Times New Roman"/>
                <w:w w:val="97"/>
                <w:sz w:val="20"/>
                <w:szCs w:val="20"/>
              </w:rPr>
              <w:t xml:space="preserve">их </w:t>
            </w:r>
            <w:r w:rsidRPr="00BA2ED0">
              <w:rPr>
                <w:rFonts w:ascii="Times New Roman" w:hAnsi="Times New Roman" w:cs="Times New Roman"/>
                <w:sz w:val="20"/>
                <w:szCs w:val="20"/>
              </w:rPr>
              <w:t xml:space="preserve">профессиях поверхностные, </w:t>
            </w:r>
            <w:r w:rsidRPr="00BA2ED0">
              <w:rPr>
                <w:rFonts w:ascii="Times New Roman" w:hAnsi="Times New Roman" w:cs="Times New Roman"/>
                <w:w w:val="99"/>
                <w:sz w:val="20"/>
                <w:szCs w:val="20"/>
              </w:rPr>
              <w:t>недостаточно отчетливые;</w:t>
            </w:r>
            <w:r w:rsidRPr="00BA2ED0">
              <w:rPr>
                <w:rFonts w:ascii="Times New Roman" w:hAnsi="Times New Roman" w:cs="Times New Roman"/>
                <w:sz w:val="20"/>
                <w:szCs w:val="20"/>
              </w:rPr>
              <w:t xml:space="preserve"> нет выраженного стремления    к </w:t>
            </w:r>
            <w:r w:rsidRPr="00BA2ED0">
              <w:rPr>
                <w:rFonts w:ascii="Times New Roman" w:hAnsi="Times New Roman" w:cs="Times New Roman"/>
                <w:w w:val="99"/>
                <w:sz w:val="20"/>
                <w:szCs w:val="20"/>
              </w:rPr>
              <w:t xml:space="preserve">самообслуживанию, </w:t>
            </w:r>
            <w:r w:rsidRPr="00BA2ED0">
              <w:rPr>
                <w:rFonts w:ascii="Times New Roman" w:hAnsi="Times New Roman" w:cs="Times New Roman"/>
                <w:sz w:val="20"/>
                <w:szCs w:val="20"/>
              </w:rPr>
              <w:t xml:space="preserve">ребенок </w:t>
            </w:r>
            <w:r w:rsidRPr="00BA2ED0">
              <w:rPr>
                <w:rFonts w:ascii="Times New Roman" w:hAnsi="Times New Roman" w:cs="Times New Roman"/>
                <w:w w:val="98"/>
                <w:sz w:val="20"/>
                <w:szCs w:val="20"/>
              </w:rPr>
              <w:t>самостоя</w:t>
            </w:r>
            <w:r w:rsidR="005C0CA7">
              <w:rPr>
                <w:rFonts w:ascii="Times New Roman" w:hAnsi="Times New Roman" w:cs="Times New Roman"/>
                <w:w w:val="98"/>
                <w:sz w:val="20"/>
                <w:szCs w:val="20"/>
              </w:rPr>
              <w:t xml:space="preserve">тельно </w:t>
            </w:r>
            <w:r w:rsidRPr="00BA2ED0">
              <w:rPr>
                <w:rFonts w:ascii="Times New Roman" w:hAnsi="Times New Roman" w:cs="Times New Roman"/>
                <w:w w:val="98"/>
                <w:sz w:val="20"/>
                <w:szCs w:val="20"/>
              </w:rPr>
              <w:t xml:space="preserve">не  следит  за  своим </w:t>
            </w:r>
            <w:r w:rsidRPr="00BA2ED0">
              <w:rPr>
                <w:rFonts w:ascii="Times New Roman" w:hAnsi="Times New Roman" w:cs="Times New Roman"/>
                <w:sz w:val="20"/>
                <w:szCs w:val="20"/>
              </w:rPr>
              <w:t xml:space="preserve">внешним видом, в общем труде с детьми часто просто играет,    не    видит    необходимости </w:t>
            </w:r>
            <w:r w:rsidRPr="00BA2ED0">
              <w:rPr>
                <w:rFonts w:ascii="Times New Roman" w:hAnsi="Times New Roman" w:cs="Times New Roman"/>
                <w:w w:val="92"/>
                <w:sz w:val="20"/>
                <w:szCs w:val="20"/>
              </w:rPr>
              <w:t>повседневного труда;</w:t>
            </w:r>
          </w:p>
          <w:p w:rsidR="00F43D77" w:rsidRPr="00BA2ED0" w:rsidRDefault="00F43D77" w:rsidP="00D4181C">
            <w:pPr>
              <w:spacing w:line="240" w:lineRule="auto"/>
              <w:ind w:left="142" w:right="156"/>
              <w:jc w:val="both"/>
              <w:rPr>
                <w:rFonts w:ascii="Times New Roman" w:hAnsi="Times New Roman" w:cs="Times New Roman"/>
                <w:sz w:val="20"/>
                <w:szCs w:val="20"/>
              </w:rPr>
            </w:pPr>
            <w:r w:rsidRPr="00BA2ED0">
              <w:rPr>
                <w:rFonts w:ascii="Times New Roman" w:hAnsi="Times New Roman" w:cs="Times New Roman"/>
                <w:sz w:val="20"/>
                <w:szCs w:val="20"/>
              </w:rPr>
              <w:t xml:space="preserve">результативность труда низкая, </w:t>
            </w:r>
            <w:r w:rsidR="00D4181C">
              <w:rPr>
                <w:rFonts w:ascii="Times New Roman" w:hAnsi="Times New Roman" w:cs="Times New Roman"/>
                <w:w w:val="95"/>
                <w:sz w:val="20"/>
                <w:szCs w:val="20"/>
              </w:rPr>
              <w:t xml:space="preserve">отношение к результату личностно </w:t>
            </w:r>
            <w:r w:rsidRPr="00BA2ED0">
              <w:rPr>
                <w:rFonts w:ascii="Times New Roman" w:hAnsi="Times New Roman" w:cs="Times New Roman"/>
                <w:w w:val="95"/>
                <w:sz w:val="20"/>
                <w:szCs w:val="20"/>
              </w:rPr>
              <w:t xml:space="preserve">не </w:t>
            </w:r>
            <w:r w:rsidRPr="00BA2ED0">
              <w:rPr>
                <w:rFonts w:ascii="Times New Roman" w:hAnsi="Times New Roman" w:cs="Times New Roman"/>
                <w:w w:val="98"/>
                <w:sz w:val="20"/>
                <w:szCs w:val="20"/>
              </w:rPr>
              <w:t xml:space="preserve">выражено, </w:t>
            </w:r>
            <w:r w:rsidRPr="00BA2ED0">
              <w:rPr>
                <w:rFonts w:ascii="Times New Roman" w:hAnsi="Times New Roman" w:cs="Times New Roman"/>
                <w:sz w:val="20"/>
                <w:szCs w:val="20"/>
              </w:rPr>
              <w:t>часто</w:t>
            </w:r>
          </w:p>
          <w:p w:rsidR="00F43D77" w:rsidRPr="00BA2ED0" w:rsidRDefault="00F43D77" w:rsidP="00D4181C">
            <w:pPr>
              <w:spacing w:line="240" w:lineRule="auto"/>
              <w:ind w:left="142" w:right="156"/>
              <w:jc w:val="both"/>
              <w:rPr>
                <w:rFonts w:ascii="Times New Roman" w:hAnsi="Times New Roman" w:cs="Times New Roman"/>
                <w:sz w:val="20"/>
                <w:szCs w:val="20"/>
              </w:rPr>
            </w:pPr>
            <w:r w:rsidRPr="00BA2ED0">
              <w:rPr>
                <w:rFonts w:ascii="Times New Roman" w:hAnsi="Times New Roman" w:cs="Times New Roman"/>
                <w:w w:val="95"/>
                <w:sz w:val="20"/>
                <w:szCs w:val="20"/>
              </w:rPr>
              <w:t xml:space="preserve">бросает выполнение трудового поручения, </w:t>
            </w:r>
            <w:r w:rsidRPr="00BA2ED0">
              <w:rPr>
                <w:rFonts w:ascii="Times New Roman" w:hAnsi="Times New Roman" w:cs="Times New Roman"/>
                <w:sz w:val="20"/>
                <w:szCs w:val="20"/>
              </w:rPr>
              <w:t>если</w:t>
            </w:r>
          </w:p>
          <w:p w:rsidR="00F43D77" w:rsidRPr="00BA2ED0" w:rsidRDefault="00F43D77" w:rsidP="00D4181C">
            <w:pPr>
              <w:spacing w:line="240" w:lineRule="auto"/>
              <w:ind w:left="142" w:right="156"/>
              <w:jc w:val="both"/>
              <w:rPr>
                <w:rFonts w:ascii="Times New Roman" w:hAnsi="Times New Roman" w:cs="Times New Roman"/>
                <w:sz w:val="20"/>
                <w:szCs w:val="20"/>
              </w:rPr>
            </w:pPr>
            <w:r w:rsidRPr="00BA2ED0">
              <w:rPr>
                <w:rFonts w:ascii="Times New Roman" w:hAnsi="Times New Roman" w:cs="Times New Roman"/>
                <w:w w:val="92"/>
                <w:sz w:val="20"/>
                <w:szCs w:val="20"/>
              </w:rPr>
              <w:t xml:space="preserve">что-то </w:t>
            </w:r>
            <w:r w:rsidRPr="00BA2ED0">
              <w:rPr>
                <w:rFonts w:ascii="Times New Roman" w:hAnsi="Times New Roman" w:cs="Times New Roman"/>
                <w:sz w:val="20"/>
                <w:szCs w:val="20"/>
              </w:rPr>
              <w:t xml:space="preserve">привлекло </w:t>
            </w:r>
            <w:r w:rsidRPr="00BA2ED0">
              <w:rPr>
                <w:rFonts w:ascii="Times New Roman" w:hAnsi="Times New Roman" w:cs="Times New Roman"/>
                <w:w w:val="98"/>
                <w:sz w:val="20"/>
                <w:szCs w:val="20"/>
              </w:rPr>
              <w:t xml:space="preserve">внимание, </w:t>
            </w:r>
            <w:r w:rsidRPr="00BA2ED0">
              <w:rPr>
                <w:rFonts w:ascii="Times New Roman" w:hAnsi="Times New Roman" w:cs="Times New Roman"/>
                <w:w w:val="99"/>
                <w:sz w:val="20"/>
                <w:szCs w:val="20"/>
              </w:rPr>
              <w:t xml:space="preserve">переводит труд в игру с инструментами и </w:t>
            </w:r>
            <w:r w:rsidRPr="00BA2ED0">
              <w:rPr>
                <w:rFonts w:ascii="Times New Roman" w:hAnsi="Times New Roman" w:cs="Times New Roman"/>
                <w:sz w:val="20"/>
                <w:szCs w:val="20"/>
              </w:rPr>
              <w:t>материалами.</w:t>
            </w:r>
          </w:p>
        </w:tc>
      </w:tr>
    </w:tbl>
    <w:p w:rsidR="00F43D77" w:rsidRPr="00BA2ED0" w:rsidRDefault="00F43D77" w:rsidP="000E0A52">
      <w:pPr>
        <w:spacing w:line="240" w:lineRule="auto"/>
        <w:ind w:left="0" w:firstLine="567"/>
        <w:jc w:val="both"/>
        <w:rPr>
          <w:rFonts w:ascii="Times New Roman" w:hAnsi="Times New Roman" w:cs="Times New Roman"/>
          <w:b/>
          <w:bCs/>
          <w:sz w:val="20"/>
          <w:szCs w:val="20"/>
        </w:rPr>
      </w:pPr>
      <w:bookmarkStart w:id="2" w:name="page109"/>
      <w:bookmarkEnd w:id="2"/>
      <w:r w:rsidRPr="00BA2ED0">
        <w:rPr>
          <w:rFonts w:ascii="Times New Roman" w:hAnsi="Times New Roman" w:cs="Times New Roman"/>
          <w:b/>
          <w:bCs/>
          <w:sz w:val="20"/>
          <w:szCs w:val="20"/>
        </w:rPr>
        <w:t>Формирование основ безопасного поведения в быту, социуме, природе.</w:t>
      </w:r>
    </w:p>
    <w:p w:rsidR="00F43D77" w:rsidRPr="00BA2ED0" w:rsidRDefault="00F43D77" w:rsidP="000E0A52">
      <w:pPr>
        <w:spacing w:line="240" w:lineRule="auto"/>
        <w:ind w:left="0" w:firstLine="567"/>
        <w:jc w:val="both"/>
        <w:rPr>
          <w:rFonts w:ascii="Times New Roman" w:hAnsi="Times New Roman" w:cs="Times New Roman"/>
          <w:b/>
          <w:bCs/>
          <w:i/>
          <w:iCs/>
          <w:sz w:val="20"/>
          <w:szCs w:val="20"/>
        </w:rPr>
      </w:pPr>
      <w:r w:rsidRPr="00BA2ED0">
        <w:rPr>
          <w:rFonts w:ascii="Times New Roman" w:hAnsi="Times New Roman" w:cs="Times New Roman"/>
          <w:b/>
          <w:bCs/>
          <w:i/>
          <w:iCs/>
          <w:sz w:val="20"/>
          <w:szCs w:val="20"/>
        </w:rPr>
        <w:t>Задачи образовательной деятельности</w:t>
      </w:r>
    </w:p>
    <w:p w:rsidR="00F43D77" w:rsidRPr="00BA2ED0" w:rsidRDefault="00F43D77" w:rsidP="000E0A52">
      <w:pPr>
        <w:numPr>
          <w:ilvl w:val="0"/>
          <w:numId w:val="4"/>
        </w:numPr>
        <w:spacing w:line="240" w:lineRule="auto"/>
        <w:ind w:left="0" w:right="20" w:firstLine="567"/>
        <w:jc w:val="both"/>
        <w:rPr>
          <w:rFonts w:ascii="Times New Roman" w:hAnsi="Times New Roman" w:cs="Times New Roman"/>
          <w:sz w:val="20"/>
          <w:szCs w:val="20"/>
        </w:rPr>
      </w:pPr>
      <w:r w:rsidRPr="00BA2ED0">
        <w:rPr>
          <w:rFonts w:ascii="Times New Roman" w:hAnsi="Times New Roman" w:cs="Times New Roman"/>
          <w:sz w:val="20"/>
          <w:szCs w:val="20"/>
        </w:rPr>
        <w:t xml:space="preserve"> Формировать представлений детей об основных источниках и видах опасности в быту, на улице, в природе и способах безопасного поведения; о правилах безопасности дорожного движения в качестве пешехода и пассажира транспортного средства;</w:t>
      </w:r>
    </w:p>
    <w:p w:rsidR="00F43D77" w:rsidRPr="00BA2ED0" w:rsidRDefault="00F43D77" w:rsidP="000E0A52">
      <w:pPr>
        <w:numPr>
          <w:ilvl w:val="0"/>
          <w:numId w:val="4"/>
        </w:numPr>
        <w:tabs>
          <w:tab w:val="left" w:pos="460"/>
        </w:tabs>
        <w:spacing w:line="240" w:lineRule="auto"/>
        <w:ind w:left="0" w:right="20" w:firstLine="567"/>
        <w:jc w:val="both"/>
        <w:rPr>
          <w:rFonts w:ascii="Times New Roman" w:hAnsi="Times New Roman" w:cs="Times New Roman"/>
          <w:sz w:val="20"/>
          <w:szCs w:val="20"/>
        </w:rPr>
      </w:pPr>
      <w:r w:rsidRPr="00BA2ED0">
        <w:rPr>
          <w:rFonts w:ascii="Times New Roman" w:hAnsi="Times New Roman" w:cs="Times New Roman"/>
          <w:sz w:val="20"/>
          <w:szCs w:val="20"/>
        </w:rPr>
        <w:t xml:space="preserve"> Формировать умения самостоятельного безопасного поведения в повседневной жизни на основе правил безопасного поведения.</w:t>
      </w:r>
    </w:p>
    <w:p w:rsidR="00F43D77" w:rsidRPr="00BA2ED0" w:rsidRDefault="00F43D77" w:rsidP="000E0A52">
      <w:pPr>
        <w:spacing w:line="240" w:lineRule="auto"/>
        <w:ind w:left="0" w:firstLine="567"/>
        <w:jc w:val="both"/>
        <w:rPr>
          <w:rFonts w:ascii="Times New Roman" w:hAnsi="Times New Roman" w:cs="Times New Roman"/>
          <w:sz w:val="20"/>
          <w:szCs w:val="20"/>
        </w:rPr>
      </w:pPr>
      <w:r w:rsidRPr="00BA2ED0">
        <w:rPr>
          <w:rFonts w:ascii="Times New Roman" w:hAnsi="Times New Roman" w:cs="Times New Roman"/>
          <w:b/>
          <w:bCs/>
          <w:i/>
          <w:iCs/>
          <w:sz w:val="20"/>
          <w:szCs w:val="20"/>
        </w:rPr>
        <w:t>Содержание образовательной деятельности</w:t>
      </w:r>
    </w:p>
    <w:p w:rsidR="00F43D77" w:rsidRPr="001D5C2E" w:rsidRDefault="00F43D77" w:rsidP="001D5C2E">
      <w:pPr>
        <w:spacing w:line="240" w:lineRule="auto"/>
        <w:ind w:left="0" w:firstLine="567"/>
        <w:jc w:val="both"/>
        <w:rPr>
          <w:rFonts w:ascii="Times New Roman" w:hAnsi="Times New Roman" w:cs="Times New Roman"/>
          <w:sz w:val="20"/>
          <w:szCs w:val="20"/>
        </w:rPr>
      </w:pPr>
      <w:r w:rsidRPr="00BA2ED0">
        <w:rPr>
          <w:rFonts w:ascii="Times New Roman" w:hAnsi="Times New Roman" w:cs="Times New Roman"/>
          <w:sz w:val="20"/>
          <w:szCs w:val="20"/>
        </w:rPr>
        <w:t>Обогащение представлений о разнообразии источников и причин опасности в быту, на улице, в природе, о типичных ошибках, в ситуациях опасных для жизни и здоровья (пожар, мороз, гроза, жаркое солнце, купание в незнакомом водоеме, переход по льду, контакты с бездомными животными и пр.). Представления о последствиях неосторожных действий (ушиб, обморожение, ожог, укус и пр.). Освоение правил поведения на улице, при переходе проезжей части дороги. Знание сигналов светофора, указателей перехода улицы, остановок транспорта. Правила поведения с незнакомыми людьми: вступать в общение только в присутствии и разрешении родителей, не принимать угощения, подарки от незнакомых людей без согласия родителей, не от</w:t>
      </w:r>
      <w:r w:rsidR="001D5C2E">
        <w:rPr>
          <w:rFonts w:ascii="Times New Roman" w:hAnsi="Times New Roman" w:cs="Times New Roman"/>
          <w:sz w:val="20"/>
          <w:szCs w:val="20"/>
        </w:rPr>
        <w:t>крывать дверь чужим людям и пр.</w:t>
      </w:r>
    </w:p>
    <w:p w:rsidR="00F43D77" w:rsidRPr="00BA2ED0" w:rsidRDefault="00F43D77" w:rsidP="0035118E">
      <w:pPr>
        <w:spacing w:line="240" w:lineRule="auto"/>
        <w:ind w:left="0" w:firstLine="567"/>
        <w:jc w:val="center"/>
        <w:rPr>
          <w:rFonts w:ascii="Times New Roman" w:hAnsi="Times New Roman" w:cs="Times New Roman"/>
          <w:b/>
          <w:bCs/>
          <w:i/>
          <w:iCs/>
          <w:sz w:val="20"/>
          <w:szCs w:val="20"/>
        </w:rPr>
      </w:pPr>
      <w:r w:rsidRPr="00BA2ED0">
        <w:rPr>
          <w:rFonts w:ascii="Times New Roman" w:hAnsi="Times New Roman" w:cs="Times New Roman"/>
          <w:b/>
          <w:bCs/>
          <w:i/>
          <w:iCs/>
          <w:sz w:val="20"/>
          <w:szCs w:val="20"/>
        </w:rPr>
        <w:t>Результаты образовательной деятельности</w:t>
      </w:r>
    </w:p>
    <w:tbl>
      <w:tblPr>
        <w:tblW w:w="9622" w:type="dxa"/>
        <w:tblInd w:w="2" w:type="dxa"/>
        <w:tblLayout w:type="fixed"/>
        <w:tblCellMar>
          <w:left w:w="0" w:type="dxa"/>
          <w:right w:w="0" w:type="dxa"/>
        </w:tblCellMar>
        <w:tblLook w:val="0000"/>
      </w:tblPr>
      <w:tblGrid>
        <w:gridCol w:w="340"/>
        <w:gridCol w:w="20"/>
        <w:gridCol w:w="900"/>
        <w:gridCol w:w="360"/>
        <w:gridCol w:w="380"/>
        <w:gridCol w:w="40"/>
        <w:gridCol w:w="680"/>
        <w:gridCol w:w="500"/>
        <w:gridCol w:w="100"/>
        <w:gridCol w:w="1000"/>
        <w:gridCol w:w="440"/>
        <w:gridCol w:w="202"/>
        <w:gridCol w:w="1140"/>
        <w:gridCol w:w="280"/>
        <w:gridCol w:w="1380"/>
        <w:gridCol w:w="1200"/>
        <w:gridCol w:w="400"/>
        <w:gridCol w:w="260"/>
      </w:tblGrid>
      <w:tr w:rsidR="00F43D77" w:rsidRPr="00BA2ED0">
        <w:trPr>
          <w:gridAfter w:val="1"/>
          <w:wAfter w:w="260" w:type="dxa"/>
          <w:trHeight w:val="260"/>
        </w:trPr>
        <w:tc>
          <w:tcPr>
            <w:tcW w:w="360" w:type="dxa"/>
            <w:gridSpan w:val="2"/>
            <w:tcBorders>
              <w:top w:val="single" w:sz="8" w:space="0" w:color="auto"/>
              <w:left w:val="single" w:sz="8" w:space="0" w:color="auto"/>
            </w:tcBorders>
            <w:vAlign w:val="bottom"/>
          </w:tcPr>
          <w:p w:rsidR="00F43D77" w:rsidRPr="00BA2ED0" w:rsidRDefault="00F43D77" w:rsidP="000E0A52">
            <w:pPr>
              <w:spacing w:line="240" w:lineRule="auto"/>
              <w:ind w:left="142"/>
              <w:jc w:val="both"/>
              <w:rPr>
                <w:rFonts w:ascii="Times New Roman" w:hAnsi="Times New Roman" w:cs="Times New Roman"/>
                <w:sz w:val="20"/>
                <w:szCs w:val="20"/>
              </w:rPr>
            </w:pPr>
          </w:p>
        </w:tc>
        <w:tc>
          <w:tcPr>
            <w:tcW w:w="4400" w:type="dxa"/>
            <w:gridSpan w:val="9"/>
            <w:tcBorders>
              <w:top w:val="single" w:sz="8" w:space="0" w:color="auto"/>
              <w:right w:val="single" w:sz="8" w:space="0" w:color="auto"/>
            </w:tcBorders>
            <w:vAlign w:val="bottom"/>
          </w:tcPr>
          <w:p w:rsidR="00F43D77" w:rsidRPr="00BA2ED0" w:rsidRDefault="00F43D77" w:rsidP="000E0A52">
            <w:pPr>
              <w:spacing w:line="240" w:lineRule="auto"/>
              <w:ind w:left="142" w:right="260"/>
              <w:jc w:val="both"/>
              <w:rPr>
                <w:rFonts w:ascii="Times New Roman" w:hAnsi="Times New Roman" w:cs="Times New Roman"/>
                <w:b/>
                <w:bCs/>
                <w:w w:val="91"/>
                <w:sz w:val="20"/>
                <w:szCs w:val="20"/>
              </w:rPr>
            </w:pPr>
            <w:r w:rsidRPr="00BA2ED0">
              <w:rPr>
                <w:rFonts w:ascii="Times New Roman" w:hAnsi="Times New Roman" w:cs="Times New Roman"/>
                <w:b/>
                <w:bCs/>
                <w:w w:val="91"/>
                <w:sz w:val="20"/>
                <w:szCs w:val="20"/>
              </w:rPr>
              <w:t>Достижения ребенка</w:t>
            </w:r>
          </w:p>
        </w:tc>
        <w:tc>
          <w:tcPr>
            <w:tcW w:w="202" w:type="dxa"/>
            <w:tcBorders>
              <w:top w:val="single" w:sz="8" w:space="0" w:color="auto"/>
            </w:tcBorders>
            <w:vAlign w:val="bottom"/>
          </w:tcPr>
          <w:p w:rsidR="00F43D77" w:rsidRPr="00BA2ED0" w:rsidRDefault="00F43D77" w:rsidP="000E0A52">
            <w:pPr>
              <w:spacing w:line="240" w:lineRule="auto"/>
              <w:ind w:left="142"/>
              <w:jc w:val="both"/>
              <w:rPr>
                <w:rFonts w:ascii="Times New Roman" w:hAnsi="Times New Roman" w:cs="Times New Roman"/>
                <w:sz w:val="20"/>
                <w:szCs w:val="20"/>
              </w:rPr>
            </w:pPr>
          </w:p>
        </w:tc>
        <w:tc>
          <w:tcPr>
            <w:tcW w:w="4000" w:type="dxa"/>
            <w:gridSpan w:val="4"/>
            <w:tcBorders>
              <w:top w:val="single" w:sz="8" w:space="0" w:color="auto"/>
            </w:tcBorders>
            <w:vAlign w:val="bottom"/>
          </w:tcPr>
          <w:p w:rsidR="00F43D77" w:rsidRPr="00BA2ED0" w:rsidRDefault="00F43D77" w:rsidP="000E0A52">
            <w:pPr>
              <w:spacing w:line="240" w:lineRule="auto"/>
              <w:ind w:left="142"/>
              <w:jc w:val="both"/>
              <w:rPr>
                <w:rFonts w:ascii="Times New Roman" w:hAnsi="Times New Roman" w:cs="Times New Roman"/>
                <w:b/>
                <w:bCs/>
                <w:w w:val="88"/>
                <w:sz w:val="20"/>
                <w:szCs w:val="20"/>
              </w:rPr>
            </w:pPr>
            <w:r w:rsidRPr="00BA2ED0">
              <w:rPr>
                <w:rFonts w:ascii="Times New Roman" w:hAnsi="Times New Roman" w:cs="Times New Roman"/>
                <w:b/>
                <w:bCs/>
                <w:w w:val="88"/>
                <w:sz w:val="20"/>
                <w:szCs w:val="20"/>
              </w:rPr>
              <w:t>Вызывает озабоченность и требует</w:t>
            </w:r>
          </w:p>
        </w:tc>
        <w:tc>
          <w:tcPr>
            <w:tcW w:w="400" w:type="dxa"/>
            <w:tcBorders>
              <w:top w:val="single" w:sz="8" w:space="0" w:color="auto"/>
              <w:right w:val="single" w:sz="8" w:space="0" w:color="auto"/>
            </w:tcBorders>
            <w:vAlign w:val="bottom"/>
          </w:tcPr>
          <w:p w:rsidR="00F43D77" w:rsidRPr="00BA2ED0" w:rsidRDefault="00F43D77" w:rsidP="000E0A52">
            <w:pPr>
              <w:spacing w:line="240" w:lineRule="auto"/>
              <w:ind w:left="142"/>
              <w:jc w:val="both"/>
              <w:rPr>
                <w:rFonts w:ascii="Times New Roman" w:hAnsi="Times New Roman" w:cs="Times New Roman"/>
                <w:sz w:val="20"/>
                <w:szCs w:val="20"/>
              </w:rPr>
            </w:pPr>
          </w:p>
        </w:tc>
      </w:tr>
      <w:tr w:rsidR="00F43D77" w:rsidRPr="00BA2ED0">
        <w:trPr>
          <w:gridAfter w:val="1"/>
          <w:wAfter w:w="260" w:type="dxa"/>
          <w:trHeight w:val="276"/>
        </w:trPr>
        <w:tc>
          <w:tcPr>
            <w:tcW w:w="360" w:type="dxa"/>
            <w:gridSpan w:val="2"/>
            <w:tcBorders>
              <w:left w:val="single" w:sz="8" w:space="0" w:color="auto"/>
            </w:tcBorders>
            <w:vAlign w:val="bottom"/>
          </w:tcPr>
          <w:p w:rsidR="00F43D77" w:rsidRPr="00BA2ED0" w:rsidRDefault="00F43D77" w:rsidP="000E0A52">
            <w:pPr>
              <w:spacing w:line="240" w:lineRule="auto"/>
              <w:ind w:left="142"/>
              <w:jc w:val="both"/>
              <w:rPr>
                <w:rFonts w:ascii="Times New Roman" w:hAnsi="Times New Roman" w:cs="Times New Roman"/>
                <w:sz w:val="20"/>
                <w:szCs w:val="20"/>
              </w:rPr>
            </w:pPr>
          </w:p>
        </w:tc>
        <w:tc>
          <w:tcPr>
            <w:tcW w:w="900" w:type="dxa"/>
            <w:vAlign w:val="bottom"/>
          </w:tcPr>
          <w:p w:rsidR="00F43D77" w:rsidRPr="00BA2ED0" w:rsidRDefault="00F43D77" w:rsidP="000E0A52">
            <w:pPr>
              <w:spacing w:line="240" w:lineRule="auto"/>
              <w:ind w:left="142"/>
              <w:jc w:val="both"/>
              <w:rPr>
                <w:rFonts w:ascii="Times New Roman" w:hAnsi="Times New Roman" w:cs="Times New Roman"/>
                <w:sz w:val="20"/>
                <w:szCs w:val="20"/>
              </w:rPr>
            </w:pPr>
          </w:p>
        </w:tc>
        <w:tc>
          <w:tcPr>
            <w:tcW w:w="3500" w:type="dxa"/>
            <w:gridSpan w:val="8"/>
            <w:tcBorders>
              <w:right w:val="single" w:sz="8" w:space="0" w:color="auto"/>
            </w:tcBorders>
            <w:vAlign w:val="bottom"/>
          </w:tcPr>
          <w:p w:rsidR="00F43D77" w:rsidRPr="00BA2ED0" w:rsidRDefault="00F43D77" w:rsidP="001D5C2E">
            <w:pPr>
              <w:spacing w:line="240" w:lineRule="auto"/>
              <w:ind w:left="0" w:right="1160"/>
              <w:jc w:val="both"/>
              <w:rPr>
                <w:rFonts w:ascii="Times New Roman" w:hAnsi="Times New Roman" w:cs="Times New Roman"/>
                <w:b/>
                <w:bCs/>
                <w:w w:val="90"/>
                <w:sz w:val="20"/>
                <w:szCs w:val="20"/>
              </w:rPr>
            </w:pPr>
            <w:r w:rsidRPr="00BA2ED0">
              <w:rPr>
                <w:rFonts w:ascii="Times New Roman" w:hAnsi="Times New Roman" w:cs="Times New Roman"/>
                <w:b/>
                <w:bCs/>
                <w:w w:val="90"/>
                <w:sz w:val="20"/>
                <w:szCs w:val="20"/>
              </w:rPr>
              <w:t>(«Что нас радует»)</w:t>
            </w:r>
          </w:p>
        </w:tc>
        <w:tc>
          <w:tcPr>
            <w:tcW w:w="202" w:type="dxa"/>
            <w:vAlign w:val="bottom"/>
          </w:tcPr>
          <w:p w:rsidR="00F43D77" w:rsidRPr="00BA2ED0" w:rsidRDefault="00F43D77" w:rsidP="000E0A52">
            <w:pPr>
              <w:spacing w:line="240" w:lineRule="auto"/>
              <w:ind w:left="142"/>
              <w:jc w:val="both"/>
              <w:rPr>
                <w:rFonts w:ascii="Times New Roman" w:hAnsi="Times New Roman" w:cs="Times New Roman"/>
                <w:sz w:val="20"/>
                <w:szCs w:val="20"/>
              </w:rPr>
            </w:pPr>
          </w:p>
        </w:tc>
        <w:tc>
          <w:tcPr>
            <w:tcW w:w="4000" w:type="dxa"/>
            <w:gridSpan w:val="4"/>
            <w:vAlign w:val="bottom"/>
          </w:tcPr>
          <w:p w:rsidR="00F43D77" w:rsidRPr="00BA2ED0" w:rsidRDefault="00F43D77" w:rsidP="000E0A52">
            <w:pPr>
              <w:spacing w:line="240" w:lineRule="auto"/>
              <w:ind w:left="142"/>
              <w:jc w:val="both"/>
              <w:rPr>
                <w:rFonts w:ascii="Times New Roman" w:hAnsi="Times New Roman" w:cs="Times New Roman"/>
                <w:b/>
                <w:bCs/>
                <w:w w:val="88"/>
                <w:sz w:val="20"/>
                <w:szCs w:val="20"/>
              </w:rPr>
            </w:pPr>
            <w:r w:rsidRPr="00BA2ED0">
              <w:rPr>
                <w:rFonts w:ascii="Times New Roman" w:hAnsi="Times New Roman" w:cs="Times New Roman"/>
                <w:b/>
                <w:bCs/>
                <w:w w:val="88"/>
                <w:sz w:val="20"/>
                <w:szCs w:val="20"/>
              </w:rPr>
              <w:t>совместных усилий педагогов и</w:t>
            </w:r>
          </w:p>
        </w:tc>
        <w:tc>
          <w:tcPr>
            <w:tcW w:w="400" w:type="dxa"/>
            <w:tcBorders>
              <w:right w:val="single" w:sz="8" w:space="0" w:color="auto"/>
            </w:tcBorders>
            <w:vAlign w:val="bottom"/>
          </w:tcPr>
          <w:p w:rsidR="00F43D77" w:rsidRPr="00BA2ED0" w:rsidRDefault="00F43D77" w:rsidP="000E0A52">
            <w:pPr>
              <w:spacing w:line="240" w:lineRule="auto"/>
              <w:ind w:left="142"/>
              <w:jc w:val="both"/>
              <w:rPr>
                <w:rFonts w:ascii="Times New Roman" w:hAnsi="Times New Roman" w:cs="Times New Roman"/>
                <w:sz w:val="20"/>
                <w:szCs w:val="20"/>
              </w:rPr>
            </w:pPr>
          </w:p>
        </w:tc>
      </w:tr>
      <w:tr w:rsidR="00F43D77" w:rsidRPr="00BA2ED0">
        <w:trPr>
          <w:gridAfter w:val="1"/>
          <w:wAfter w:w="260" w:type="dxa"/>
          <w:trHeight w:val="279"/>
        </w:trPr>
        <w:tc>
          <w:tcPr>
            <w:tcW w:w="360" w:type="dxa"/>
            <w:gridSpan w:val="2"/>
            <w:tcBorders>
              <w:left w:val="single" w:sz="8" w:space="0" w:color="auto"/>
              <w:bottom w:val="single" w:sz="8" w:space="0" w:color="auto"/>
            </w:tcBorders>
            <w:vAlign w:val="bottom"/>
          </w:tcPr>
          <w:p w:rsidR="00F43D77" w:rsidRPr="00BA2ED0" w:rsidRDefault="00F43D77" w:rsidP="000E0A52">
            <w:pPr>
              <w:spacing w:line="240" w:lineRule="auto"/>
              <w:ind w:left="142"/>
              <w:jc w:val="both"/>
              <w:rPr>
                <w:rFonts w:ascii="Times New Roman" w:hAnsi="Times New Roman" w:cs="Times New Roman"/>
                <w:sz w:val="20"/>
                <w:szCs w:val="20"/>
              </w:rPr>
            </w:pPr>
          </w:p>
        </w:tc>
        <w:tc>
          <w:tcPr>
            <w:tcW w:w="900" w:type="dxa"/>
            <w:tcBorders>
              <w:bottom w:val="single" w:sz="8" w:space="0" w:color="auto"/>
            </w:tcBorders>
            <w:vAlign w:val="bottom"/>
          </w:tcPr>
          <w:p w:rsidR="00F43D77" w:rsidRPr="00BA2ED0" w:rsidRDefault="00F43D77" w:rsidP="000E0A52">
            <w:pPr>
              <w:spacing w:line="240" w:lineRule="auto"/>
              <w:ind w:left="142"/>
              <w:jc w:val="both"/>
              <w:rPr>
                <w:rFonts w:ascii="Times New Roman" w:hAnsi="Times New Roman" w:cs="Times New Roman"/>
                <w:sz w:val="20"/>
                <w:szCs w:val="20"/>
              </w:rPr>
            </w:pPr>
          </w:p>
        </w:tc>
        <w:tc>
          <w:tcPr>
            <w:tcW w:w="740" w:type="dxa"/>
            <w:gridSpan w:val="2"/>
            <w:tcBorders>
              <w:bottom w:val="single" w:sz="8" w:space="0" w:color="auto"/>
            </w:tcBorders>
            <w:vAlign w:val="bottom"/>
          </w:tcPr>
          <w:p w:rsidR="00F43D77" w:rsidRPr="00BA2ED0" w:rsidRDefault="00F43D77" w:rsidP="000E0A52">
            <w:pPr>
              <w:spacing w:line="240" w:lineRule="auto"/>
              <w:ind w:left="142"/>
              <w:jc w:val="both"/>
              <w:rPr>
                <w:rFonts w:ascii="Times New Roman" w:hAnsi="Times New Roman" w:cs="Times New Roman"/>
                <w:sz w:val="20"/>
                <w:szCs w:val="20"/>
              </w:rPr>
            </w:pPr>
          </w:p>
        </w:tc>
        <w:tc>
          <w:tcPr>
            <w:tcW w:w="40" w:type="dxa"/>
            <w:tcBorders>
              <w:bottom w:val="single" w:sz="8" w:space="0" w:color="auto"/>
            </w:tcBorders>
            <w:vAlign w:val="bottom"/>
          </w:tcPr>
          <w:p w:rsidR="00F43D77" w:rsidRPr="00BA2ED0" w:rsidRDefault="00F43D77" w:rsidP="000E0A52">
            <w:pPr>
              <w:spacing w:line="240" w:lineRule="auto"/>
              <w:ind w:left="142"/>
              <w:jc w:val="both"/>
              <w:rPr>
                <w:rFonts w:ascii="Times New Roman" w:hAnsi="Times New Roman" w:cs="Times New Roman"/>
                <w:sz w:val="20"/>
                <w:szCs w:val="20"/>
              </w:rPr>
            </w:pPr>
          </w:p>
        </w:tc>
        <w:tc>
          <w:tcPr>
            <w:tcW w:w="1280" w:type="dxa"/>
            <w:gridSpan w:val="3"/>
            <w:tcBorders>
              <w:bottom w:val="single" w:sz="8" w:space="0" w:color="auto"/>
            </w:tcBorders>
            <w:vAlign w:val="bottom"/>
          </w:tcPr>
          <w:p w:rsidR="00F43D77" w:rsidRPr="00BA2ED0" w:rsidRDefault="00F43D77" w:rsidP="000E0A52">
            <w:pPr>
              <w:spacing w:line="240" w:lineRule="auto"/>
              <w:ind w:left="142"/>
              <w:jc w:val="both"/>
              <w:rPr>
                <w:rFonts w:ascii="Times New Roman" w:hAnsi="Times New Roman" w:cs="Times New Roman"/>
                <w:sz w:val="20"/>
                <w:szCs w:val="20"/>
              </w:rPr>
            </w:pPr>
          </w:p>
        </w:tc>
        <w:tc>
          <w:tcPr>
            <w:tcW w:w="1440" w:type="dxa"/>
            <w:gridSpan w:val="2"/>
            <w:tcBorders>
              <w:bottom w:val="single" w:sz="8" w:space="0" w:color="auto"/>
              <w:right w:val="single" w:sz="8" w:space="0" w:color="auto"/>
            </w:tcBorders>
            <w:vAlign w:val="bottom"/>
          </w:tcPr>
          <w:p w:rsidR="00F43D77" w:rsidRPr="00BA2ED0" w:rsidRDefault="00F43D77" w:rsidP="000E0A52">
            <w:pPr>
              <w:spacing w:line="240" w:lineRule="auto"/>
              <w:ind w:left="142"/>
              <w:jc w:val="both"/>
              <w:rPr>
                <w:rFonts w:ascii="Times New Roman" w:hAnsi="Times New Roman" w:cs="Times New Roman"/>
                <w:sz w:val="20"/>
                <w:szCs w:val="20"/>
              </w:rPr>
            </w:pPr>
          </w:p>
        </w:tc>
        <w:tc>
          <w:tcPr>
            <w:tcW w:w="202" w:type="dxa"/>
            <w:tcBorders>
              <w:bottom w:val="single" w:sz="8" w:space="0" w:color="auto"/>
            </w:tcBorders>
            <w:vAlign w:val="bottom"/>
          </w:tcPr>
          <w:p w:rsidR="00F43D77" w:rsidRPr="00BA2ED0" w:rsidRDefault="00F43D77" w:rsidP="000E0A52">
            <w:pPr>
              <w:spacing w:line="240" w:lineRule="auto"/>
              <w:ind w:left="142"/>
              <w:jc w:val="both"/>
              <w:rPr>
                <w:rFonts w:ascii="Times New Roman" w:hAnsi="Times New Roman" w:cs="Times New Roman"/>
                <w:sz w:val="20"/>
                <w:szCs w:val="20"/>
              </w:rPr>
            </w:pPr>
          </w:p>
        </w:tc>
        <w:tc>
          <w:tcPr>
            <w:tcW w:w="1140" w:type="dxa"/>
            <w:tcBorders>
              <w:bottom w:val="single" w:sz="8" w:space="0" w:color="auto"/>
            </w:tcBorders>
            <w:vAlign w:val="bottom"/>
          </w:tcPr>
          <w:p w:rsidR="00F43D77" w:rsidRPr="00BA2ED0" w:rsidRDefault="00F43D77" w:rsidP="000E0A52">
            <w:pPr>
              <w:spacing w:line="240" w:lineRule="auto"/>
              <w:ind w:left="142"/>
              <w:jc w:val="both"/>
              <w:rPr>
                <w:rFonts w:ascii="Times New Roman" w:hAnsi="Times New Roman" w:cs="Times New Roman"/>
                <w:sz w:val="20"/>
                <w:szCs w:val="20"/>
              </w:rPr>
            </w:pPr>
          </w:p>
        </w:tc>
        <w:tc>
          <w:tcPr>
            <w:tcW w:w="280" w:type="dxa"/>
            <w:tcBorders>
              <w:bottom w:val="single" w:sz="8" w:space="0" w:color="auto"/>
            </w:tcBorders>
            <w:vAlign w:val="bottom"/>
          </w:tcPr>
          <w:p w:rsidR="00F43D77" w:rsidRPr="00BA2ED0" w:rsidRDefault="00F43D77" w:rsidP="000E0A52">
            <w:pPr>
              <w:spacing w:line="240" w:lineRule="auto"/>
              <w:ind w:left="142"/>
              <w:jc w:val="both"/>
              <w:rPr>
                <w:rFonts w:ascii="Times New Roman" w:hAnsi="Times New Roman" w:cs="Times New Roman"/>
                <w:sz w:val="20"/>
                <w:szCs w:val="20"/>
              </w:rPr>
            </w:pPr>
          </w:p>
        </w:tc>
        <w:tc>
          <w:tcPr>
            <w:tcW w:w="1380" w:type="dxa"/>
            <w:tcBorders>
              <w:bottom w:val="single" w:sz="8" w:space="0" w:color="auto"/>
            </w:tcBorders>
            <w:vAlign w:val="bottom"/>
          </w:tcPr>
          <w:p w:rsidR="00F43D77" w:rsidRPr="00BA2ED0" w:rsidRDefault="00F43D77" w:rsidP="000E0A52">
            <w:pPr>
              <w:spacing w:line="240" w:lineRule="auto"/>
              <w:ind w:left="142" w:right="100"/>
              <w:jc w:val="both"/>
              <w:rPr>
                <w:rFonts w:ascii="Times New Roman" w:hAnsi="Times New Roman" w:cs="Times New Roman"/>
                <w:b/>
                <w:bCs/>
                <w:w w:val="87"/>
                <w:sz w:val="20"/>
                <w:szCs w:val="20"/>
              </w:rPr>
            </w:pPr>
            <w:r w:rsidRPr="00BA2ED0">
              <w:rPr>
                <w:rFonts w:ascii="Times New Roman" w:hAnsi="Times New Roman" w:cs="Times New Roman"/>
                <w:b/>
                <w:bCs/>
                <w:w w:val="87"/>
                <w:sz w:val="20"/>
                <w:szCs w:val="20"/>
              </w:rPr>
              <w:t>родителей</w:t>
            </w:r>
          </w:p>
        </w:tc>
        <w:tc>
          <w:tcPr>
            <w:tcW w:w="1200" w:type="dxa"/>
            <w:tcBorders>
              <w:bottom w:val="single" w:sz="8" w:space="0" w:color="auto"/>
            </w:tcBorders>
            <w:vAlign w:val="bottom"/>
          </w:tcPr>
          <w:p w:rsidR="00F43D77" w:rsidRPr="00BA2ED0" w:rsidRDefault="00F43D77" w:rsidP="000E0A52">
            <w:pPr>
              <w:spacing w:line="240" w:lineRule="auto"/>
              <w:ind w:left="142"/>
              <w:jc w:val="both"/>
              <w:rPr>
                <w:rFonts w:ascii="Times New Roman" w:hAnsi="Times New Roman" w:cs="Times New Roman"/>
                <w:sz w:val="20"/>
                <w:szCs w:val="20"/>
              </w:rPr>
            </w:pPr>
          </w:p>
        </w:tc>
        <w:tc>
          <w:tcPr>
            <w:tcW w:w="400" w:type="dxa"/>
            <w:tcBorders>
              <w:bottom w:val="single" w:sz="8" w:space="0" w:color="auto"/>
              <w:right w:val="single" w:sz="8" w:space="0" w:color="auto"/>
            </w:tcBorders>
            <w:vAlign w:val="bottom"/>
          </w:tcPr>
          <w:p w:rsidR="00F43D77" w:rsidRPr="00BA2ED0" w:rsidRDefault="00F43D77" w:rsidP="000E0A52">
            <w:pPr>
              <w:spacing w:line="240" w:lineRule="auto"/>
              <w:ind w:left="142"/>
              <w:jc w:val="both"/>
              <w:rPr>
                <w:rFonts w:ascii="Times New Roman" w:hAnsi="Times New Roman" w:cs="Times New Roman"/>
                <w:sz w:val="20"/>
                <w:szCs w:val="20"/>
              </w:rPr>
            </w:pPr>
          </w:p>
        </w:tc>
      </w:tr>
      <w:tr w:rsidR="00F43D77" w:rsidRPr="00BA2ED0">
        <w:trPr>
          <w:gridAfter w:val="1"/>
          <w:wAfter w:w="260" w:type="dxa"/>
          <w:trHeight w:val="277"/>
        </w:trPr>
        <w:tc>
          <w:tcPr>
            <w:tcW w:w="360" w:type="dxa"/>
            <w:gridSpan w:val="2"/>
            <w:tcBorders>
              <w:left w:val="single" w:sz="8" w:space="0" w:color="auto"/>
            </w:tcBorders>
            <w:vAlign w:val="bottom"/>
          </w:tcPr>
          <w:p w:rsidR="00F43D77" w:rsidRPr="00BA2ED0" w:rsidRDefault="00F43D77" w:rsidP="001D5C2E">
            <w:pPr>
              <w:spacing w:line="240" w:lineRule="auto"/>
              <w:ind w:left="142"/>
              <w:jc w:val="both"/>
              <w:rPr>
                <w:rFonts w:ascii="Times New Roman" w:hAnsi="Times New Roman" w:cs="Times New Roman"/>
                <w:sz w:val="20"/>
                <w:szCs w:val="20"/>
              </w:rPr>
            </w:pPr>
          </w:p>
        </w:tc>
        <w:tc>
          <w:tcPr>
            <w:tcW w:w="1680" w:type="dxa"/>
            <w:gridSpan w:val="4"/>
            <w:vAlign w:val="bottom"/>
          </w:tcPr>
          <w:p w:rsidR="00F43D77" w:rsidRPr="00BA2ED0" w:rsidRDefault="00F43D77" w:rsidP="001D5C2E">
            <w:pPr>
              <w:spacing w:line="240" w:lineRule="auto"/>
              <w:ind w:left="142"/>
              <w:jc w:val="both"/>
              <w:rPr>
                <w:rFonts w:ascii="Times New Roman" w:hAnsi="Times New Roman" w:cs="Times New Roman"/>
                <w:w w:val="88"/>
                <w:sz w:val="20"/>
                <w:szCs w:val="20"/>
              </w:rPr>
            </w:pPr>
            <w:r w:rsidRPr="00BA2ED0">
              <w:rPr>
                <w:rFonts w:ascii="Times New Roman" w:hAnsi="Times New Roman" w:cs="Times New Roman"/>
                <w:w w:val="88"/>
                <w:sz w:val="20"/>
                <w:szCs w:val="20"/>
              </w:rPr>
              <w:t>Представления</w:t>
            </w:r>
          </w:p>
        </w:tc>
        <w:tc>
          <w:tcPr>
            <w:tcW w:w="1280" w:type="dxa"/>
            <w:gridSpan w:val="3"/>
            <w:vAlign w:val="bottom"/>
          </w:tcPr>
          <w:p w:rsidR="00F43D77" w:rsidRPr="00BA2ED0" w:rsidRDefault="001D5C2E" w:rsidP="001D5C2E">
            <w:pPr>
              <w:spacing w:line="240" w:lineRule="auto"/>
              <w:ind w:left="142"/>
              <w:jc w:val="both"/>
              <w:rPr>
                <w:rFonts w:ascii="Times New Roman" w:hAnsi="Times New Roman" w:cs="Times New Roman"/>
                <w:sz w:val="20"/>
                <w:szCs w:val="20"/>
              </w:rPr>
            </w:pPr>
            <w:r>
              <w:rPr>
                <w:rFonts w:ascii="Times New Roman" w:hAnsi="Times New Roman" w:cs="Times New Roman"/>
                <w:sz w:val="20"/>
                <w:szCs w:val="20"/>
              </w:rPr>
              <w:t xml:space="preserve">ребенка </w:t>
            </w:r>
            <w:r w:rsidR="00F43D77" w:rsidRPr="00BA2ED0">
              <w:rPr>
                <w:rFonts w:ascii="Times New Roman" w:hAnsi="Times New Roman" w:cs="Times New Roman"/>
                <w:sz w:val="20"/>
                <w:szCs w:val="20"/>
              </w:rPr>
              <w:t>о</w:t>
            </w:r>
          </w:p>
        </w:tc>
        <w:tc>
          <w:tcPr>
            <w:tcW w:w="1440" w:type="dxa"/>
            <w:gridSpan w:val="2"/>
            <w:tcBorders>
              <w:right w:val="single" w:sz="8" w:space="0" w:color="auto"/>
            </w:tcBorders>
            <w:vAlign w:val="bottom"/>
          </w:tcPr>
          <w:p w:rsidR="00F43D77" w:rsidRPr="00BA2ED0" w:rsidRDefault="00F43D77" w:rsidP="001D5C2E">
            <w:pPr>
              <w:spacing w:line="240" w:lineRule="auto"/>
              <w:ind w:left="142" w:right="20"/>
              <w:jc w:val="both"/>
              <w:rPr>
                <w:rFonts w:ascii="Times New Roman" w:hAnsi="Times New Roman" w:cs="Times New Roman"/>
                <w:w w:val="96"/>
                <w:sz w:val="20"/>
                <w:szCs w:val="20"/>
              </w:rPr>
            </w:pPr>
            <w:r w:rsidRPr="00BA2ED0">
              <w:rPr>
                <w:rFonts w:ascii="Times New Roman" w:hAnsi="Times New Roman" w:cs="Times New Roman"/>
                <w:w w:val="96"/>
                <w:sz w:val="20"/>
                <w:szCs w:val="20"/>
              </w:rPr>
              <w:t>безопасном</w:t>
            </w:r>
          </w:p>
        </w:tc>
        <w:tc>
          <w:tcPr>
            <w:tcW w:w="202" w:type="dxa"/>
            <w:vAlign w:val="bottom"/>
          </w:tcPr>
          <w:p w:rsidR="00F43D77" w:rsidRPr="00BA2ED0" w:rsidRDefault="00F43D77" w:rsidP="001D5C2E">
            <w:pPr>
              <w:spacing w:line="240" w:lineRule="auto"/>
              <w:ind w:left="142"/>
              <w:jc w:val="both"/>
              <w:rPr>
                <w:rFonts w:ascii="Times New Roman" w:hAnsi="Times New Roman" w:cs="Times New Roman"/>
                <w:sz w:val="20"/>
                <w:szCs w:val="20"/>
              </w:rPr>
            </w:pPr>
          </w:p>
        </w:tc>
        <w:tc>
          <w:tcPr>
            <w:tcW w:w="1140" w:type="dxa"/>
            <w:vAlign w:val="bottom"/>
          </w:tcPr>
          <w:p w:rsidR="00F43D77" w:rsidRPr="00BA2ED0" w:rsidRDefault="00F43D77" w:rsidP="001D5C2E">
            <w:pPr>
              <w:spacing w:line="240" w:lineRule="auto"/>
              <w:ind w:left="142"/>
              <w:jc w:val="both"/>
              <w:rPr>
                <w:rFonts w:ascii="Times New Roman" w:hAnsi="Times New Roman" w:cs="Times New Roman"/>
                <w:sz w:val="20"/>
                <w:szCs w:val="20"/>
              </w:rPr>
            </w:pPr>
            <w:r w:rsidRPr="00BA2ED0">
              <w:rPr>
                <w:rFonts w:ascii="Times New Roman" w:hAnsi="Times New Roman" w:cs="Times New Roman"/>
                <w:sz w:val="20"/>
                <w:szCs w:val="20"/>
              </w:rPr>
              <w:t>Ребенок</w:t>
            </w:r>
          </w:p>
        </w:tc>
        <w:tc>
          <w:tcPr>
            <w:tcW w:w="280" w:type="dxa"/>
            <w:vAlign w:val="bottom"/>
          </w:tcPr>
          <w:p w:rsidR="00F43D77" w:rsidRPr="00BA2ED0" w:rsidRDefault="00F43D77" w:rsidP="001D5C2E">
            <w:pPr>
              <w:spacing w:line="240" w:lineRule="auto"/>
              <w:ind w:left="0"/>
              <w:jc w:val="both"/>
              <w:rPr>
                <w:rFonts w:ascii="Times New Roman" w:hAnsi="Times New Roman" w:cs="Times New Roman"/>
                <w:w w:val="97"/>
                <w:sz w:val="20"/>
                <w:szCs w:val="20"/>
              </w:rPr>
            </w:pPr>
            <w:r w:rsidRPr="00BA2ED0">
              <w:rPr>
                <w:rFonts w:ascii="Times New Roman" w:hAnsi="Times New Roman" w:cs="Times New Roman"/>
                <w:w w:val="97"/>
                <w:sz w:val="20"/>
                <w:szCs w:val="20"/>
              </w:rPr>
              <w:t>не</w:t>
            </w:r>
          </w:p>
        </w:tc>
        <w:tc>
          <w:tcPr>
            <w:tcW w:w="1380" w:type="dxa"/>
            <w:vAlign w:val="bottom"/>
          </w:tcPr>
          <w:p w:rsidR="00F43D77" w:rsidRPr="00BA2ED0" w:rsidRDefault="00F43D77" w:rsidP="001D5C2E">
            <w:pPr>
              <w:spacing w:line="240" w:lineRule="auto"/>
              <w:ind w:left="142" w:right="60"/>
              <w:jc w:val="both"/>
              <w:rPr>
                <w:rFonts w:ascii="Times New Roman" w:hAnsi="Times New Roman" w:cs="Times New Roman"/>
                <w:sz w:val="20"/>
                <w:szCs w:val="20"/>
              </w:rPr>
            </w:pPr>
            <w:r w:rsidRPr="00BA2ED0">
              <w:rPr>
                <w:rFonts w:ascii="Times New Roman" w:hAnsi="Times New Roman" w:cs="Times New Roman"/>
                <w:sz w:val="20"/>
                <w:szCs w:val="20"/>
              </w:rPr>
              <w:t>проявляет</w:t>
            </w:r>
          </w:p>
        </w:tc>
        <w:tc>
          <w:tcPr>
            <w:tcW w:w="1200" w:type="dxa"/>
            <w:vAlign w:val="bottom"/>
          </w:tcPr>
          <w:p w:rsidR="00F43D77" w:rsidRPr="00BA2ED0" w:rsidRDefault="00F43D77" w:rsidP="001D5C2E">
            <w:pPr>
              <w:spacing w:line="240" w:lineRule="auto"/>
              <w:ind w:left="142"/>
              <w:jc w:val="both"/>
              <w:rPr>
                <w:rFonts w:ascii="Times New Roman" w:hAnsi="Times New Roman" w:cs="Times New Roman"/>
                <w:w w:val="91"/>
                <w:sz w:val="20"/>
                <w:szCs w:val="20"/>
              </w:rPr>
            </w:pPr>
            <w:r w:rsidRPr="00BA2ED0">
              <w:rPr>
                <w:rFonts w:ascii="Times New Roman" w:hAnsi="Times New Roman" w:cs="Times New Roman"/>
                <w:w w:val="91"/>
                <w:sz w:val="20"/>
                <w:szCs w:val="20"/>
              </w:rPr>
              <w:t>интереса</w:t>
            </w:r>
          </w:p>
        </w:tc>
        <w:tc>
          <w:tcPr>
            <w:tcW w:w="400" w:type="dxa"/>
            <w:tcBorders>
              <w:right w:val="single" w:sz="8" w:space="0" w:color="auto"/>
            </w:tcBorders>
            <w:vAlign w:val="bottom"/>
          </w:tcPr>
          <w:p w:rsidR="00F43D77" w:rsidRPr="00BA2ED0" w:rsidRDefault="00F43D77" w:rsidP="001D5C2E">
            <w:pPr>
              <w:spacing w:line="240" w:lineRule="auto"/>
              <w:ind w:left="142" w:right="20"/>
              <w:jc w:val="both"/>
              <w:rPr>
                <w:rFonts w:ascii="Times New Roman" w:hAnsi="Times New Roman" w:cs="Times New Roman"/>
                <w:sz w:val="20"/>
                <w:szCs w:val="20"/>
              </w:rPr>
            </w:pPr>
            <w:r w:rsidRPr="00BA2ED0">
              <w:rPr>
                <w:rFonts w:ascii="Times New Roman" w:hAnsi="Times New Roman" w:cs="Times New Roman"/>
                <w:sz w:val="20"/>
                <w:szCs w:val="20"/>
              </w:rPr>
              <w:t>к</w:t>
            </w:r>
          </w:p>
        </w:tc>
      </w:tr>
      <w:tr w:rsidR="00F43D77" w:rsidRPr="00BA2ED0">
        <w:trPr>
          <w:gridAfter w:val="1"/>
          <w:wAfter w:w="260" w:type="dxa"/>
          <w:trHeight w:val="274"/>
        </w:trPr>
        <w:tc>
          <w:tcPr>
            <w:tcW w:w="4760" w:type="dxa"/>
            <w:gridSpan w:val="11"/>
            <w:tcBorders>
              <w:left w:val="single" w:sz="8" w:space="0" w:color="auto"/>
              <w:right w:val="single" w:sz="8" w:space="0" w:color="auto"/>
            </w:tcBorders>
            <w:vAlign w:val="bottom"/>
          </w:tcPr>
          <w:p w:rsidR="00F43D77" w:rsidRPr="00BA2ED0" w:rsidRDefault="00F43D77" w:rsidP="001D5C2E">
            <w:pPr>
              <w:spacing w:line="240" w:lineRule="auto"/>
              <w:ind w:left="142" w:right="20"/>
              <w:jc w:val="both"/>
              <w:rPr>
                <w:rFonts w:ascii="Times New Roman" w:hAnsi="Times New Roman" w:cs="Times New Roman"/>
                <w:w w:val="94"/>
                <w:sz w:val="20"/>
                <w:szCs w:val="20"/>
              </w:rPr>
            </w:pPr>
            <w:r w:rsidRPr="00BA2ED0">
              <w:rPr>
                <w:rFonts w:ascii="Times New Roman" w:hAnsi="Times New Roman" w:cs="Times New Roman"/>
                <w:w w:val="94"/>
                <w:sz w:val="20"/>
                <w:szCs w:val="20"/>
              </w:rPr>
              <w:lastRenderedPageBreak/>
              <w:t>поведении достаточно осмысленны, может</w:t>
            </w:r>
          </w:p>
        </w:tc>
        <w:tc>
          <w:tcPr>
            <w:tcW w:w="202" w:type="dxa"/>
            <w:vAlign w:val="bottom"/>
          </w:tcPr>
          <w:p w:rsidR="00F43D77" w:rsidRPr="00BA2ED0" w:rsidRDefault="00F43D77" w:rsidP="001D5C2E">
            <w:pPr>
              <w:spacing w:line="240" w:lineRule="auto"/>
              <w:ind w:left="142"/>
              <w:jc w:val="both"/>
              <w:rPr>
                <w:rFonts w:ascii="Times New Roman" w:hAnsi="Times New Roman" w:cs="Times New Roman"/>
                <w:sz w:val="20"/>
                <w:szCs w:val="20"/>
              </w:rPr>
            </w:pPr>
          </w:p>
        </w:tc>
        <w:tc>
          <w:tcPr>
            <w:tcW w:w="1140" w:type="dxa"/>
            <w:vAlign w:val="bottom"/>
          </w:tcPr>
          <w:p w:rsidR="00F43D77" w:rsidRPr="00BA2ED0" w:rsidRDefault="00F43D77" w:rsidP="001D5C2E">
            <w:pPr>
              <w:spacing w:line="240" w:lineRule="auto"/>
              <w:ind w:left="142"/>
              <w:jc w:val="both"/>
              <w:rPr>
                <w:rFonts w:ascii="Times New Roman" w:hAnsi="Times New Roman" w:cs="Times New Roman"/>
                <w:w w:val="93"/>
                <w:sz w:val="20"/>
                <w:szCs w:val="20"/>
              </w:rPr>
            </w:pPr>
            <w:r w:rsidRPr="00BA2ED0">
              <w:rPr>
                <w:rFonts w:ascii="Times New Roman" w:hAnsi="Times New Roman" w:cs="Times New Roman"/>
                <w:w w:val="93"/>
                <w:sz w:val="20"/>
                <w:szCs w:val="20"/>
              </w:rPr>
              <w:t>освоению</w:t>
            </w:r>
          </w:p>
        </w:tc>
        <w:tc>
          <w:tcPr>
            <w:tcW w:w="280" w:type="dxa"/>
            <w:vAlign w:val="bottom"/>
          </w:tcPr>
          <w:p w:rsidR="00F43D77" w:rsidRPr="00BA2ED0" w:rsidRDefault="00F43D77" w:rsidP="001D5C2E">
            <w:pPr>
              <w:spacing w:line="240" w:lineRule="auto"/>
              <w:ind w:left="142"/>
              <w:jc w:val="both"/>
              <w:rPr>
                <w:rFonts w:ascii="Times New Roman" w:hAnsi="Times New Roman" w:cs="Times New Roman"/>
                <w:sz w:val="20"/>
                <w:szCs w:val="20"/>
              </w:rPr>
            </w:pPr>
          </w:p>
        </w:tc>
        <w:tc>
          <w:tcPr>
            <w:tcW w:w="1380" w:type="dxa"/>
            <w:vAlign w:val="bottom"/>
          </w:tcPr>
          <w:p w:rsidR="00F43D77" w:rsidRPr="00BA2ED0" w:rsidRDefault="00F43D77" w:rsidP="001D5C2E">
            <w:pPr>
              <w:spacing w:line="240" w:lineRule="auto"/>
              <w:ind w:left="142" w:right="260"/>
              <w:jc w:val="both"/>
              <w:rPr>
                <w:rFonts w:ascii="Times New Roman" w:hAnsi="Times New Roman" w:cs="Times New Roman"/>
                <w:sz w:val="20"/>
                <w:szCs w:val="20"/>
              </w:rPr>
            </w:pPr>
            <w:r w:rsidRPr="00BA2ED0">
              <w:rPr>
                <w:rFonts w:ascii="Times New Roman" w:hAnsi="Times New Roman" w:cs="Times New Roman"/>
                <w:sz w:val="20"/>
                <w:szCs w:val="20"/>
              </w:rPr>
              <w:t>правил</w:t>
            </w:r>
          </w:p>
        </w:tc>
        <w:tc>
          <w:tcPr>
            <w:tcW w:w="1600" w:type="dxa"/>
            <w:gridSpan w:val="2"/>
            <w:tcBorders>
              <w:right w:val="single" w:sz="8" w:space="0" w:color="auto"/>
            </w:tcBorders>
            <w:vAlign w:val="bottom"/>
          </w:tcPr>
          <w:p w:rsidR="00F43D77" w:rsidRPr="00BA2ED0" w:rsidRDefault="00F43D77" w:rsidP="001D5C2E">
            <w:pPr>
              <w:spacing w:line="240" w:lineRule="auto"/>
              <w:ind w:left="142" w:right="20"/>
              <w:jc w:val="both"/>
              <w:rPr>
                <w:rFonts w:ascii="Times New Roman" w:hAnsi="Times New Roman" w:cs="Times New Roman"/>
                <w:sz w:val="20"/>
                <w:szCs w:val="20"/>
              </w:rPr>
            </w:pPr>
            <w:r w:rsidRPr="00BA2ED0">
              <w:rPr>
                <w:rFonts w:ascii="Times New Roman" w:hAnsi="Times New Roman" w:cs="Times New Roman"/>
                <w:sz w:val="20"/>
                <w:szCs w:val="20"/>
              </w:rPr>
              <w:t>безопасного</w:t>
            </w:r>
          </w:p>
        </w:tc>
      </w:tr>
      <w:tr w:rsidR="00F43D77" w:rsidRPr="00BA2ED0">
        <w:trPr>
          <w:gridAfter w:val="1"/>
          <w:wAfter w:w="260" w:type="dxa"/>
          <w:trHeight w:val="276"/>
        </w:trPr>
        <w:tc>
          <w:tcPr>
            <w:tcW w:w="4760" w:type="dxa"/>
            <w:gridSpan w:val="11"/>
            <w:tcBorders>
              <w:left w:val="single" w:sz="8" w:space="0" w:color="auto"/>
              <w:right w:val="single" w:sz="8" w:space="0" w:color="auto"/>
            </w:tcBorders>
            <w:vAlign w:val="bottom"/>
          </w:tcPr>
          <w:p w:rsidR="00F43D77" w:rsidRPr="00BA2ED0" w:rsidRDefault="00F43D77" w:rsidP="001D5C2E">
            <w:pPr>
              <w:spacing w:line="240" w:lineRule="auto"/>
              <w:ind w:left="0" w:right="20"/>
              <w:jc w:val="both"/>
              <w:rPr>
                <w:rFonts w:ascii="Times New Roman" w:hAnsi="Times New Roman" w:cs="Times New Roman"/>
                <w:w w:val="95"/>
                <w:sz w:val="20"/>
                <w:szCs w:val="20"/>
              </w:rPr>
            </w:pPr>
            <w:r w:rsidRPr="00BA2ED0">
              <w:rPr>
                <w:rFonts w:ascii="Times New Roman" w:hAnsi="Times New Roman" w:cs="Times New Roman"/>
                <w:w w:val="95"/>
                <w:sz w:val="20"/>
                <w:szCs w:val="20"/>
              </w:rPr>
              <w:t>привести примеры правильного поведения</w:t>
            </w:r>
          </w:p>
        </w:tc>
        <w:tc>
          <w:tcPr>
            <w:tcW w:w="202" w:type="dxa"/>
            <w:vAlign w:val="bottom"/>
          </w:tcPr>
          <w:p w:rsidR="00F43D77" w:rsidRPr="00BA2ED0" w:rsidRDefault="00F43D77" w:rsidP="001D5C2E">
            <w:pPr>
              <w:spacing w:line="240" w:lineRule="auto"/>
              <w:ind w:left="142"/>
              <w:jc w:val="both"/>
              <w:rPr>
                <w:rFonts w:ascii="Times New Roman" w:hAnsi="Times New Roman" w:cs="Times New Roman"/>
                <w:sz w:val="20"/>
                <w:szCs w:val="20"/>
              </w:rPr>
            </w:pPr>
          </w:p>
        </w:tc>
        <w:tc>
          <w:tcPr>
            <w:tcW w:w="4400" w:type="dxa"/>
            <w:gridSpan w:val="5"/>
            <w:tcBorders>
              <w:right w:val="single" w:sz="8" w:space="0" w:color="auto"/>
            </w:tcBorders>
            <w:vAlign w:val="bottom"/>
          </w:tcPr>
          <w:p w:rsidR="00F43D77" w:rsidRPr="00BA2ED0" w:rsidRDefault="001D5C2E" w:rsidP="001D5C2E">
            <w:pPr>
              <w:spacing w:line="240" w:lineRule="auto"/>
              <w:ind w:left="142"/>
              <w:jc w:val="both"/>
              <w:rPr>
                <w:rFonts w:ascii="Times New Roman" w:hAnsi="Times New Roman" w:cs="Times New Roman"/>
                <w:w w:val="99"/>
                <w:sz w:val="20"/>
                <w:szCs w:val="20"/>
              </w:rPr>
            </w:pPr>
            <w:r>
              <w:rPr>
                <w:rFonts w:ascii="Times New Roman" w:hAnsi="Times New Roman" w:cs="Times New Roman"/>
                <w:w w:val="99"/>
                <w:sz w:val="20"/>
                <w:szCs w:val="20"/>
              </w:rPr>
              <w:t xml:space="preserve">поведения, </w:t>
            </w:r>
            <w:r w:rsidR="00F43D77" w:rsidRPr="00BA2ED0">
              <w:rPr>
                <w:rFonts w:ascii="Times New Roman" w:hAnsi="Times New Roman" w:cs="Times New Roman"/>
                <w:w w:val="99"/>
                <w:sz w:val="20"/>
                <w:szCs w:val="20"/>
              </w:rPr>
              <w:t>не    может    установить</w:t>
            </w:r>
          </w:p>
        </w:tc>
      </w:tr>
      <w:tr w:rsidR="00F43D77" w:rsidRPr="00BA2ED0">
        <w:trPr>
          <w:gridAfter w:val="1"/>
          <w:wAfter w:w="260" w:type="dxa"/>
          <w:trHeight w:val="276"/>
        </w:trPr>
        <w:tc>
          <w:tcPr>
            <w:tcW w:w="360" w:type="dxa"/>
            <w:gridSpan w:val="2"/>
            <w:tcBorders>
              <w:left w:val="single" w:sz="8" w:space="0" w:color="auto"/>
            </w:tcBorders>
            <w:vAlign w:val="bottom"/>
          </w:tcPr>
          <w:p w:rsidR="00F43D77" w:rsidRPr="00BA2ED0" w:rsidRDefault="00F43D77" w:rsidP="001D5C2E">
            <w:pPr>
              <w:spacing w:line="240" w:lineRule="auto"/>
              <w:ind w:left="0"/>
              <w:jc w:val="both"/>
              <w:rPr>
                <w:rFonts w:ascii="Times New Roman" w:hAnsi="Times New Roman" w:cs="Times New Roman"/>
                <w:sz w:val="20"/>
                <w:szCs w:val="20"/>
              </w:rPr>
            </w:pPr>
            <w:r w:rsidRPr="00BA2ED0">
              <w:rPr>
                <w:rFonts w:ascii="Times New Roman" w:hAnsi="Times New Roman" w:cs="Times New Roman"/>
                <w:sz w:val="20"/>
                <w:szCs w:val="20"/>
              </w:rPr>
              <w:t>в</w:t>
            </w:r>
          </w:p>
        </w:tc>
        <w:tc>
          <w:tcPr>
            <w:tcW w:w="1640" w:type="dxa"/>
            <w:gridSpan w:val="3"/>
            <w:vAlign w:val="bottom"/>
          </w:tcPr>
          <w:p w:rsidR="00F43D77" w:rsidRPr="00BA2ED0" w:rsidRDefault="00F43D77" w:rsidP="001D5C2E">
            <w:pPr>
              <w:spacing w:line="240" w:lineRule="auto"/>
              <w:ind w:left="142"/>
              <w:jc w:val="both"/>
              <w:rPr>
                <w:rFonts w:ascii="Times New Roman" w:hAnsi="Times New Roman" w:cs="Times New Roman"/>
                <w:sz w:val="20"/>
                <w:szCs w:val="20"/>
              </w:rPr>
            </w:pPr>
            <w:r w:rsidRPr="00BA2ED0">
              <w:rPr>
                <w:rFonts w:ascii="Times New Roman" w:hAnsi="Times New Roman" w:cs="Times New Roman"/>
                <w:sz w:val="20"/>
                <w:szCs w:val="20"/>
              </w:rPr>
              <w:t>отдельных</w:t>
            </w:r>
          </w:p>
        </w:tc>
        <w:tc>
          <w:tcPr>
            <w:tcW w:w="40" w:type="dxa"/>
            <w:vAlign w:val="bottom"/>
          </w:tcPr>
          <w:p w:rsidR="00F43D77" w:rsidRPr="00BA2ED0" w:rsidRDefault="00F43D77" w:rsidP="001D5C2E">
            <w:pPr>
              <w:spacing w:line="240" w:lineRule="auto"/>
              <w:ind w:left="142"/>
              <w:jc w:val="both"/>
              <w:rPr>
                <w:rFonts w:ascii="Times New Roman" w:hAnsi="Times New Roman" w:cs="Times New Roman"/>
                <w:sz w:val="20"/>
                <w:szCs w:val="20"/>
              </w:rPr>
            </w:pPr>
          </w:p>
        </w:tc>
        <w:tc>
          <w:tcPr>
            <w:tcW w:w="1280" w:type="dxa"/>
            <w:gridSpan w:val="3"/>
            <w:vAlign w:val="bottom"/>
          </w:tcPr>
          <w:p w:rsidR="00F43D77" w:rsidRPr="00BA2ED0" w:rsidRDefault="00F43D77" w:rsidP="001D5C2E">
            <w:pPr>
              <w:spacing w:line="240" w:lineRule="auto"/>
              <w:ind w:left="142" w:right="120"/>
              <w:jc w:val="both"/>
              <w:rPr>
                <w:rFonts w:ascii="Times New Roman" w:hAnsi="Times New Roman" w:cs="Times New Roman"/>
                <w:sz w:val="20"/>
                <w:szCs w:val="20"/>
              </w:rPr>
            </w:pPr>
            <w:r w:rsidRPr="00BA2ED0">
              <w:rPr>
                <w:rFonts w:ascii="Times New Roman" w:hAnsi="Times New Roman" w:cs="Times New Roman"/>
                <w:sz w:val="20"/>
                <w:szCs w:val="20"/>
              </w:rPr>
              <w:t>опасных</w:t>
            </w:r>
          </w:p>
        </w:tc>
        <w:tc>
          <w:tcPr>
            <w:tcW w:w="1440" w:type="dxa"/>
            <w:gridSpan w:val="2"/>
            <w:tcBorders>
              <w:right w:val="single" w:sz="8" w:space="0" w:color="auto"/>
            </w:tcBorders>
            <w:vAlign w:val="bottom"/>
          </w:tcPr>
          <w:p w:rsidR="00F43D77" w:rsidRPr="00BA2ED0" w:rsidRDefault="00F43D77" w:rsidP="001D5C2E">
            <w:pPr>
              <w:spacing w:line="240" w:lineRule="auto"/>
              <w:ind w:left="142" w:right="20"/>
              <w:jc w:val="both"/>
              <w:rPr>
                <w:rFonts w:ascii="Times New Roman" w:hAnsi="Times New Roman" w:cs="Times New Roman"/>
                <w:sz w:val="20"/>
                <w:szCs w:val="20"/>
              </w:rPr>
            </w:pPr>
            <w:r w:rsidRPr="00BA2ED0">
              <w:rPr>
                <w:rFonts w:ascii="Times New Roman" w:hAnsi="Times New Roman" w:cs="Times New Roman"/>
                <w:sz w:val="20"/>
                <w:szCs w:val="20"/>
              </w:rPr>
              <w:t>ситуациях,</w:t>
            </w:r>
          </w:p>
        </w:tc>
        <w:tc>
          <w:tcPr>
            <w:tcW w:w="202" w:type="dxa"/>
            <w:vAlign w:val="bottom"/>
          </w:tcPr>
          <w:p w:rsidR="00F43D77" w:rsidRPr="00BA2ED0" w:rsidRDefault="00F43D77" w:rsidP="001D5C2E">
            <w:pPr>
              <w:spacing w:line="240" w:lineRule="auto"/>
              <w:ind w:left="142"/>
              <w:jc w:val="both"/>
              <w:rPr>
                <w:rFonts w:ascii="Times New Roman" w:hAnsi="Times New Roman" w:cs="Times New Roman"/>
                <w:sz w:val="20"/>
                <w:szCs w:val="20"/>
              </w:rPr>
            </w:pPr>
          </w:p>
        </w:tc>
        <w:tc>
          <w:tcPr>
            <w:tcW w:w="4400" w:type="dxa"/>
            <w:gridSpan w:val="5"/>
            <w:tcBorders>
              <w:right w:val="single" w:sz="8" w:space="0" w:color="auto"/>
            </w:tcBorders>
            <w:vAlign w:val="bottom"/>
          </w:tcPr>
          <w:p w:rsidR="00F43D77" w:rsidRPr="00BA2ED0" w:rsidRDefault="001D5C2E" w:rsidP="001D5C2E">
            <w:pPr>
              <w:spacing w:line="240" w:lineRule="auto"/>
              <w:ind w:left="142"/>
              <w:jc w:val="both"/>
              <w:rPr>
                <w:rFonts w:ascii="Times New Roman" w:hAnsi="Times New Roman" w:cs="Times New Roman"/>
                <w:w w:val="95"/>
                <w:sz w:val="20"/>
                <w:szCs w:val="20"/>
              </w:rPr>
            </w:pPr>
            <w:r>
              <w:rPr>
                <w:rFonts w:ascii="Times New Roman" w:hAnsi="Times New Roman" w:cs="Times New Roman"/>
                <w:w w:val="95"/>
                <w:sz w:val="20"/>
                <w:szCs w:val="20"/>
              </w:rPr>
              <w:t xml:space="preserve">причинно-следственных </w:t>
            </w:r>
            <w:r w:rsidR="00F43D77" w:rsidRPr="00BA2ED0">
              <w:rPr>
                <w:rFonts w:ascii="Times New Roman" w:hAnsi="Times New Roman" w:cs="Times New Roman"/>
                <w:w w:val="95"/>
                <w:sz w:val="20"/>
                <w:szCs w:val="20"/>
              </w:rPr>
              <w:t>свя</w:t>
            </w:r>
            <w:r>
              <w:rPr>
                <w:rFonts w:ascii="Times New Roman" w:hAnsi="Times New Roman" w:cs="Times New Roman"/>
                <w:w w:val="95"/>
                <w:sz w:val="20"/>
                <w:szCs w:val="20"/>
              </w:rPr>
              <w:t xml:space="preserve">зей </w:t>
            </w:r>
            <w:r w:rsidR="00F43D77" w:rsidRPr="00BA2ED0">
              <w:rPr>
                <w:rFonts w:ascii="Times New Roman" w:hAnsi="Times New Roman" w:cs="Times New Roman"/>
                <w:w w:val="95"/>
                <w:sz w:val="20"/>
                <w:szCs w:val="20"/>
              </w:rPr>
              <w:t>между</w:t>
            </w:r>
          </w:p>
        </w:tc>
      </w:tr>
      <w:tr w:rsidR="00F43D77" w:rsidRPr="00BA2ED0">
        <w:trPr>
          <w:gridAfter w:val="1"/>
          <w:wAfter w:w="260" w:type="dxa"/>
          <w:trHeight w:val="276"/>
        </w:trPr>
        <w:tc>
          <w:tcPr>
            <w:tcW w:w="1260" w:type="dxa"/>
            <w:gridSpan w:val="3"/>
            <w:tcBorders>
              <w:left w:val="single" w:sz="8" w:space="0" w:color="auto"/>
            </w:tcBorders>
            <w:vAlign w:val="bottom"/>
          </w:tcPr>
          <w:p w:rsidR="00F43D77" w:rsidRPr="00BA2ED0" w:rsidRDefault="00F43D77" w:rsidP="001D5C2E">
            <w:pPr>
              <w:spacing w:line="240" w:lineRule="auto"/>
              <w:ind w:left="142"/>
              <w:jc w:val="both"/>
              <w:rPr>
                <w:rFonts w:ascii="Times New Roman" w:hAnsi="Times New Roman" w:cs="Times New Roman"/>
                <w:w w:val="89"/>
                <w:sz w:val="20"/>
                <w:szCs w:val="20"/>
              </w:rPr>
            </w:pPr>
            <w:r w:rsidRPr="00BA2ED0">
              <w:rPr>
                <w:rFonts w:ascii="Times New Roman" w:hAnsi="Times New Roman" w:cs="Times New Roman"/>
                <w:w w:val="89"/>
                <w:sz w:val="20"/>
                <w:szCs w:val="20"/>
              </w:rPr>
              <w:t>установить</w:t>
            </w:r>
          </w:p>
        </w:tc>
        <w:tc>
          <w:tcPr>
            <w:tcW w:w="740" w:type="dxa"/>
            <w:gridSpan w:val="2"/>
            <w:vAlign w:val="bottom"/>
          </w:tcPr>
          <w:p w:rsidR="00F43D77" w:rsidRPr="00BA2ED0" w:rsidRDefault="00F43D77" w:rsidP="001D5C2E">
            <w:pPr>
              <w:spacing w:line="240" w:lineRule="auto"/>
              <w:ind w:left="142"/>
              <w:jc w:val="both"/>
              <w:rPr>
                <w:rFonts w:ascii="Times New Roman" w:hAnsi="Times New Roman" w:cs="Times New Roman"/>
                <w:w w:val="90"/>
                <w:sz w:val="20"/>
                <w:szCs w:val="20"/>
              </w:rPr>
            </w:pPr>
            <w:r w:rsidRPr="00BA2ED0">
              <w:rPr>
                <w:rFonts w:ascii="Times New Roman" w:hAnsi="Times New Roman" w:cs="Times New Roman"/>
                <w:w w:val="90"/>
                <w:sz w:val="20"/>
                <w:szCs w:val="20"/>
              </w:rPr>
              <w:t>связи</w:t>
            </w:r>
          </w:p>
        </w:tc>
        <w:tc>
          <w:tcPr>
            <w:tcW w:w="40" w:type="dxa"/>
            <w:vAlign w:val="bottom"/>
          </w:tcPr>
          <w:p w:rsidR="00F43D77" w:rsidRPr="00BA2ED0" w:rsidRDefault="00F43D77" w:rsidP="001D5C2E">
            <w:pPr>
              <w:spacing w:line="240" w:lineRule="auto"/>
              <w:ind w:left="142"/>
              <w:jc w:val="both"/>
              <w:rPr>
                <w:rFonts w:ascii="Times New Roman" w:hAnsi="Times New Roman" w:cs="Times New Roman"/>
                <w:sz w:val="20"/>
                <w:szCs w:val="20"/>
              </w:rPr>
            </w:pPr>
          </w:p>
        </w:tc>
        <w:tc>
          <w:tcPr>
            <w:tcW w:w="2720" w:type="dxa"/>
            <w:gridSpan w:val="5"/>
            <w:tcBorders>
              <w:right w:val="single" w:sz="8" w:space="0" w:color="auto"/>
            </w:tcBorders>
            <w:vAlign w:val="bottom"/>
          </w:tcPr>
          <w:p w:rsidR="00F43D77" w:rsidRPr="00BA2ED0" w:rsidRDefault="001D5C2E" w:rsidP="001D5C2E">
            <w:pPr>
              <w:spacing w:line="240" w:lineRule="auto"/>
              <w:ind w:left="142" w:right="20"/>
              <w:jc w:val="both"/>
              <w:rPr>
                <w:rFonts w:ascii="Times New Roman" w:hAnsi="Times New Roman" w:cs="Times New Roman"/>
                <w:w w:val="96"/>
                <w:sz w:val="20"/>
                <w:szCs w:val="20"/>
              </w:rPr>
            </w:pPr>
            <w:r>
              <w:rPr>
                <w:rFonts w:ascii="Times New Roman" w:hAnsi="Times New Roman" w:cs="Times New Roman"/>
                <w:w w:val="96"/>
                <w:sz w:val="20"/>
                <w:szCs w:val="20"/>
              </w:rPr>
              <w:t>между</w:t>
            </w:r>
            <w:r w:rsidR="00F43D77" w:rsidRPr="00BA2ED0">
              <w:rPr>
                <w:rFonts w:ascii="Times New Roman" w:hAnsi="Times New Roman" w:cs="Times New Roman"/>
                <w:w w:val="96"/>
                <w:sz w:val="20"/>
                <w:szCs w:val="20"/>
              </w:rPr>
              <w:t xml:space="preserve"> неправильными</w:t>
            </w:r>
          </w:p>
        </w:tc>
        <w:tc>
          <w:tcPr>
            <w:tcW w:w="202" w:type="dxa"/>
            <w:vAlign w:val="bottom"/>
          </w:tcPr>
          <w:p w:rsidR="00F43D77" w:rsidRPr="00BA2ED0" w:rsidRDefault="00F43D77" w:rsidP="001D5C2E">
            <w:pPr>
              <w:spacing w:line="240" w:lineRule="auto"/>
              <w:ind w:left="142"/>
              <w:jc w:val="both"/>
              <w:rPr>
                <w:rFonts w:ascii="Times New Roman" w:hAnsi="Times New Roman" w:cs="Times New Roman"/>
                <w:sz w:val="20"/>
                <w:szCs w:val="20"/>
              </w:rPr>
            </w:pPr>
          </w:p>
        </w:tc>
        <w:tc>
          <w:tcPr>
            <w:tcW w:w="4400" w:type="dxa"/>
            <w:gridSpan w:val="5"/>
            <w:tcBorders>
              <w:right w:val="single" w:sz="8" w:space="0" w:color="auto"/>
            </w:tcBorders>
            <w:vAlign w:val="bottom"/>
          </w:tcPr>
          <w:p w:rsidR="00F43D77" w:rsidRPr="00BA2ED0" w:rsidRDefault="00F43D77" w:rsidP="001D5C2E">
            <w:pPr>
              <w:spacing w:line="240" w:lineRule="auto"/>
              <w:ind w:left="142"/>
              <w:jc w:val="both"/>
              <w:rPr>
                <w:rFonts w:ascii="Times New Roman" w:hAnsi="Times New Roman" w:cs="Times New Roman"/>
                <w:w w:val="98"/>
                <w:sz w:val="20"/>
                <w:szCs w:val="20"/>
              </w:rPr>
            </w:pPr>
            <w:r w:rsidRPr="00BA2ED0">
              <w:rPr>
                <w:rFonts w:ascii="Times New Roman" w:hAnsi="Times New Roman" w:cs="Times New Roman"/>
                <w:w w:val="98"/>
                <w:sz w:val="20"/>
                <w:szCs w:val="20"/>
              </w:rPr>
              <w:t>опасностью и характером поведения в</w:t>
            </w:r>
          </w:p>
        </w:tc>
      </w:tr>
      <w:tr w:rsidR="00F43D77" w:rsidRPr="00BA2ED0">
        <w:trPr>
          <w:gridAfter w:val="1"/>
          <w:wAfter w:w="260" w:type="dxa"/>
          <w:trHeight w:val="277"/>
        </w:trPr>
        <w:tc>
          <w:tcPr>
            <w:tcW w:w="4760" w:type="dxa"/>
            <w:gridSpan w:val="11"/>
            <w:tcBorders>
              <w:left w:val="single" w:sz="8" w:space="0" w:color="auto"/>
              <w:right w:val="single" w:sz="8" w:space="0" w:color="auto"/>
            </w:tcBorders>
            <w:vAlign w:val="bottom"/>
          </w:tcPr>
          <w:p w:rsidR="00F43D77" w:rsidRPr="00BA2ED0" w:rsidRDefault="00F43D77" w:rsidP="001D5C2E">
            <w:pPr>
              <w:spacing w:line="240" w:lineRule="auto"/>
              <w:ind w:left="142"/>
              <w:jc w:val="both"/>
              <w:rPr>
                <w:rFonts w:ascii="Times New Roman" w:hAnsi="Times New Roman" w:cs="Times New Roman"/>
                <w:w w:val="93"/>
                <w:sz w:val="20"/>
                <w:szCs w:val="20"/>
              </w:rPr>
            </w:pPr>
            <w:r w:rsidRPr="00BA2ED0">
              <w:rPr>
                <w:rFonts w:ascii="Times New Roman" w:hAnsi="Times New Roman" w:cs="Times New Roman"/>
                <w:w w:val="93"/>
                <w:sz w:val="20"/>
                <w:szCs w:val="20"/>
              </w:rPr>
              <w:t>действиями и их последствиями для жизни.</w:t>
            </w:r>
          </w:p>
        </w:tc>
        <w:tc>
          <w:tcPr>
            <w:tcW w:w="202" w:type="dxa"/>
            <w:vAlign w:val="bottom"/>
          </w:tcPr>
          <w:p w:rsidR="00F43D77" w:rsidRPr="00BA2ED0" w:rsidRDefault="00F43D77" w:rsidP="001D5C2E">
            <w:pPr>
              <w:spacing w:line="240" w:lineRule="auto"/>
              <w:ind w:left="142"/>
              <w:jc w:val="both"/>
              <w:rPr>
                <w:rFonts w:ascii="Times New Roman" w:hAnsi="Times New Roman" w:cs="Times New Roman"/>
                <w:sz w:val="20"/>
                <w:szCs w:val="20"/>
              </w:rPr>
            </w:pPr>
          </w:p>
        </w:tc>
        <w:tc>
          <w:tcPr>
            <w:tcW w:w="1140" w:type="dxa"/>
            <w:vAlign w:val="bottom"/>
          </w:tcPr>
          <w:p w:rsidR="00F43D77" w:rsidRPr="00BA2ED0" w:rsidRDefault="00F43D77" w:rsidP="001D5C2E">
            <w:pPr>
              <w:spacing w:line="240" w:lineRule="auto"/>
              <w:ind w:left="142"/>
              <w:jc w:val="both"/>
              <w:rPr>
                <w:rFonts w:ascii="Times New Roman" w:hAnsi="Times New Roman" w:cs="Times New Roman"/>
                <w:w w:val="93"/>
                <w:sz w:val="20"/>
                <w:szCs w:val="20"/>
              </w:rPr>
            </w:pPr>
            <w:r w:rsidRPr="00BA2ED0">
              <w:rPr>
                <w:rFonts w:ascii="Times New Roman" w:hAnsi="Times New Roman" w:cs="Times New Roman"/>
                <w:w w:val="93"/>
                <w:sz w:val="20"/>
                <w:szCs w:val="20"/>
              </w:rPr>
              <w:t>ситуации.</w:t>
            </w:r>
          </w:p>
        </w:tc>
        <w:tc>
          <w:tcPr>
            <w:tcW w:w="280" w:type="dxa"/>
            <w:vAlign w:val="bottom"/>
          </w:tcPr>
          <w:p w:rsidR="00F43D77" w:rsidRPr="00BA2ED0" w:rsidRDefault="00F43D77" w:rsidP="001D5C2E">
            <w:pPr>
              <w:spacing w:line="240" w:lineRule="auto"/>
              <w:ind w:left="142"/>
              <w:jc w:val="both"/>
              <w:rPr>
                <w:rFonts w:ascii="Times New Roman" w:hAnsi="Times New Roman" w:cs="Times New Roman"/>
                <w:sz w:val="20"/>
                <w:szCs w:val="20"/>
              </w:rPr>
            </w:pPr>
          </w:p>
        </w:tc>
        <w:tc>
          <w:tcPr>
            <w:tcW w:w="1380" w:type="dxa"/>
            <w:vAlign w:val="bottom"/>
          </w:tcPr>
          <w:p w:rsidR="00F43D77" w:rsidRPr="00BA2ED0" w:rsidRDefault="00F43D77" w:rsidP="001D5C2E">
            <w:pPr>
              <w:spacing w:line="240" w:lineRule="auto"/>
              <w:ind w:left="142"/>
              <w:jc w:val="both"/>
              <w:rPr>
                <w:rFonts w:ascii="Times New Roman" w:hAnsi="Times New Roman" w:cs="Times New Roman"/>
                <w:sz w:val="20"/>
                <w:szCs w:val="20"/>
              </w:rPr>
            </w:pPr>
          </w:p>
        </w:tc>
        <w:tc>
          <w:tcPr>
            <w:tcW w:w="1200" w:type="dxa"/>
            <w:vAlign w:val="bottom"/>
          </w:tcPr>
          <w:p w:rsidR="00F43D77" w:rsidRPr="00BA2ED0" w:rsidRDefault="00F43D77" w:rsidP="001D5C2E">
            <w:pPr>
              <w:spacing w:line="240" w:lineRule="auto"/>
              <w:ind w:left="142"/>
              <w:jc w:val="both"/>
              <w:rPr>
                <w:rFonts w:ascii="Times New Roman" w:hAnsi="Times New Roman" w:cs="Times New Roman"/>
                <w:sz w:val="20"/>
                <w:szCs w:val="20"/>
              </w:rPr>
            </w:pPr>
          </w:p>
        </w:tc>
        <w:tc>
          <w:tcPr>
            <w:tcW w:w="400" w:type="dxa"/>
            <w:tcBorders>
              <w:right w:val="single" w:sz="8" w:space="0" w:color="auto"/>
            </w:tcBorders>
            <w:vAlign w:val="bottom"/>
          </w:tcPr>
          <w:p w:rsidR="00F43D77" w:rsidRPr="00BA2ED0" w:rsidRDefault="00F43D77" w:rsidP="001D5C2E">
            <w:pPr>
              <w:spacing w:line="240" w:lineRule="auto"/>
              <w:ind w:left="142"/>
              <w:jc w:val="both"/>
              <w:rPr>
                <w:rFonts w:ascii="Times New Roman" w:hAnsi="Times New Roman" w:cs="Times New Roman"/>
                <w:sz w:val="20"/>
                <w:szCs w:val="20"/>
              </w:rPr>
            </w:pPr>
          </w:p>
        </w:tc>
      </w:tr>
      <w:tr w:rsidR="00F43D77" w:rsidRPr="00BA2ED0">
        <w:trPr>
          <w:gridAfter w:val="1"/>
          <w:wAfter w:w="260" w:type="dxa"/>
          <w:trHeight w:val="295"/>
        </w:trPr>
        <w:tc>
          <w:tcPr>
            <w:tcW w:w="360" w:type="dxa"/>
            <w:gridSpan w:val="2"/>
            <w:tcBorders>
              <w:left w:val="single" w:sz="8" w:space="0" w:color="auto"/>
            </w:tcBorders>
            <w:vAlign w:val="bottom"/>
          </w:tcPr>
          <w:p w:rsidR="00F43D77" w:rsidRPr="00BA2ED0" w:rsidRDefault="00F43D77" w:rsidP="001D5C2E">
            <w:pPr>
              <w:spacing w:line="240" w:lineRule="auto"/>
              <w:ind w:left="142"/>
              <w:jc w:val="both"/>
              <w:rPr>
                <w:rFonts w:ascii="Times New Roman" w:hAnsi="Times New Roman" w:cs="Times New Roman"/>
                <w:sz w:val="20"/>
                <w:szCs w:val="20"/>
              </w:rPr>
            </w:pPr>
          </w:p>
        </w:tc>
        <w:tc>
          <w:tcPr>
            <w:tcW w:w="1680" w:type="dxa"/>
            <w:gridSpan w:val="4"/>
            <w:vAlign w:val="bottom"/>
          </w:tcPr>
          <w:p w:rsidR="00F43D77" w:rsidRPr="00BA2ED0" w:rsidRDefault="00F43D77" w:rsidP="001D5C2E">
            <w:pPr>
              <w:spacing w:line="240" w:lineRule="auto"/>
              <w:ind w:left="-230" w:firstLine="230"/>
              <w:jc w:val="both"/>
              <w:rPr>
                <w:rFonts w:ascii="Times New Roman" w:hAnsi="Times New Roman" w:cs="Times New Roman"/>
                <w:w w:val="88"/>
                <w:sz w:val="20"/>
                <w:szCs w:val="20"/>
              </w:rPr>
            </w:pPr>
            <w:r w:rsidRPr="00BA2ED0">
              <w:rPr>
                <w:rFonts w:ascii="Times New Roman" w:hAnsi="Times New Roman" w:cs="Times New Roman"/>
                <w:w w:val="88"/>
                <w:sz w:val="20"/>
                <w:szCs w:val="20"/>
              </w:rPr>
              <w:t>Ребенок умеет:</w:t>
            </w:r>
          </w:p>
        </w:tc>
        <w:tc>
          <w:tcPr>
            <w:tcW w:w="1280" w:type="dxa"/>
            <w:gridSpan w:val="3"/>
            <w:vAlign w:val="bottom"/>
          </w:tcPr>
          <w:p w:rsidR="00F43D77" w:rsidRPr="00BA2ED0" w:rsidRDefault="00F43D77" w:rsidP="001D5C2E">
            <w:pPr>
              <w:spacing w:line="240" w:lineRule="auto"/>
              <w:ind w:left="142"/>
              <w:jc w:val="both"/>
              <w:rPr>
                <w:rFonts w:ascii="Times New Roman" w:hAnsi="Times New Roman" w:cs="Times New Roman"/>
                <w:sz w:val="20"/>
                <w:szCs w:val="20"/>
              </w:rPr>
            </w:pPr>
          </w:p>
        </w:tc>
        <w:tc>
          <w:tcPr>
            <w:tcW w:w="1440" w:type="dxa"/>
            <w:gridSpan w:val="2"/>
            <w:tcBorders>
              <w:right w:val="single" w:sz="8" w:space="0" w:color="auto"/>
            </w:tcBorders>
            <w:vAlign w:val="bottom"/>
          </w:tcPr>
          <w:p w:rsidR="00F43D77" w:rsidRPr="00BA2ED0" w:rsidRDefault="00F43D77" w:rsidP="001D5C2E">
            <w:pPr>
              <w:spacing w:line="240" w:lineRule="auto"/>
              <w:ind w:left="142"/>
              <w:jc w:val="both"/>
              <w:rPr>
                <w:rFonts w:ascii="Times New Roman" w:hAnsi="Times New Roman" w:cs="Times New Roman"/>
                <w:sz w:val="20"/>
                <w:szCs w:val="20"/>
              </w:rPr>
            </w:pPr>
          </w:p>
        </w:tc>
        <w:tc>
          <w:tcPr>
            <w:tcW w:w="4602" w:type="dxa"/>
            <w:gridSpan w:val="6"/>
            <w:tcBorders>
              <w:right w:val="single" w:sz="8" w:space="0" w:color="auto"/>
            </w:tcBorders>
            <w:vAlign w:val="bottom"/>
          </w:tcPr>
          <w:p w:rsidR="00F43D77" w:rsidRPr="00BA2ED0" w:rsidRDefault="00F43D77" w:rsidP="001D5C2E">
            <w:pPr>
              <w:spacing w:line="240" w:lineRule="auto"/>
              <w:ind w:left="142" w:right="20"/>
              <w:jc w:val="both"/>
              <w:rPr>
                <w:rFonts w:ascii="Times New Roman" w:hAnsi="Times New Roman" w:cs="Times New Roman"/>
                <w:sz w:val="20"/>
                <w:szCs w:val="20"/>
              </w:rPr>
            </w:pPr>
            <w:r w:rsidRPr="00BA2ED0">
              <w:rPr>
                <w:rFonts w:ascii="Times New Roman" w:hAnsi="Times New Roman" w:cs="Times New Roman"/>
                <w:sz w:val="20"/>
                <w:szCs w:val="20"/>
              </w:rPr>
              <w:t xml:space="preserve">     Час</w:t>
            </w:r>
            <w:r w:rsidR="001D5C2E">
              <w:rPr>
                <w:rFonts w:ascii="Times New Roman" w:hAnsi="Times New Roman" w:cs="Times New Roman"/>
                <w:sz w:val="20"/>
                <w:szCs w:val="20"/>
              </w:rPr>
              <w:t xml:space="preserve">то   действует   неосторожно, </w:t>
            </w:r>
            <w:r w:rsidRPr="00BA2ED0">
              <w:rPr>
                <w:rFonts w:ascii="Times New Roman" w:hAnsi="Times New Roman" w:cs="Times New Roman"/>
                <w:sz w:val="20"/>
                <w:szCs w:val="20"/>
              </w:rPr>
              <w:t>сам</w:t>
            </w:r>
          </w:p>
        </w:tc>
      </w:tr>
      <w:tr w:rsidR="00F43D77" w:rsidRPr="00BA2ED0">
        <w:trPr>
          <w:gridAfter w:val="1"/>
          <w:wAfter w:w="260" w:type="dxa"/>
          <w:trHeight w:val="293"/>
        </w:trPr>
        <w:tc>
          <w:tcPr>
            <w:tcW w:w="360" w:type="dxa"/>
            <w:gridSpan w:val="2"/>
            <w:tcBorders>
              <w:left w:val="single" w:sz="8" w:space="0" w:color="auto"/>
            </w:tcBorders>
            <w:vAlign w:val="bottom"/>
          </w:tcPr>
          <w:p w:rsidR="00F43D77" w:rsidRPr="00BA2ED0" w:rsidRDefault="00F43D77" w:rsidP="001D5C2E">
            <w:pPr>
              <w:spacing w:line="240" w:lineRule="auto"/>
              <w:ind w:left="142"/>
              <w:jc w:val="both"/>
              <w:rPr>
                <w:rFonts w:ascii="Times New Roman" w:hAnsi="Times New Roman" w:cs="Times New Roman"/>
                <w:sz w:val="20"/>
                <w:szCs w:val="20"/>
              </w:rPr>
            </w:pPr>
          </w:p>
        </w:tc>
        <w:tc>
          <w:tcPr>
            <w:tcW w:w="1640" w:type="dxa"/>
            <w:gridSpan w:val="3"/>
            <w:vAlign w:val="bottom"/>
          </w:tcPr>
          <w:p w:rsidR="00F43D77" w:rsidRPr="00BA2ED0" w:rsidRDefault="00F43D77" w:rsidP="001D5C2E">
            <w:pPr>
              <w:spacing w:line="240" w:lineRule="auto"/>
              <w:ind w:left="-230" w:firstLine="372"/>
              <w:jc w:val="both"/>
              <w:rPr>
                <w:rFonts w:ascii="Times New Roman" w:hAnsi="Times New Roman" w:cs="Times New Roman"/>
                <w:sz w:val="20"/>
                <w:szCs w:val="20"/>
              </w:rPr>
            </w:pPr>
            <w:r w:rsidRPr="00BA2ED0">
              <w:rPr>
                <w:rFonts w:ascii="Times New Roman" w:hAnsi="Times New Roman" w:cs="Times New Roman"/>
                <w:sz w:val="20"/>
                <w:szCs w:val="20"/>
              </w:rPr>
              <w:t>соблюдать</w:t>
            </w:r>
          </w:p>
        </w:tc>
        <w:tc>
          <w:tcPr>
            <w:tcW w:w="40" w:type="dxa"/>
            <w:vAlign w:val="bottom"/>
          </w:tcPr>
          <w:p w:rsidR="00F43D77" w:rsidRPr="00BA2ED0" w:rsidRDefault="00F43D77" w:rsidP="001D5C2E">
            <w:pPr>
              <w:spacing w:line="240" w:lineRule="auto"/>
              <w:ind w:left="142"/>
              <w:jc w:val="both"/>
              <w:rPr>
                <w:rFonts w:ascii="Times New Roman" w:hAnsi="Times New Roman" w:cs="Times New Roman"/>
                <w:sz w:val="20"/>
                <w:szCs w:val="20"/>
              </w:rPr>
            </w:pPr>
          </w:p>
        </w:tc>
        <w:tc>
          <w:tcPr>
            <w:tcW w:w="1280" w:type="dxa"/>
            <w:gridSpan w:val="3"/>
            <w:vAlign w:val="bottom"/>
          </w:tcPr>
          <w:p w:rsidR="00F43D77" w:rsidRPr="00BA2ED0" w:rsidRDefault="00F43D77" w:rsidP="001D5C2E">
            <w:pPr>
              <w:spacing w:line="240" w:lineRule="auto"/>
              <w:ind w:left="142" w:right="320"/>
              <w:jc w:val="both"/>
              <w:rPr>
                <w:rFonts w:ascii="Times New Roman" w:hAnsi="Times New Roman" w:cs="Times New Roman"/>
                <w:w w:val="87"/>
                <w:sz w:val="20"/>
                <w:szCs w:val="20"/>
              </w:rPr>
            </w:pPr>
            <w:r w:rsidRPr="00BA2ED0">
              <w:rPr>
                <w:rFonts w:ascii="Times New Roman" w:hAnsi="Times New Roman" w:cs="Times New Roman"/>
                <w:w w:val="87"/>
                <w:sz w:val="20"/>
                <w:szCs w:val="20"/>
              </w:rPr>
              <w:t>правила</w:t>
            </w:r>
          </w:p>
        </w:tc>
        <w:tc>
          <w:tcPr>
            <w:tcW w:w="1440" w:type="dxa"/>
            <w:gridSpan w:val="2"/>
            <w:tcBorders>
              <w:right w:val="single" w:sz="8" w:space="0" w:color="auto"/>
            </w:tcBorders>
            <w:vAlign w:val="bottom"/>
          </w:tcPr>
          <w:p w:rsidR="00F43D77" w:rsidRPr="00BA2ED0" w:rsidRDefault="00F43D77" w:rsidP="001D5C2E">
            <w:pPr>
              <w:spacing w:line="240" w:lineRule="auto"/>
              <w:ind w:left="142"/>
              <w:jc w:val="both"/>
              <w:rPr>
                <w:rFonts w:ascii="Times New Roman" w:hAnsi="Times New Roman" w:cs="Times New Roman"/>
                <w:w w:val="93"/>
                <w:sz w:val="20"/>
                <w:szCs w:val="20"/>
              </w:rPr>
            </w:pPr>
            <w:r w:rsidRPr="00BA2ED0">
              <w:rPr>
                <w:rFonts w:ascii="Times New Roman" w:hAnsi="Times New Roman" w:cs="Times New Roman"/>
                <w:w w:val="93"/>
                <w:sz w:val="20"/>
                <w:szCs w:val="20"/>
              </w:rPr>
              <w:t>безопасного</w:t>
            </w:r>
          </w:p>
        </w:tc>
        <w:tc>
          <w:tcPr>
            <w:tcW w:w="202" w:type="dxa"/>
            <w:vAlign w:val="bottom"/>
          </w:tcPr>
          <w:p w:rsidR="00F43D77" w:rsidRPr="00BA2ED0" w:rsidRDefault="00F43D77" w:rsidP="001D5C2E">
            <w:pPr>
              <w:spacing w:line="240" w:lineRule="auto"/>
              <w:ind w:left="142"/>
              <w:jc w:val="both"/>
              <w:rPr>
                <w:rFonts w:ascii="Times New Roman" w:hAnsi="Times New Roman" w:cs="Times New Roman"/>
                <w:sz w:val="20"/>
                <w:szCs w:val="20"/>
              </w:rPr>
            </w:pPr>
          </w:p>
        </w:tc>
        <w:tc>
          <w:tcPr>
            <w:tcW w:w="1140" w:type="dxa"/>
            <w:vAlign w:val="bottom"/>
          </w:tcPr>
          <w:p w:rsidR="00F43D77" w:rsidRPr="00BA2ED0" w:rsidRDefault="00F43D77" w:rsidP="001D5C2E">
            <w:pPr>
              <w:spacing w:line="240" w:lineRule="auto"/>
              <w:ind w:left="142"/>
              <w:jc w:val="both"/>
              <w:rPr>
                <w:rFonts w:ascii="Times New Roman" w:hAnsi="Times New Roman" w:cs="Times New Roman"/>
                <w:sz w:val="20"/>
                <w:szCs w:val="20"/>
              </w:rPr>
            </w:pPr>
            <w:r w:rsidRPr="00BA2ED0">
              <w:rPr>
                <w:rFonts w:ascii="Times New Roman" w:hAnsi="Times New Roman" w:cs="Times New Roman"/>
                <w:sz w:val="20"/>
                <w:szCs w:val="20"/>
              </w:rPr>
              <w:t>может</w:t>
            </w:r>
          </w:p>
        </w:tc>
        <w:tc>
          <w:tcPr>
            <w:tcW w:w="1660" w:type="dxa"/>
            <w:gridSpan w:val="2"/>
            <w:vAlign w:val="bottom"/>
          </w:tcPr>
          <w:p w:rsidR="00F43D77" w:rsidRPr="00BA2ED0" w:rsidRDefault="00F43D77" w:rsidP="001D5C2E">
            <w:pPr>
              <w:spacing w:line="240" w:lineRule="auto"/>
              <w:ind w:left="142" w:right="160"/>
              <w:jc w:val="both"/>
              <w:rPr>
                <w:rFonts w:ascii="Times New Roman" w:hAnsi="Times New Roman" w:cs="Times New Roman"/>
                <w:w w:val="98"/>
                <w:sz w:val="20"/>
                <w:szCs w:val="20"/>
              </w:rPr>
            </w:pPr>
            <w:r w:rsidRPr="00BA2ED0">
              <w:rPr>
                <w:rFonts w:ascii="Times New Roman" w:hAnsi="Times New Roman" w:cs="Times New Roman"/>
                <w:w w:val="98"/>
                <w:sz w:val="20"/>
                <w:szCs w:val="20"/>
              </w:rPr>
              <w:t>становиться</w:t>
            </w:r>
          </w:p>
        </w:tc>
        <w:tc>
          <w:tcPr>
            <w:tcW w:w="1600" w:type="dxa"/>
            <w:gridSpan w:val="2"/>
            <w:tcBorders>
              <w:right w:val="single" w:sz="8" w:space="0" w:color="auto"/>
            </w:tcBorders>
            <w:vAlign w:val="bottom"/>
          </w:tcPr>
          <w:p w:rsidR="00F43D77" w:rsidRPr="00BA2ED0" w:rsidRDefault="00F43D77" w:rsidP="001D5C2E">
            <w:pPr>
              <w:spacing w:line="240" w:lineRule="auto"/>
              <w:ind w:left="142" w:right="20"/>
              <w:jc w:val="both"/>
              <w:rPr>
                <w:rFonts w:ascii="Times New Roman" w:hAnsi="Times New Roman" w:cs="Times New Roman"/>
                <w:sz w:val="20"/>
                <w:szCs w:val="20"/>
              </w:rPr>
            </w:pPr>
            <w:r w:rsidRPr="00BA2ED0">
              <w:rPr>
                <w:rFonts w:ascii="Times New Roman" w:hAnsi="Times New Roman" w:cs="Times New Roman"/>
                <w:sz w:val="20"/>
                <w:szCs w:val="20"/>
              </w:rPr>
              <w:t>источником</w:t>
            </w:r>
          </w:p>
        </w:tc>
      </w:tr>
      <w:tr w:rsidR="00F43D77" w:rsidRPr="00BA2ED0">
        <w:trPr>
          <w:gridAfter w:val="1"/>
          <w:wAfter w:w="260" w:type="dxa"/>
          <w:trHeight w:val="274"/>
        </w:trPr>
        <w:tc>
          <w:tcPr>
            <w:tcW w:w="360" w:type="dxa"/>
            <w:gridSpan w:val="2"/>
            <w:tcBorders>
              <w:left w:val="single" w:sz="8" w:space="0" w:color="auto"/>
            </w:tcBorders>
            <w:vAlign w:val="bottom"/>
          </w:tcPr>
          <w:p w:rsidR="00F43D77" w:rsidRPr="00BA2ED0" w:rsidRDefault="00F43D77" w:rsidP="001D5C2E">
            <w:pPr>
              <w:spacing w:line="240" w:lineRule="auto"/>
              <w:ind w:left="142"/>
              <w:jc w:val="both"/>
              <w:rPr>
                <w:rFonts w:ascii="Times New Roman" w:hAnsi="Times New Roman" w:cs="Times New Roman"/>
                <w:sz w:val="20"/>
                <w:szCs w:val="20"/>
              </w:rPr>
            </w:pPr>
          </w:p>
        </w:tc>
        <w:tc>
          <w:tcPr>
            <w:tcW w:w="4400" w:type="dxa"/>
            <w:gridSpan w:val="9"/>
            <w:tcBorders>
              <w:right w:val="single" w:sz="8" w:space="0" w:color="auto"/>
            </w:tcBorders>
            <w:vAlign w:val="bottom"/>
          </w:tcPr>
          <w:p w:rsidR="00F43D77" w:rsidRPr="00BA2ED0" w:rsidRDefault="00F43D77" w:rsidP="001D5C2E">
            <w:pPr>
              <w:spacing w:line="240" w:lineRule="auto"/>
              <w:ind w:left="142"/>
              <w:jc w:val="both"/>
              <w:rPr>
                <w:rFonts w:ascii="Times New Roman" w:hAnsi="Times New Roman" w:cs="Times New Roman"/>
                <w:sz w:val="20"/>
                <w:szCs w:val="20"/>
              </w:rPr>
            </w:pPr>
            <w:r w:rsidRPr="00BA2ED0">
              <w:rPr>
                <w:rFonts w:ascii="Times New Roman" w:hAnsi="Times New Roman" w:cs="Times New Roman"/>
                <w:sz w:val="20"/>
                <w:szCs w:val="20"/>
              </w:rPr>
              <w:t>повед</w:t>
            </w:r>
            <w:r w:rsidR="001D5C2E">
              <w:rPr>
                <w:rFonts w:ascii="Times New Roman" w:hAnsi="Times New Roman" w:cs="Times New Roman"/>
                <w:sz w:val="20"/>
                <w:szCs w:val="20"/>
              </w:rPr>
              <w:t xml:space="preserve">ения   в   подвижных   играх, </w:t>
            </w:r>
            <w:r w:rsidRPr="00BA2ED0">
              <w:rPr>
                <w:rFonts w:ascii="Times New Roman" w:hAnsi="Times New Roman" w:cs="Times New Roman"/>
                <w:sz w:val="20"/>
                <w:szCs w:val="20"/>
              </w:rPr>
              <w:t>в</w:t>
            </w:r>
          </w:p>
        </w:tc>
        <w:tc>
          <w:tcPr>
            <w:tcW w:w="202" w:type="dxa"/>
            <w:vAlign w:val="bottom"/>
          </w:tcPr>
          <w:p w:rsidR="00F43D77" w:rsidRPr="00BA2ED0" w:rsidRDefault="00F43D77" w:rsidP="001D5C2E">
            <w:pPr>
              <w:spacing w:line="240" w:lineRule="auto"/>
              <w:ind w:left="142"/>
              <w:jc w:val="both"/>
              <w:rPr>
                <w:rFonts w:ascii="Times New Roman" w:hAnsi="Times New Roman" w:cs="Times New Roman"/>
                <w:sz w:val="20"/>
                <w:szCs w:val="20"/>
              </w:rPr>
            </w:pPr>
          </w:p>
        </w:tc>
        <w:tc>
          <w:tcPr>
            <w:tcW w:w="2800" w:type="dxa"/>
            <w:gridSpan w:val="3"/>
            <w:vAlign w:val="bottom"/>
          </w:tcPr>
          <w:p w:rsidR="00F43D77" w:rsidRPr="00BA2ED0" w:rsidRDefault="00F43D77" w:rsidP="001D5C2E">
            <w:pPr>
              <w:spacing w:line="240" w:lineRule="auto"/>
              <w:ind w:left="142"/>
              <w:jc w:val="both"/>
              <w:rPr>
                <w:rFonts w:ascii="Times New Roman" w:hAnsi="Times New Roman" w:cs="Times New Roman"/>
                <w:w w:val="95"/>
                <w:sz w:val="20"/>
                <w:szCs w:val="20"/>
              </w:rPr>
            </w:pPr>
            <w:r w:rsidRPr="00BA2ED0">
              <w:rPr>
                <w:rFonts w:ascii="Times New Roman" w:hAnsi="Times New Roman" w:cs="Times New Roman"/>
                <w:w w:val="95"/>
                <w:sz w:val="20"/>
                <w:szCs w:val="20"/>
              </w:rPr>
              <w:t>возникновения   опасных</w:t>
            </w:r>
          </w:p>
        </w:tc>
        <w:tc>
          <w:tcPr>
            <w:tcW w:w="1200" w:type="dxa"/>
            <w:vAlign w:val="bottom"/>
          </w:tcPr>
          <w:p w:rsidR="00F43D77" w:rsidRPr="00BA2ED0" w:rsidRDefault="00F43D77" w:rsidP="001D5C2E">
            <w:pPr>
              <w:spacing w:line="240" w:lineRule="auto"/>
              <w:ind w:left="142"/>
              <w:jc w:val="both"/>
              <w:rPr>
                <w:rFonts w:ascii="Times New Roman" w:hAnsi="Times New Roman" w:cs="Times New Roman"/>
                <w:w w:val="97"/>
                <w:sz w:val="20"/>
                <w:szCs w:val="20"/>
              </w:rPr>
            </w:pPr>
            <w:r w:rsidRPr="00BA2ED0">
              <w:rPr>
                <w:rFonts w:ascii="Times New Roman" w:hAnsi="Times New Roman" w:cs="Times New Roman"/>
                <w:w w:val="97"/>
                <w:sz w:val="20"/>
                <w:szCs w:val="20"/>
              </w:rPr>
              <w:t>ситуаций</w:t>
            </w:r>
          </w:p>
        </w:tc>
        <w:tc>
          <w:tcPr>
            <w:tcW w:w="400" w:type="dxa"/>
            <w:tcBorders>
              <w:right w:val="single" w:sz="8" w:space="0" w:color="auto"/>
            </w:tcBorders>
            <w:vAlign w:val="bottom"/>
          </w:tcPr>
          <w:p w:rsidR="00F43D77" w:rsidRPr="00BA2ED0" w:rsidRDefault="00F43D77" w:rsidP="001D5C2E">
            <w:pPr>
              <w:spacing w:line="240" w:lineRule="auto"/>
              <w:ind w:left="142" w:right="20"/>
              <w:jc w:val="both"/>
              <w:rPr>
                <w:rFonts w:ascii="Times New Roman" w:hAnsi="Times New Roman" w:cs="Times New Roman"/>
                <w:sz w:val="20"/>
                <w:szCs w:val="20"/>
              </w:rPr>
            </w:pPr>
            <w:r w:rsidRPr="00BA2ED0">
              <w:rPr>
                <w:rFonts w:ascii="Times New Roman" w:hAnsi="Times New Roman" w:cs="Times New Roman"/>
                <w:sz w:val="20"/>
                <w:szCs w:val="20"/>
              </w:rPr>
              <w:t>в</w:t>
            </w:r>
          </w:p>
        </w:tc>
      </w:tr>
      <w:tr w:rsidR="00F43D77" w:rsidRPr="00BA2ED0">
        <w:trPr>
          <w:gridAfter w:val="1"/>
          <w:wAfter w:w="260" w:type="dxa"/>
          <w:trHeight w:val="276"/>
        </w:trPr>
        <w:tc>
          <w:tcPr>
            <w:tcW w:w="360" w:type="dxa"/>
            <w:gridSpan w:val="2"/>
            <w:tcBorders>
              <w:left w:val="single" w:sz="8" w:space="0" w:color="auto"/>
            </w:tcBorders>
            <w:vAlign w:val="bottom"/>
          </w:tcPr>
          <w:p w:rsidR="00F43D77" w:rsidRPr="00BA2ED0" w:rsidRDefault="00F43D77" w:rsidP="001D5C2E">
            <w:pPr>
              <w:spacing w:line="240" w:lineRule="auto"/>
              <w:ind w:left="142"/>
              <w:jc w:val="both"/>
              <w:rPr>
                <w:rFonts w:ascii="Times New Roman" w:hAnsi="Times New Roman" w:cs="Times New Roman"/>
                <w:sz w:val="20"/>
                <w:szCs w:val="20"/>
              </w:rPr>
            </w:pPr>
          </w:p>
        </w:tc>
        <w:tc>
          <w:tcPr>
            <w:tcW w:w="2960" w:type="dxa"/>
            <w:gridSpan w:val="7"/>
            <w:vAlign w:val="bottom"/>
          </w:tcPr>
          <w:p w:rsidR="00F43D77" w:rsidRPr="00BA2ED0" w:rsidRDefault="00F43D77" w:rsidP="001D5C2E">
            <w:pPr>
              <w:spacing w:line="240" w:lineRule="auto"/>
              <w:ind w:left="142"/>
              <w:jc w:val="both"/>
              <w:rPr>
                <w:rFonts w:ascii="Times New Roman" w:hAnsi="Times New Roman" w:cs="Times New Roman"/>
                <w:sz w:val="20"/>
                <w:szCs w:val="20"/>
              </w:rPr>
            </w:pPr>
            <w:r w:rsidRPr="00BA2ED0">
              <w:rPr>
                <w:rFonts w:ascii="Times New Roman" w:hAnsi="Times New Roman" w:cs="Times New Roman"/>
                <w:sz w:val="20"/>
                <w:szCs w:val="20"/>
              </w:rPr>
              <w:t>спортивном зале;</w:t>
            </w:r>
          </w:p>
        </w:tc>
        <w:tc>
          <w:tcPr>
            <w:tcW w:w="1440" w:type="dxa"/>
            <w:gridSpan w:val="2"/>
            <w:tcBorders>
              <w:right w:val="single" w:sz="8" w:space="0" w:color="auto"/>
            </w:tcBorders>
            <w:vAlign w:val="bottom"/>
          </w:tcPr>
          <w:p w:rsidR="00F43D77" w:rsidRPr="00BA2ED0" w:rsidRDefault="00F43D77" w:rsidP="001D5C2E">
            <w:pPr>
              <w:spacing w:line="240" w:lineRule="auto"/>
              <w:ind w:left="142"/>
              <w:jc w:val="both"/>
              <w:rPr>
                <w:rFonts w:ascii="Times New Roman" w:hAnsi="Times New Roman" w:cs="Times New Roman"/>
                <w:sz w:val="20"/>
                <w:szCs w:val="20"/>
              </w:rPr>
            </w:pPr>
          </w:p>
        </w:tc>
        <w:tc>
          <w:tcPr>
            <w:tcW w:w="202" w:type="dxa"/>
            <w:vAlign w:val="bottom"/>
          </w:tcPr>
          <w:p w:rsidR="00F43D77" w:rsidRPr="00BA2ED0" w:rsidRDefault="00F43D77" w:rsidP="001D5C2E">
            <w:pPr>
              <w:spacing w:line="240" w:lineRule="auto"/>
              <w:ind w:left="142"/>
              <w:jc w:val="both"/>
              <w:rPr>
                <w:rFonts w:ascii="Times New Roman" w:hAnsi="Times New Roman" w:cs="Times New Roman"/>
                <w:sz w:val="20"/>
                <w:szCs w:val="20"/>
              </w:rPr>
            </w:pPr>
          </w:p>
        </w:tc>
        <w:tc>
          <w:tcPr>
            <w:tcW w:w="4400" w:type="dxa"/>
            <w:gridSpan w:val="5"/>
            <w:tcBorders>
              <w:right w:val="single" w:sz="8" w:space="0" w:color="auto"/>
            </w:tcBorders>
            <w:vAlign w:val="bottom"/>
          </w:tcPr>
          <w:p w:rsidR="00F43D77" w:rsidRPr="00BA2ED0" w:rsidRDefault="001D5C2E" w:rsidP="001D5C2E">
            <w:pPr>
              <w:spacing w:line="240" w:lineRule="auto"/>
              <w:ind w:left="142"/>
              <w:jc w:val="both"/>
              <w:rPr>
                <w:rFonts w:ascii="Times New Roman" w:hAnsi="Times New Roman" w:cs="Times New Roman"/>
                <w:w w:val="92"/>
                <w:sz w:val="20"/>
                <w:szCs w:val="20"/>
              </w:rPr>
            </w:pPr>
            <w:r>
              <w:rPr>
                <w:rFonts w:ascii="Times New Roman" w:hAnsi="Times New Roman" w:cs="Times New Roman"/>
                <w:w w:val="92"/>
                <w:sz w:val="20"/>
                <w:szCs w:val="20"/>
              </w:rPr>
              <w:t>спортивном зале, во</w:t>
            </w:r>
            <w:r w:rsidR="00F43D77" w:rsidRPr="00BA2ED0">
              <w:rPr>
                <w:rFonts w:ascii="Times New Roman" w:hAnsi="Times New Roman" w:cs="Times New Roman"/>
                <w:w w:val="92"/>
                <w:sz w:val="20"/>
                <w:szCs w:val="20"/>
              </w:rPr>
              <w:t xml:space="preserve"> взаимодействии со</w:t>
            </w:r>
          </w:p>
        </w:tc>
      </w:tr>
      <w:tr w:rsidR="00F43D77" w:rsidRPr="00BA2ED0">
        <w:trPr>
          <w:gridAfter w:val="1"/>
          <w:wAfter w:w="260" w:type="dxa"/>
          <w:trHeight w:val="295"/>
        </w:trPr>
        <w:tc>
          <w:tcPr>
            <w:tcW w:w="360" w:type="dxa"/>
            <w:gridSpan w:val="2"/>
            <w:tcBorders>
              <w:left w:val="single" w:sz="8" w:space="0" w:color="auto"/>
            </w:tcBorders>
            <w:vAlign w:val="bottom"/>
          </w:tcPr>
          <w:p w:rsidR="00F43D77" w:rsidRPr="00BA2ED0" w:rsidRDefault="00F43D77" w:rsidP="001D5C2E">
            <w:pPr>
              <w:spacing w:line="240" w:lineRule="auto"/>
              <w:ind w:left="142"/>
              <w:jc w:val="both"/>
              <w:rPr>
                <w:rFonts w:ascii="Times New Roman" w:hAnsi="Times New Roman" w:cs="Times New Roman"/>
                <w:sz w:val="20"/>
                <w:szCs w:val="20"/>
              </w:rPr>
            </w:pPr>
          </w:p>
        </w:tc>
        <w:tc>
          <w:tcPr>
            <w:tcW w:w="1640" w:type="dxa"/>
            <w:gridSpan w:val="3"/>
            <w:vAlign w:val="bottom"/>
          </w:tcPr>
          <w:p w:rsidR="00F43D77" w:rsidRPr="00BA2ED0" w:rsidRDefault="00F43D77" w:rsidP="001D5C2E">
            <w:pPr>
              <w:spacing w:line="240" w:lineRule="auto"/>
              <w:ind w:left="142"/>
              <w:jc w:val="both"/>
              <w:rPr>
                <w:rFonts w:ascii="Times New Roman" w:hAnsi="Times New Roman" w:cs="Times New Roman"/>
                <w:w w:val="98"/>
                <w:sz w:val="20"/>
                <w:szCs w:val="20"/>
              </w:rPr>
            </w:pPr>
            <w:r w:rsidRPr="00BA2ED0">
              <w:rPr>
                <w:rFonts w:ascii="Times New Roman" w:hAnsi="Times New Roman" w:cs="Times New Roman"/>
                <w:w w:val="98"/>
                <w:sz w:val="20"/>
                <w:szCs w:val="20"/>
              </w:rPr>
              <w:t>пользоваться</w:t>
            </w:r>
          </w:p>
        </w:tc>
        <w:tc>
          <w:tcPr>
            <w:tcW w:w="40" w:type="dxa"/>
            <w:vAlign w:val="bottom"/>
          </w:tcPr>
          <w:p w:rsidR="00F43D77" w:rsidRPr="00BA2ED0" w:rsidRDefault="00F43D77" w:rsidP="001D5C2E">
            <w:pPr>
              <w:spacing w:line="240" w:lineRule="auto"/>
              <w:ind w:left="142"/>
              <w:jc w:val="both"/>
              <w:rPr>
                <w:rFonts w:ascii="Times New Roman" w:hAnsi="Times New Roman" w:cs="Times New Roman"/>
                <w:sz w:val="20"/>
                <w:szCs w:val="20"/>
              </w:rPr>
            </w:pPr>
          </w:p>
        </w:tc>
        <w:tc>
          <w:tcPr>
            <w:tcW w:w="1280" w:type="dxa"/>
            <w:gridSpan w:val="3"/>
            <w:vAlign w:val="bottom"/>
          </w:tcPr>
          <w:p w:rsidR="00F43D77" w:rsidRPr="00BA2ED0" w:rsidRDefault="00F43D77" w:rsidP="001D5C2E">
            <w:pPr>
              <w:spacing w:line="240" w:lineRule="auto"/>
              <w:ind w:left="142" w:right="420"/>
              <w:jc w:val="both"/>
              <w:rPr>
                <w:rFonts w:ascii="Times New Roman" w:hAnsi="Times New Roman" w:cs="Times New Roman"/>
                <w:sz w:val="20"/>
                <w:szCs w:val="20"/>
              </w:rPr>
            </w:pPr>
            <w:r w:rsidRPr="00BA2ED0">
              <w:rPr>
                <w:rFonts w:ascii="Times New Roman" w:hAnsi="Times New Roman" w:cs="Times New Roman"/>
                <w:sz w:val="20"/>
                <w:szCs w:val="20"/>
              </w:rPr>
              <w:t>под</w:t>
            </w:r>
          </w:p>
        </w:tc>
        <w:tc>
          <w:tcPr>
            <w:tcW w:w="1440" w:type="dxa"/>
            <w:gridSpan w:val="2"/>
            <w:tcBorders>
              <w:right w:val="single" w:sz="8" w:space="0" w:color="auto"/>
            </w:tcBorders>
            <w:vAlign w:val="bottom"/>
          </w:tcPr>
          <w:p w:rsidR="00F43D77" w:rsidRPr="00BA2ED0" w:rsidRDefault="00F43D77" w:rsidP="001D5C2E">
            <w:pPr>
              <w:spacing w:line="240" w:lineRule="auto"/>
              <w:ind w:left="142"/>
              <w:jc w:val="both"/>
              <w:rPr>
                <w:rFonts w:ascii="Times New Roman" w:hAnsi="Times New Roman" w:cs="Times New Roman"/>
                <w:w w:val="95"/>
                <w:sz w:val="20"/>
                <w:szCs w:val="20"/>
              </w:rPr>
            </w:pPr>
            <w:r w:rsidRPr="00BA2ED0">
              <w:rPr>
                <w:rFonts w:ascii="Times New Roman" w:hAnsi="Times New Roman" w:cs="Times New Roman"/>
                <w:w w:val="95"/>
                <w:sz w:val="20"/>
                <w:szCs w:val="20"/>
              </w:rPr>
              <w:t>присмотром</w:t>
            </w:r>
          </w:p>
        </w:tc>
        <w:tc>
          <w:tcPr>
            <w:tcW w:w="202" w:type="dxa"/>
            <w:vAlign w:val="bottom"/>
          </w:tcPr>
          <w:p w:rsidR="00F43D77" w:rsidRPr="00BA2ED0" w:rsidRDefault="00F43D77" w:rsidP="001D5C2E">
            <w:pPr>
              <w:spacing w:line="240" w:lineRule="auto"/>
              <w:ind w:left="142"/>
              <w:jc w:val="both"/>
              <w:rPr>
                <w:rFonts w:ascii="Times New Roman" w:hAnsi="Times New Roman" w:cs="Times New Roman"/>
                <w:sz w:val="20"/>
                <w:szCs w:val="20"/>
              </w:rPr>
            </w:pPr>
          </w:p>
        </w:tc>
        <w:tc>
          <w:tcPr>
            <w:tcW w:w="4000" w:type="dxa"/>
            <w:gridSpan w:val="4"/>
            <w:vAlign w:val="bottom"/>
          </w:tcPr>
          <w:p w:rsidR="00F43D77" w:rsidRPr="00BA2ED0" w:rsidRDefault="00F43D77" w:rsidP="001D5C2E">
            <w:pPr>
              <w:spacing w:line="240" w:lineRule="auto"/>
              <w:ind w:left="142"/>
              <w:jc w:val="both"/>
              <w:rPr>
                <w:rFonts w:ascii="Times New Roman" w:hAnsi="Times New Roman" w:cs="Times New Roman"/>
                <w:sz w:val="20"/>
                <w:szCs w:val="20"/>
              </w:rPr>
            </w:pPr>
            <w:r w:rsidRPr="00BA2ED0">
              <w:rPr>
                <w:rFonts w:ascii="Times New Roman" w:hAnsi="Times New Roman" w:cs="Times New Roman"/>
                <w:sz w:val="20"/>
                <w:szCs w:val="20"/>
              </w:rPr>
              <w:t>сверстниками, получает травмы.</w:t>
            </w:r>
          </w:p>
        </w:tc>
        <w:tc>
          <w:tcPr>
            <w:tcW w:w="400" w:type="dxa"/>
            <w:tcBorders>
              <w:right w:val="single" w:sz="8" w:space="0" w:color="auto"/>
            </w:tcBorders>
            <w:vAlign w:val="bottom"/>
          </w:tcPr>
          <w:p w:rsidR="00F43D77" w:rsidRPr="00BA2ED0" w:rsidRDefault="00F43D77" w:rsidP="001D5C2E">
            <w:pPr>
              <w:spacing w:line="240" w:lineRule="auto"/>
              <w:ind w:left="142"/>
              <w:jc w:val="both"/>
              <w:rPr>
                <w:rFonts w:ascii="Times New Roman" w:hAnsi="Times New Roman" w:cs="Times New Roman"/>
                <w:sz w:val="20"/>
                <w:szCs w:val="20"/>
              </w:rPr>
            </w:pPr>
          </w:p>
        </w:tc>
      </w:tr>
      <w:tr w:rsidR="00F43D77" w:rsidRPr="00BA2ED0">
        <w:trPr>
          <w:gridAfter w:val="1"/>
          <w:wAfter w:w="260" w:type="dxa"/>
          <w:trHeight w:val="276"/>
        </w:trPr>
        <w:tc>
          <w:tcPr>
            <w:tcW w:w="360" w:type="dxa"/>
            <w:gridSpan w:val="2"/>
            <w:tcBorders>
              <w:left w:val="single" w:sz="8" w:space="0" w:color="auto"/>
            </w:tcBorders>
            <w:vAlign w:val="bottom"/>
          </w:tcPr>
          <w:p w:rsidR="00F43D77" w:rsidRPr="00BA2ED0" w:rsidRDefault="00F43D77" w:rsidP="001D5C2E">
            <w:pPr>
              <w:spacing w:line="240" w:lineRule="auto"/>
              <w:ind w:left="142"/>
              <w:jc w:val="both"/>
              <w:rPr>
                <w:rFonts w:ascii="Times New Roman" w:hAnsi="Times New Roman" w:cs="Times New Roman"/>
                <w:sz w:val="20"/>
                <w:szCs w:val="20"/>
              </w:rPr>
            </w:pPr>
          </w:p>
        </w:tc>
        <w:tc>
          <w:tcPr>
            <w:tcW w:w="1640" w:type="dxa"/>
            <w:gridSpan w:val="3"/>
            <w:vAlign w:val="bottom"/>
          </w:tcPr>
          <w:p w:rsidR="00F43D77" w:rsidRPr="00BA2ED0" w:rsidRDefault="00F43D77" w:rsidP="001D5C2E">
            <w:pPr>
              <w:spacing w:line="240" w:lineRule="auto"/>
              <w:ind w:left="142"/>
              <w:jc w:val="both"/>
              <w:rPr>
                <w:rFonts w:ascii="Times New Roman" w:hAnsi="Times New Roman" w:cs="Times New Roman"/>
                <w:sz w:val="20"/>
                <w:szCs w:val="20"/>
              </w:rPr>
            </w:pPr>
            <w:r w:rsidRPr="00BA2ED0">
              <w:rPr>
                <w:rFonts w:ascii="Times New Roman" w:hAnsi="Times New Roman" w:cs="Times New Roman"/>
                <w:sz w:val="20"/>
                <w:szCs w:val="20"/>
              </w:rPr>
              <w:t>взрослого</w:t>
            </w:r>
          </w:p>
        </w:tc>
        <w:tc>
          <w:tcPr>
            <w:tcW w:w="1320" w:type="dxa"/>
            <w:gridSpan w:val="4"/>
            <w:vAlign w:val="bottom"/>
          </w:tcPr>
          <w:p w:rsidR="00F43D77" w:rsidRPr="00BA2ED0" w:rsidRDefault="00F43D77" w:rsidP="001D5C2E">
            <w:pPr>
              <w:spacing w:line="240" w:lineRule="auto"/>
              <w:ind w:left="142" w:right="160"/>
              <w:jc w:val="both"/>
              <w:rPr>
                <w:rFonts w:ascii="Times New Roman" w:hAnsi="Times New Roman" w:cs="Times New Roman"/>
                <w:w w:val="90"/>
                <w:sz w:val="20"/>
                <w:szCs w:val="20"/>
              </w:rPr>
            </w:pPr>
            <w:r w:rsidRPr="00BA2ED0">
              <w:rPr>
                <w:rFonts w:ascii="Times New Roman" w:hAnsi="Times New Roman" w:cs="Times New Roman"/>
                <w:w w:val="90"/>
                <w:sz w:val="20"/>
                <w:szCs w:val="20"/>
              </w:rPr>
              <w:t>опасными</w:t>
            </w:r>
          </w:p>
        </w:tc>
        <w:tc>
          <w:tcPr>
            <w:tcW w:w="1440" w:type="dxa"/>
            <w:gridSpan w:val="2"/>
            <w:tcBorders>
              <w:right w:val="single" w:sz="8" w:space="0" w:color="auto"/>
            </w:tcBorders>
            <w:vAlign w:val="bottom"/>
          </w:tcPr>
          <w:p w:rsidR="00F43D77" w:rsidRPr="00BA2ED0" w:rsidRDefault="00F43D77" w:rsidP="001D5C2E">
            <w:pPr>
              <w:spacing w:line="240" w:lineRule="auto"/>
              <w:ind w:left="142" w:right="20"/>
              <w:jc w:val="both"/>
              <w:rPr>
                <w:rFonts w:ascii="Times New Roman" w:hAnsi="Times New Roman" w:cs="Times New Roman"/>
                <w:sz w:val="20"/>
                <w:szCs w:val="20"/>
              </w:rPr>
            </w:pPr>
            <w:r w:rsidRPr="00BA2ED0">
              <w:rPr>
                <w:rFonts w:ascii="Times New Roman" w:hAnsi="Times New Roman" w:cs="Times New Roman"/>
                <w:sz w:val="20"/>
                <w:szCs w:val="20"/>
              </w:rPr>
              <w:t>бытовыми</w:t>
            </w:r>
          </w:p>
        </w:tc>
        <w:tc>
          <w:tcPr>
            <w:tcW w:w="202" w:type="dxa"/>
            <w:vAlign w:val="bottom"/>
          </w:tcPr>
          <w:p w:rsidR="00F43D77" w:rsidRPr="00BA2ED0" w:rsidRDefault="00F43D77" w:rsidP="001D5C2E">
            <w:pPr>
              <w:spacing w:line="240" w:lineRule="auto"/>
              <w:ind w:left="142"/>
              <w:jc w:val="both"/>
              <w:rPr>
                <w:rFonts w:ascii="Times New Roman" w:hAnsi="Times New Roman" w:cs="Times New Roman"/>
                <w:sz w:val="20"/>
                <w:szCs w:val="20"/>
              </w:rPr>
            </w:pPr>
          </w:p>
        </w:tc>
        <w:tc>
          <w:tcPr>
            <w:tcW w:w="1140" w:type="dxa"/>
            <w:vAlign w:val="bottom"/>
          </w:tcPr>
          <w:p w:rsidR="00F43D77" w:rsidRPr="00BA2ED0" w:rsidRDefault="00F43D77" w:rsidP="001D5C2E">
            <w:pPr>
              <w:spacing w:line="240" w:lineRule="auto"/>
              <w:ind w:left="142"/>
              <w:jc w:val="both"/>
              <w:rPr>
                <w:rFonts w:ascii="Times New Roman" w:hAnsi="Times New Roman" w:cs="Times New Roman"/>
                <w:w w:val="87"/>
                <w:sz w:val="20"/>
                <w:szCs w:val="20"/>
              </w:rPr>
            </w:pPr>
            <w:r w:rsidRPr="00BA2ED0">
              <w:rPr>
                <w:rFonts w:ascii="Times New Roman" w:hAnsi="Times New Roman" w:cs="Times New Roman"/>
                <w:w w:val="87"/>
                <w:sz w:val="20"/>
                <w:szCs w:val="20"/>
              </w:rPr>
              <w:t>Обращает</w:t>
            </w:r>
          </w:p>
        </w:tc>
        <w:tc>
          <w:tcPr>
            <w:tcW w:w="280" w:type="dxa"/>
            <w:vAlign w:val="bottom"/>
          </w:tcPr>
          <w:p w:rsidR="00F43D77" w:rsidRPr="00BA2ED0" w:rsidRDefault="00F43D77" w:rsidP="001D5C2E">
            <w:pPr>
              <w:spacing w:line="240" w:lineRule="auto"/>
              <w:ind w:left="142"/>
              <w:jc w:val="both"/>
              <w:rPr>
                <w:rFonts w:ascii="Times New Roman" w:hAnsi="Times New Roman" w:cs="Times New Roman"/>
                <w:sz w:val="20"/>
                <w:szCs w:val="20"/>
              </w:rPr>
            </w:pPr>
          </w:p>
        </w:tc>
        <w:tc>
          <w:tcPr>
            <w:tcW w:w="1380" w:type="dxa"/>
            <w:vAlign w:val="bottom"/>
          </w:tcPr>
          <w:p w:rsidR="00F43D77" w:rsidRPr="00BA2ED0" w:rsidRDefault="00F43D77" w:rsidP="001D5C2E">
            <w:pPr>
              <w:spacing w:line="240" w:lineRule="auto"/>
              <w:ind w:left="142" w:right="200"/>
              <w:jc w:val="both"/>
              <w:rPr>
                <w:rFonts w:ascii="Times New Roman" w:hAnsi="Times New Roman" w:cs="Times New Roman"/>
                <w:w w:val="95"/>
                <w:sz w:val="20"/>
                <w:szCs w:val="20"/>
              </w:rPr>
            </w:pPr>
            <w:r w:rsidRPr="00BA2ED0">
              <w:rPr>
                <w:rFonts w:ascii="Times New Roman" w:hAnsi="Times New Roman" w:cs="Times New Roman"/>
                <w:w w:val="95"/>
                <w:sz w:val="20"/>
                <w:szCs w:val="20"/>
              </w:rPr>
              <w:t>внимание</w:t>
            </w:r>
          </w:p>
        </w:tc>
        <w:tc>
          <w:tcPr>
            <w:tcW w:w="1600" w:type="dxa"/>
            <w:gridSpan w:val="2"/>
            <w:tcBorders>
              <w:right w:val="single" w:sz="8" w:space="0" w:color="auto"/>
            </w:tcBorders>
            <w:vAlign w:val="bottom"/>
          </w:tcPr>
          <w:p w:rsidR="00F43D77" w:rsidRPr="00BA2ED0" w:rsidRDefault="00F43D77" w:rsidP="001D5C2E">
            <w:pPr>
              <w:spacing w:line="240" w:lineRule="auto"/>
              <w:ind w:left="142" w:right="20"/>
              <w:jc w:val="both"/>
              <w:rPr>
                <w:rFonts w:ascii="Times New Roman" w:hAnsi="Times New Roman" w:cs="Times New Roman"/>
                <w:w w:val="98"/>
                <w:sz w:val="20"/>
                <w:szCs w:val="20"/>
              </w:rPr>
            </w:pPr>
            <w:r w:rsidRPr="00BA2ED0">
              <w:rPr>
                <w:rFonts w:ascii="Times New Roman" w:hAnsi="Times New Roman" w:cs="Times New Roman"/>
                <w:w w:val="98"/>
                <w:sz w:val="20"/>
                <w:szCs w:val="20"/>
              </w:rPr>
              <w:t>на    правила</w:t>
            </w:r>
          </w:p>
        </w:tc>
      </w:tr>
      <w:tr w:rsidR="00F43D77" w:rsidRPr="00BA2ED0">
        <w:trPr>
          <w:gridAfter w:val="1"/>
          <w:wAfter w:w="260" w:type="dxa"/>
          <w:trHeight w:val="276"/>
        </w:trPr>
        <w:tc>
          <w:tcPr>
            <w:tcW w:w="360" w:type="dxa"/>
            <w:gridSpan w:val="2"/>
            <w:tcBorders>
              <w:left w:val="single" w:sz="8" w:space="0" w:color="auto"/>
            </w:tcBorders>
            <w:vAlign w:val="bottom"/>
          </w:tcPr>
          <w:p w:rsidR="00F43D77" w:rsidRPr="00BA2ED0" w:rsidRDefault="00F43D77" w:rsidP="001D5C2E">
            <w:pPr>
              <w:spacing w:line="240" w:lineRule="auto"/>
              <w:ind w:left="142"/>
              <w:jc w:val="both"/>
              <w:rPr>
                <w:rFonts w:ascii="Times New Roman" w:hAnsi="Times New Roman" w:cs="Times New Roman"/>
                <w:sz w:val="20"/>
                <w:szCs w:val="20"/>
              </w:rPr>
            </w:pPr>
          </w:p>
        </w:tc>
        <w:tc>
          <w:tcPr>
            <w:tcW w:w="4400" w:type="dxa"/>
            <w:gridSpan w:val="9"/>
            <w:tcBorders>
              <w:right w:val="single" w:sz="8" w:space="0" w:color="auto"/>
            </w:tcBorders>
            <w:vAlign w:val="bottom"/>
          </w:tcPr>
          <w:p w:rsidR="00F43D77" w:rsidRPr="00BA2ED0" w:rsidRDefault="00F43D77" w:rsidP="001D5C2E">
            <w:pPr>
              <w:spacing w:line="240" w:lineRule="auto"/>
              <w:ind w:left="142" w:right="20"/>
              <w:jc w:val="both"/>
              <w:rPr>
                <w:rFonts w:ascii="Times New Roman" w:hAnsi="Times New Roman" w:cs="Times New Roman"/>
                <w:w w:val="99"/>
                <w:sz w:val="20"/>
                <w:szCs w:val="20"/>
              </w:rPr>
            </w:pPr>
            <w:r w:rsidRPr="00BA2ED0">
              <w:rPr>
                <w:rFonts w:ascii="Times New Roman" w:hAnsi="Times New Roman" w:cs="Times New Roman"/>
                <w:w w:val="99"/>
                <w:sz w:val="20"/>
                <w:szCs w:val="20"/>
              </w:rPr>
              <w:t>предметами (ножницы, иголки и пр.) и</w:t>
            </w:r>
          </w:p>
        </w:tc>
        <w:tc>
          <w:tcPr>
            <w:tcW w:w="202" w:type="dxa"/>
            <w:vAlign w:val="bottom"/>
          </w:tcPr>
          <w:p w:rsidR="00F43D77" w:rsidRPr="00BA2ED0" w:rsidRDefault="00F43D77" w:rsidP="001D5C2E">
            <w:pPr>
              <w:spacing w:line="240" w:lineRule="auto"/>
              <w:ind w:left="142"/>
              <w:jc w:val="both"/>
              <w:rPr>
                <w:rFonts w:ascii="Times New Roman" w:hAnsi="Times New Roman" w:cs="Times New Roman"/>
                <w:sz w:val="20"/>
                <w:szCs w:val="20"/>
              </w:rPr>
            </w:pPr>
          </w:p>
        </w:tc>
        <w:tc>
          <w:tcPr>
            <w:tcW w:w="1420" w:type="dxa"/>
            <w:gridSpan w:val="2"/>
            <w:vAlign w:val="bottom"/>
          </w:tcPr>
          <w:p w:rsidR="00F43D77" w:rsidRPr="00BA2ED0" w:rsidRDefault="00F43D77" w:rsidP="001D5C2E">
            <w:pPr>
              <w:spacing w:line="240" w:lineRule="auto"/>
              <w:ind w:left="142"/>
              <w:jc w:val="both"/>
              <w:rPr>
                <w:rFonts w:ascii="Times New Roman" w:hAnsi="Times New Roman" w:cs="Times New Roman"/>
                <w:w w:val="93"/>
                <w:sz w:val="20"/>
                <w:szCs w:val="20"/>
              </w:rPr>
            </w:pPr>
            <w:r w:rsidRPr="00BA2ED0">
              <w:rPr>
                <w:rFonts w:ascii="Times New Roman" w:hAnsi="Times New Roman" w:cs="Times New Roman"/>
                <w:w w:val="93"/>
                <w:sz w:val="20"/>
                <w:szCs w:val="20"/>
              </w:rPr>
              <w:t>безопасного</w:t>
            </w:r>
          </w:p>
        </w:tc>
        <w:tc>
          <w:tcPr>
            <w:tcW w:w="1380" w:type="dxa"/>
            <w:vAlign w:val="bottom"/>
          </w:tcPr>
          <w:p w:rsidR="00F43D77" w:rsidRPr="00BA2ED0" w:rsidRDefault="00F43D77" w:rsidP="001D5C2E">
            <w:pPr>
              <w:spacing w:line="240" w:lineRule="auto"/>
              <w:ind w:left="142"/>
              <w:jc w:val="both"/>
              <w:rPr>
                <w:rFonts w:ascii="Times New Roman" w:hAnsi="Times New Roman" w:cs="Times New Roman"/>
                <w:sz w:val="20"/>
                <w:szCs w:val="20"/>
              </w:rPr>
            </w:pPr>
            <w:r w:rsidRPr="00BA2ED0">
              <w:rPr>
                <w:rFonts w:ascii="Times New Roman" w:hAnsi="Times New Roman" w:cs="Times New Roman"/>
                <w:sz w:val="20"/>
                <w:szCs w:val="20"/>
              </w:rPr>
              <w:t>поведения</w:t>
            </w:r>
          </w:p>
        </w:tc>
        <w:tc>
          <w:tcPr>
            <w:tcW w:w="1200" w:type="dxa"/>
            <w:vAlign w:val="bottom"/>
          </w:tcPr>
          <w:p w:rsidR="00F43D77" w:rsidRPr="00BA2ED0" w:rsidRDefault="00F43D77" w:rsidP="001D5C2E">
            <w:pPr>
              <w:spacing w:line="240" w:lineRule="auto"/>
              <w:ind w:left="142"/>
              <w:jc w:val="both"/>
              <w:rPr>
                <w:rFonts w:ascii="Times New Roman" w:hAnsi="Times New Roman" w:cs="Times New Roman"/>
                <w:sz w:val="20"/>
                <w:szCs w:val="20"/>
              </w:rPr>
            </w:pPr>
            <w:r w:rsidRPr="00BA2ED0">
              <w:rPr>
                <w:rFonts w:ascii="Times New Roman" w:hAnsi="Times New Roman" w:cs="Times New Roman"/>
                <w:sz w:val="20"/>
                <w:szCs w:val="20"/>
              </w:rPr>
              <w:t>только</w:t>
            </w:r>
          </w:p>
        </w:tc>
        <w:tc>
          <w:tcPr>
            <w:tcW w:w="400" w:type="dxa"/>
            <w:tcBorders>
              <w:right w:val="single" w:sz="8" w:space="0" w:color="auto"/>
            </w:tcBorders>
            <w:vAlign w:val="bottom"/>
          </w:tcPr>
          <w:p w:rsidR="00F43D77" w:rsidRPr="00BA2ED0" w:rsidRDefault="00F43D77" w:rsidP="001D5C2E">
            <w:pPr>
              <w:spacing w:line="240" w:lineRule="auto"/>
              <w:ind w:left="142" w:right="20"/>
              <w:jc w:val="both"/>
              <w:rPr>
                <w:rFonts w:ascii="Times New Roman" w:hAnsi="Times New Roman" w:cs="Times New Roman"/>
                <w:w w:val="90"/>
                <w:sz w:val="20"/>
                <w:szCs w:val="20"/>
              </w:rPr>
            </w:pPr>
            <w:r w:rsidRPr="00BA2ED0">
              <w:rPr>
                <w:rFonts w:ascii="Times New Roman" w:hAnsi="Times New Roman" w:cs="Times New Roman"/>
                <w:w w:val="90"/>
                <w:sz w:val="20"/>
                <w:szCs w:val="20"/>
              </w:rPr>
              <w:t>по</w:t>
            </w:r>
          </w:p>
        </w:tc>
      </w:tr>
      <w:tr w:rsidR="00F43D77" w:rsidRPr="00BA2ED0">
        <w:trPr>
          <w:gridAfter w:val="1"/>
          <w:wAfter w:w="260" w:type="dxa"/>
          <w:trHeight w:val="276"/>
        </w:trPr>
        <w:tc>
          <w:tcPr>
            <w:tcW w:w="360" w:type="dxa"/>
            <w:gridSpan w:val="2"/>
            <w:tcBorders>
              <w:left w:val="single" w:sz="8" w:space="0" w:color="auto"/>
            </w:tcBorders>
            <w:vAlign w:val="bottom"/>
          </w:tcPr>
          <w:p w:rsidR="00F43D77" w:rsidRPr="00BA2ED0" w:rsidRDefault="00F43D77" w:rsidP="001D5C2E">
            <w:pPr>
              <w:spacing w:line="240" w:lineRule="auto"/>
              <w:ind w:left="142"/>
              <w:jc w:val="both"/>
              <w:rPr>
                <w:rFonts w:ascii="Times New Roman" w:hAnsi="Times New Roman" w:cs="Times New Roman"/>
                <w:sz w:val="20"/>
                <w:szCs w:val="20"/>
              </w:rPr>
            </w:pPr>
          </w:p>
        </w:tc>
        <w:tc>
          <w:tcPr>
            <w:tcW w:w="1640" w:type="dxa"/>
            <w:gridSpan w:val="3"/>
            <w:vAlign w:val="bottom"/>
          </w:tcPr>
          <w:p w:rsidR="00F43D77" w:rsidRPr="00BA2ED0" w:rsidRDefault="00F43D77" w:rsidP="001D5C2E">
            <w:pPr>
              <w:spacing w:line="240" w:lineRule="auto"/>
              <w:ind w:left="142"/>
              <w:jc w:val="both"/>
              <w:rPr>
                <w:rFonts w:ascii="Times New Roman" w:hAnsi="Times New Roman" w:cs="Times New Roman"/>
                <w:sz w:val="20"/>
                <w:szCs w:val="20"/>
              </w:rPr>
            </w:pPr>
            <w:r w:rsidRPr="00BA2ED0">
              <w:rPr>
                <w:rFonts w:ascii="Times New Roman" w:hAnsi="Times New Roman" w:cs="Times New Roman"/>
                <w:sz w:val="20"/>
                <w:szCs w:val="20"/>
              </w:rPr>
              <w:t>приборами.</w:t>
            </w:r>
          </w:p>
        </w:tc>
        <w:tc>
          <w:tcPr>
            <w:tcW w:w="40" w:type="dxa"/>
            <w:vAlign w:val="bottom"/>
          </w:tcPr>
          <w:p w:rsidR="00F43D77" w:rsidRPr="00BA2ED0" w:rsidRDefault="00F43D77" w:rsidP="001D5C2E">
            <w:pPr>
              <w:spacing w:line="240" w:lineRule="auto"/>
              <w:ind w:left="142"/>
              <w:jc w:val="both"/>
              <w:rPr>
                <w:rFonts w:ascii="Times New Roman" w:hAnsi="Times New Roman" w:cs="Times New Roman"/>
                <w:sz w:val="20"/>
                <w:szCs w:val="20"/>
              </w:rPr>
            </w:pPr>
          </w:p>
        </w:tc>
        <w:tc>
          <w:tcPr>
            <w:tcW w:w="1280" w:type="dxa"/>
            <w:gridSpan w:val="3"/>
            <w:vAlign w:val="bottom"/>
          </w:tcPr>
          <w:p w:rsidR="00F43D77" w:rsidRPr="00BA2ED0" w:rsidRDefault="00F43D77" w:rsidP="001D5C2E">
            <w:pPr>
              <w:spacing w:line="240" w:lineRule="auto"/>
              <w:ind w:left="142"/>
              <w:jc w:val="both"/>
              <w:rPr>
                <w:rFonts w:ascii="Times New Roman" w:hAnsi="Times New Roman" w:cs="Times New Roman"/>
                <w:sz w:val="20"/>
                <w:szCs w:val="20"/>
              </w:rPr>
            </w:pPr>
          </w:p>
        </w:tc>
        <w:tc>
          <w:tcPr>
            <w:tcW w:w="1440" w:type="dxa"/>
            <w:gridSpan w:val="2"/>
            <w:tcBorders>
              <w:right w:val="single" w:sz="8" w:space="0" w:color="auto"/>
            </w:tcBorders>
            <w:vAlign w:val="bottom"/>
          </w:tcPr>
          <w:p w:rsidR="00F43D77" w:rsidRPr="00BA2ED0" w:rsidRDefault="00F43D77" w:rsidP="001D5C2E">
            <w:pPr>
              <w:spacing w:line="240" w:lineRule="auto"/>
              <w:ind w:left="142"/>
              <w:jc w:val="both"/>
              <w:rPr>
                <w:rFonts w:ascii="Times New Roman" w:hAnsi="Times New Roman" w:cs="Times New Roman"/>
                <w:sz w:val="20"/>
                <w:szCs w:val="20"/>
              </w:rPr>
            </w:pPr>
          </w:p>
        </w:tc>
        <w:tc>
          <w:tcPr>
            <w:tcW w:w="202" w:type="dxa"/>
            <w:vAlign w:val="bottom"/>
          </w:tcPr>
          <w:p w:rsidR="00F43D77" w:rsidRPr="00BA2ED0" w:rsidRDefault="00F43D77" w:rsidP="001D5C2E">
            <w:pPr>
              <w:spacing w:line="240" w:lineRule="auto"/>
              <w:ind w:left="142"/>
              <w:jc w:val="both"/>
              <w:rPr>
                <w:rFonts w:ascii="Times New Roman" w:hAnsi="Times New Roman" w:cs="Times New Roman"/>
                <w:sz w:val="20"/>
                <w:szCs w:val="20"/>
              </w:rPr>
            </w:pPr>
          </w:p>
        </w:tc>
        <w:tc>
          <w:tcPr>
            <w:tcW w:w="4000" w:type="dxa"/>
            <w:gridSpan w:val="4"/>
            <w:vAlign w:val="bottom"/>
          </w:tcPr>
          <w:p w:rsidR="00F43D77" w:rsidRPr="00BA2ED0" w:rsidRDefault="001D5C2E" w:rsidP="001D5C2E">
            <w:pPr>
              <w:spacing w:line="240" w:lineRule="auto"/>
              <w:ind w:left="142"/>
              <w:jc w:val="both"/>
              <w:rPr>
                <w:rFonts w:ascii="Times New Roman" w:hAnsi="Times New Roman" w:cs="Times New Roman"/>
                <w:w w:val="92"/>
                <w:sz w:val="20"/>
                <w:szCs w:val="20"/>
              </w:rPr>
            </w:pPr>
            <w:r>
              <w:rPr>
                <w:rFonts w:ascii="Times New Roman" w:hAnsi="Times New Roman" w:cs="Times New Roman"/>
                <w:w w:val="92"/>
                <w:sz w:val="20"/>
                <w:szCs w:val="20"/>
              </w:rPr>
              <w:t xml:space="preserve">указанию и напоминанию </w:t>
            </w:r>
            <w:r w:rsidR="00F43D77" w:rsidRPr="00BA2ED0">
              <w:rPr>
                <w:rFonts w:ascii="Times New Roman" w:hAnsi="Times New Roman" w:cs="Times New Roman"/>
                <w:w w:val="92"/>
                <w:sz w:val="20"/>
                <w:szCs w:val="20"/>
              </w:rPr>
              <w:t>взрослого.</w:t>
            </w:r>
          </w:p>
        </w:tc>
        <w:tc>
          <w:tcPr>
            <w:tcW w:w="400" w:type="dxa"/>
            <w:tcBorders>
              <w:right w:val="single" w:sz="8" w:space="0" w:color="auto"/>
            </w:tcBorders>
            <w:vAlign w:val="bottom"/>
          </w:tcPr>
          <w:p w:rsidR="00F43D77" w:rsidRPr="00BA2ED0" w:rsidRDefault="00F43D77" w:rsidP="001D5C2E">
            <w:pPr>
              <w:spacing w:line="240" w:lineRule="auto"/>
              <w:ind w:left="142"/>
              <w:jc w:val="both"/>
              <w:rPr>
                <w:rFonts w:ascii="Times New Roman" w:hAnsi="Times New Roman" w:cs="Times New Roman"/>
                <w:sz w:val="20"/>
                <w:szCs w:val="20"/>
              </w:rPr>
            </w:pPr>
          </w:p>
        </w:tc>
      </w:tr>
      <w:tr w:rsidR="00F43D77" w:rsidRPr="00BA2ED0">
        <w:trPr>
          <w:gridAfter w:val="1"/>
          <w:wAfter w:w="260" w:type="dxa"/>
          <w:trHeight w:val="299"/>
        </w:trPr>
        <w:tc>
          <w:tcPr>
            <w:tcW w:w="360" w:type="dxa"/>
            <w:gridSpan w:val="2"/>
            <w:tcBorders>
              <w:left w:val="single" w:sz="4" w:space="0" w:color="auto"/>
            </w:tcBorders>
            <w:vAlign w:val="bottom"/>
          </w:tcPr>
          <w:p w:rsidR="00F43D77" w:rsidRPr="00BA2ED0" w:rsidRDefault="00F43D77" w:rsidP="001D5C2E">
            <w:pPr>
              <w:spacing w:line="240" w:lineRule="auto"/>
              <w:ind w:left="142"/>
              <w:jc w:val="both"/>
              <w:rPr>
                <w:rFonts w:ascii="Times New Roman" w:hAnsi="Times New Roman" w:cs="Times New Roman"/>
                <w:sz w:val="20"/>
                <w:szCs w:val="20"/>
              </w:rPr>
            </w:pPr>
          </w:p>
        </w:tc>
        <w:tc>
          <w:tcPr>
            <w:tcW w:w="900" w:type="dxa"/>
            <w:vAlign w:val="bottom"/>
          </w:tcPr>
          <w:p w:rsidR="00F43D77" w:rsidRPr="00BA2ED0" w:rsidRDefault="00F43D77" w:rsidP="001D5C2E">
            <w:pPr>
              <w:spacing w:line="240" w:lineRule="auto"/>
              <w:ind w:left="142"/>
              <w:jc w:val="both"/>
              <w:rPr>
                <w:rFonts w:ascii="Times New Roman" w:hAnsi="Times New Roman" w:cs="Times New Roman"/>
                <w:sz w:val="20"/>
                <w:szCs w:val="20"/>
              </w:rPr>
            </w:pPr>
            <w:r w:rsidRPr="00BA2ED0">
              <w:rPr>
                <w:rFonts w:ascii="Times New Roman" w:hAnsi="Times New Roman" w:cs="Times New Roman"/>
                <w:sz w:val="20"/>
                <w:szCs w:val="20"/>
              </w:rPr>
              <w:t>быть</w:t>
            </w:r>
          </w:p>
        </w:tc>
        <w:tc>
          <w:tcPr>
            <w:tcW w:w="2060" w:type="dxa"/>
            <w:gridSpan w:val="6"/>
            <w:vAlign w:val="bottom"/>
          </w:tcPr>
          <w:p w:rsidR="00F43D77" w:rsidRPr="00BA2ED0" w:rsidRDefault="00F43D77" w:rsidP="001D5C2E">
            <w:pPr>
              <w:spacing w:line="240" w:lineRule="auto"/>
              <w:ind w:left="142" w:right="40"/>
              <w:jc w:val="both"/>
              <w:rPr>
                <w:rFonts w:ascii="Times New Roman" w:hAnsi="Times New Roman" w:cs="Times New Roman"/>
                <w:w w:val="94"/>
                <w:sz w:val="20"/>
                <w:szCs w:val="20"/>
              </w:rPr>
            </w:pPr>
            <w:r w:rsidRPr="00BA2ED0">
              <w:rPr>
                <w:rFonts w:ascii="Times New Roman" w:hAnsi="Times New Roman" w:cs="Times New Roman"/>
                <w:w w:val="94"/>
                <w:sz w:val="20"/>
                <w:szCs w:val="20"/>
              </w:rPr>
              <w:t>осторожным   при</w:t>
            </w:r>
          </w:p>
        </w:tc>
        <w:tc>
          <w:tcPr>
            <w:tcW w:w="1440" w:type="dxa"/>
            <w:gridSpan w:val="2"/>
            <w:tcBorders>
              <w:right w:val="single" w:sz="4" w:space="0" w:color="auto"/>
            </w:tcBorders>
            <w:vAlign w:val="bottom"/>
          </w:tcPr>
          <w:p w:rsidR="00F43D77" w:rsidRPr="00BA2ED0" w:rsidRDefault="00F43D77" w:rsidP="001D5C2E">
            <w:pPr>
              <w:spacing w:line="240" w:lineRule="auto"/>
              <w:ind w:left="142"/>
              <w:jc w:val="both"/>
              <w:rPr>
                <w:rFonts w:ascii="Times New Roman" w:hAnsi="Times New Roman" w:cs="Times New Roman"/>
                <w:w w:val="98"/>
                <w:sz w:val="20"/>
                <w:szCs w:val="20"/>
              </w:rPr>
            </w:pPr>
            <w:r w:rsidRPr="00BA2ED0">
              <w:rPr>
                <w:rFonts w:ascii="Times New Roman" w:hAnsi="Times New Roman" w:cs="Times New Roman"/>
                <w:w w:val="98"/>
                <w:sz w:val="20"/>
                <w:szCs w:val="20"/>
              </w:rPr>
              <w:t>общении   с</w:t>
            </w:r>
          </w:p>
        </w:tc>
        <w:tc>
          <w:tcPr>
            <w:tcW w:w="4602" w:type="dxa"/>
            <w:gridSpan w:val="6"/>
            <w:tcBorders>
              <w:left w:val="single" w:sz="4" w:space="0" w:color="auto"/>
              <w:right w:val="single" w:sz="4" w:space="0" w:color="auto"/>
            </w:tcBorders>
            <w:vAlign w:val="bottom"/>
          </w:tcPr>
          <w:p w:rsidR="00F43D77" w:rsidRPr="00BA2ED0" w:rsidRDefault="00F43D77" w:rsidP="001D5C2E">
            <w:pPr>
              <w:spacing w:line="240" w:lineRule="auto"/>
              <w:ind w:left="142" w:right="20"/>
              <w:jc w:val="both"/>
              <w:rPr>
                <w:rFonts w:ascii="Times New Roman" w:hAnsi="Times New Roman" w:cs="Times New Roman"/>
                <w:sz w:val="20"/>
                <w:szCs w:val="20"/>
              </w:rPr>
            </w:pPr>
            <w:r w:rsidRPr="00BA2ED0">
              <w:rPr>
                <w:rFonts w:ascii="Times New Roman" w:hAnsi="Times New Roman" w:cs="Times New Roman"/>
                <w:sz w:val="20"/>
                <w:szCs w:val="20"/>
              </w:rPr>
              <w:t xml:space="preserve">    Затрудняется рассказать, как себя надо</w:t>
            </w:r>
          </w:p>
        </w:tc>
      </w:tr>
      <w:tr w:rsidR="00F43D77" w:rsidRPr="00BA2ED0">
        <w:trPr>
          <w:trHeight w:val="256"/>
        </w:trPr>
        <w:tc>
          <w:tcPr>
            <w:tcW w:w="340" w:type="dxa"/>
            <w:tcBorders>
              <w:left w:val="single" w:sz="4" w:space="0" w:color="auto"/>
            </w:tcBorders>
            <w:vAlign w:val="bottom"/>
          </w:tcPr>
          <w:p w:rsidR="00F43D77" w:rsidRPr="00BA2ED0" w:rsidRDefault="00F43D77" w:rsidP="001D5C2E">
            <w:pPr>
              <w:spacing w:line="240" w:lineRule="auto"/>
              <w:ind w:left="142"/>
              <w:jc w:val="both"/>
              <w:rPr>
                <w:rFonts w:ascii="Times New Roman" w:hAnsi="Times New Roman" w:cs="Times New Roman"/>
                <w:sz w:val="20"/>
                <w:szCs w:val="20"/>
              </w:rPr>
            </w:pPr>
            <w:bookmarkStart w:id="3" w:name="page110"/>
            <w:bookmarkEnd w:id="3"/>
          </w:p>
        </w:tc>
        <w:tc>
          <w:tcPr>
            <w:tcW w:w="2880" w:type="dxa"/>
            <w:gridSpan w:val="7"/>
            <w:vAlign w:val="bottom"/>
          </w:tcPr>
          <w:p w:rsidR="00F43D77" w:rsidRPr="00BA2ED0" w:rsidRDefault="00F43D77" w:rsidP="001D5C2E">
            <w:pPr>
              <w:spacing w:line="240" w:lineRule="auto"/>
              <w:ind w:left="142"/>
              <w:jc w:val="both"/>
              <w:rPr>
                <w:rFonts w:ascii="Times New Roman" w:hAnsi="Times New Roman" w:cs="Times New Roman"/>
                <w:w w:val="93"/>
                <w:sz w:val="20"/>
                <w:szCs w:val="20"/>
              </w:rPr>
            </w:pPr>
            <w:r w:rsidRPr="00BA2ED0">
              <w:rPr>
                <w:rFonts w:ascii="Times New Roman" w:hAnsi="Times New Roman" w:cs="Times New Roman"/>
                <w:w w:val="93"/>
                <w:sz w:val="20"/>
                <w:szCs w:val="20"/>
              </w:rPr>
              <w:t>незнакомыми животными;</w:t>
            </w:r>
          </w:p>
        </w:tc>
        <w:tc>
          <w:tcPr>
            <w:tcW w:w="1100" w:type="dxa"/>
            <w:gridSpan w:val="2"/>
            <w:vAlign w:val="bottom"/>
          </w:tcPr>
          <w:p w:rsidR="00F43D77" w:rsidRPr="00BA2ED0" w:rsidRDefault="00F43D77" w:rsidP="001D5C2E">
            <w:pPr>
              <w:spacing w:line="240" w:lineRule="auto"/>
              <w:ind w:left="142"/>
              <w:jc w:val="both"/>
              <w:rPr>
                <w:rFonts w:ascii="Times New Roman" w:hAnsi="Times New Roman" w:cs="Times New Roman"/>
                <w:sz w:val="20"/>
                <w:szCs w:val="20"/>
              </w:rPr>
            </w:pPr>
          </w:p>
        </w:tc>
        <w:tc>
          <w:tcPr>
            <w:tcW w:w="440" w:type="dxa"/>
            <w:tcBorders>
              <w:right w:val="single" w:sz="4" w:space="0" w:color="auto"/>
            </w:tcBorders>
            <w:vAlign w:val="bottom"/>
          </w:tcPr>
          <w:p w:rsidR="00F43D77" w:rsidRPr="00BA2ED0" w:rsidRDefault="00F43D77" w:rsidP="001D5C2E">
            <w:pPr>
              <w:spacing w:line="240" w:lineRule="auto"/>
              <w:ind w:left="142"/>
              <w:jc w:val="both"/>
              <w:rPr>
                <w:rFonts w:ascii="Times New Roman" w:hAnsi="Times New Roman" w:cs="Times New Roman"/>
                <w:sz w:val="20"/>
                <w:szCs w:val="20"/>
              </w:rPr>
            </w:pPr>
          </w:p>
        </w:tc>
        <w:tc>
          <w:tcPr>
            <w:tcW w:w="4602" w:type="dxa"/>
            <w:gridSpan w:val="6"/>
            <w:tcBorders>
              <w:left w:val="single" w:sz="4" w:space="0" w:color="auto"/>
              <w:right w:val="single" w:sz="4" w:space="0" w:color="auto"/>
            </w:tcBorders>
            <w:vAlign w:val="bottom"/>
          </w:tcPr>
          <w:p w:rsidR="00F43D77" w:rsidRPr="00BA2ED0" w:rsidRDefault="001D5C2E" w:rsidP="001D5C2E">
            <w:pPr>
              <w:spacing w:line="240" w:lineRule="auto"/>
              <w:ind w:left="142" w:right="18"/>
              <w:jc w:val="both"/>
              <w:rPr>
                <w:rFonts w:ascii="Times New Roman" w:hAnsi="Times New Roman" w:cs="Times New Roman"/>
                <w:sz w:val="20"/>
                <w:szCs w:val="20"/>
              </w:rPr>
            </w:pPr>
            <w:r>
              <w:rPr>
                <w:rFonts w:ascii="Times New Roman" w:hAnsi="Times New Roman" w:cs="Times New Roman"/>
                <w:sz w:val="20"/>
                <w:szCs w:val="20"/>
              </w:rPr>
              <w:t xml:space="preserve">   вести в обстоятельствах, </w:t>
            </w:r>
            <w:r w:rsidR="00F43D77" w:rsidRPr="00BA2ED0">
              <w:rPr>
                <w:rFonts w:ascii="Times New Roman" w:hAnsi="Times New Roman" w:cs="Times New Roman"/>
                <w:sz w:val="20"/>
                <w:szCs w:val="20"/>
              </w:rPr>
              <w:t>угрожающих</w:t>
            </w:r>
          </w:p>
        </w:tc>
        <w:tc>
          <w:tcPr>
            <w:tcW w:w="260" w:type="dxa"/>
            <w:tcBorders>
              <w:left w:val="single" w:sz="4" w:space="0" w:color="auto"/>
            </w:tcBorders>
            <w:vAlign w:val="bottom"/>
          </w:tcPr>
          <w:p w:rsidR="00F43D77" w:rsidRPr="00BA2ED0" w:rsidRDefault="00F43D77" w:rsidP="001D5C2E">
            <w:pPr>
              <w:spacing w:line="240" w:lineRule="auto"/>
              <w:ind w:left="142"/>
              <w:jc w:val="both"/>
              <w:rPr>
                <w:rFonts w:ascii="Times New Roman" w:hAnsi="Times New Roman" w:cs="Times New Roman"/>
                <w:sz w:val="20"/>
                <w:szCs w:val="20"/>
              </w:rPr>
            </w:pPr>
          </w:p>
        </w:tc>
      </w:tr>
      <w:tr w:rsidR="00F43D77" w:rsidRPr="00BA2ED0">
        <w:trPr>
          <w:trHeight w:val="296"/>
        </w:trPr>
        <w:tc>
          <w:tcPr>
            <w:tcW w:w="340" w:type="dxa"/>
            <w:tcBorders>
              <w:left w:val="single" w:sz="8" w:space="0" w:color="auto"/>
            </w:tcBorders>
            <w:vAlign w:val="bottom"/>
          </w:tcPr>
          <w:p w:rsidR="00F43D77" w:rsidRPr="00BA2ED0" w:rsidRDefault="00F43D77" w:rsidP="001D5C2E">
            <w:pPr>
              <w:spacing w:line="240" w:lineRule="auto"/>
              <w:ind w:left="142"/>
              <w:jc w:val="both"/>
              <w:rPr>
                <w:rFonts w:ascii="Times New Roman" w:hAnsi="Times New Roman" w:cs="Times New Roman"/>
                <w:sz w:val="20"/>
                <w:szCs w:val="20"/>
              </w:rPr>
            </w:pPr>
          </w:p>
        </w:tc>
        <w:tc>
          <w:tcPr>
            <w:tcW w:w="1280" w:type="dxa"/>
            <w:gridSpan w:val="3"/>
            <w:vAlign w:val="bottom"/>
          </w:tcPr>
          <w:p w:rsidR="00F43D77" w:rsidRPr="00BA2ED0" w:rsidRDefault="00F43D77" w:rsidP="001D5C2E">
            <w:pPr>
              <w:spacing w:line="240" w:lineRule="auto"/>
              <w:ind w:left="142"/>
              <w:jc w:val="both"/>
              <w:rPr>
                <w:rFonts w:ascii="Times New Roman" w:hAnsi="Times New Roman" w:cs="Times New Roman"/>
                <w:w w:val="91"/>
                <w:sz w:val="20"/>
                <w:szCs w:val="20"/>
              </w:rPr>
            </w:pPr>
            <w:r w:rsidRPr="00BA2ED0">
              <w:rPr>
                <w:rFonts w:ascii="Times New Roman" w:hAnsi="Times New Roman" w:cs="Times New Roman"/>
                <w:w w:val="91"/>
                <w:sz w:val="20"/>
                <w:szCs w:val="20"/>
              </w:rPr>
              <w:t>соблюдать</w:t>
            </w:r>
          </w:p>
        </w:tc>
        <w:tc>
          <w:tcPr>
            <w:tcW w:w="1100" w:type="dxa"/>
            <w:gridSpan w:val="3"/>
            <w:vAlign w:val="bottom"/>
          </w:tcPr>
          <w:p w:rsidR="00F43D77" w:rsidRPr="00BA2ED0" w:rsidRDefault="00F43D77" w:rsidP="001D5C2E">
            <w:pPr>
              <w:spacing w:line="240" w:lineRule="auto"/>
              <w:ind w:left="142"/>
              <w:jc w:val="both"/>
              <w:rPr>
                <w:rFonts w:ascii="Times New Roman" w:hAnsi="Times New Roman" w:cs="Times New Roman"/>
                <w:w w:val="90"/>
                <w:sz w:val="20"/>
                <w:szCs w:val="20"/>
              </w:rPr>
            </w:pPr>
            <w:r w:rsidRPr="00BA2ED0">
              <w:rPr>
                <w:rFonts w:ascii="Times New Roman" w:hAnsi="Times New Roman" w:cs="Times New Roman"/>
                <w:w w:val="90"/>
                <w:sz w:val="20"/>
                <w:szCs w:val="20"/>
              </w:rPr>
              <w:t>правила</w:t>
            </w:r>
          </w:p>
        </w:tc>
        <w:tc>
          <w:tcPr>
            <w:tcW w:w="2040" w:type="dxa"/>
            <w:gridSpan w:val="4"/>
            <w:tcBorders>
              <w:right w:val="single" w:sz="8" w:space="0" w:color="auto"/>
            </w:tcBorders>
            <w:vAlign w:val="bottom"/>
          </w:tcPr>
          <w:p w:rsidR="00F43D77" w:rsidRPr="00BA2ED0" w:rsidRDefault="001D5C2E" w:rsidP="001D5C2E">
            <w:pPr>
              <w:spacing w:line="240" w:lineRule="auto"/>
              <w:ind w:left="142"/>
              <w:jc w:val="both"/>
              <w:rPr>
                <w:rFonts w:ascii="Times New Roman" w:hAnsi="Times New Roman" w:cs="Times New Roman"/>
                <w:w w:val="94"/>
                <w:sz w:val="20"/>
                <w:szCs w:val="20"/>
              </w:rPr>
            </w:pPr>
            <w:r>
              <w:rPr>
                <w:rFonts w:ascii="Times New Roman" w:hAnsi="Times New Roman" w:cs="Times New Roman"/>
                <w:w w:val="94"/>
                <w:sz w:val="20"/>
                <w:szCs w:val="20"/>
              </w:rPr>
              <w:t xml:space="preserve">перехода </w:t>
            </w:r>
            <w:r w:rsidR="00F43D77" w:rsidRPr="00BA2ED0">
              <w:rPr>
                <w:rFonts w:ascii="Times New Roman" w:hAnsi="Times New Roman" w:cs="Times New Roman"/>
                <w:w w:val="94"/>
                <w:sz w:val="20"/>
                <w:szCs w:val="20"/>
              </w:rPr>
              <w:t>дороги,</w:t>
            </w:r>
          </w:p>
        </w:tc>
        <w:tc>
          <w:tcPr>
            <w:tcW w:w="4602" w:type="dxa"/>
            <w:gridSpan w:val="6"/>
            <w:tcBorders>
              <w:right w:val="single" w:sz="8" w:space="0" w:color="auto"/>
            </w:tcBorders>
            <w:vAlign w:val="bottom"/>
          </w:tcPr>
          <w:p w:rsidR="00F43D77" w:rsidRPr="00BA2ED0" w:rsidRDefault="00F43D77" w:rsidP="001D5C2E">
            <w:pPr>
              <w:spacing w:line="240" w:lineRule="auto"/>
              <w:ind w:left="142" w:right="18"/>
              <w:jc w:val="both"/>
              <w:rPr>
                <w:rFonts w:ascii="Times New Roman" w:hAnsi="Times New Roman" w:cs="Times New Roman"/>
                <w:sz w:val="20"/>
                <w:szCs w:val="20"/>
              </w:rPr>
            </w:pPr>
            <w:r w:rsidRPr="00BA2ED0">
              <w:rPr>
                <w:rFonts w:ascii="Times New Roman" w:hAnsi="Times New Roman" w:cs="Times New Roman"/>
                <w:sz w:val="20"/>
                <w:szCs w:val="20"/>
              </w:rPr>
              <w:t xml:space="preserve">    жизни и здоровью, к кому обратиться за</w:t>
            </w:r>
          </w:p>
        </w:tc>
        <w:tc>
          <w:tcPr>
            <w:tcW w:w="260" w:type="dxa"/>
            <w:vAlign w:val="bottom"/>
          </w:tcPr>
          <w:p w:rsidR="00F43D77" w:rsidRPr="00BA2ED0" w:rsidRDefault="00F43D77" w:rsidP="001D5C2E">
            <w:pPr>
              <w:spacing w:line="240" w:lineRule="auto"/>
              <w:ind w:left="142"/>
              <w:jc w:val="both"/>
              <w:rPr>
                <w:rFonts w:ascii="Times New Roman" w:hAnsi="Times New Roman" w:cs="Times New Roman"/>
                <w:sz w:val="20"/>
                <w:szCs w:val="20"/>
              </w:rPr>
            </w:pPr>
          </w:p>
        </w:tc>
      </w:tr>
      <w:tr w:rsidR="00F43D77" w:rsidRPr="00BA2ED0">
        <w:trPr>
          <w:trHeight w:val="274"/>
        </w:trPr>
        <w:tc>
          <w:tcPr>
            <w:tcW w:w="340" w:type="dxa"/>
            <w:tcBorders>
              <w:left w:val="single" w:sz="8" w:space="0" w:color="auto"/>
            </w:tcBorders>
            <w:vAlign w:val="bottom"/>
          </w:tcPr>
          <w:p w:rsidR="00F43D77" w:rsidRPr="00BA2ED0" w:rsidRDefault="00F43D77" w:rsidP="001D5C2E">
            <w:pPr>
              <w:spacing w:line="240" w:lineRule="auto"/>
              <w:ind w:left="142"/>
              <w:jc w:val="both"/>
              <w:rPr>
                <w:rFonts w:ascii="Times New Roman" w:hAnsi="Times New Roman" w:cs="Times New Roman"/>
                <w:sz w:val="20"/>
                <w:szCs w:val="20"/>
              </w:rPr>
            </w:pPr>
          </w:p>
        </w:tc>
        <w:tc>
          <w:tcPr>
            <w:tcW w:w="3980" w:type="dxa"/>
            <w:gridSpan w:val="9"/>
            <w:vAlign w:val="bottom"/>
          </w:tcPr>
          <w:p w:rsidR="00F43D77" w:rsidRPr="00BA2ED0" w:rsidRDefault="00F43D77" w:rsidP="001D5C2E">
            <w:pPr>
              <w:spacing w:line="240" w:lineRule="auto"/>
              <w:ind w:left="142"/>
              <w:jc w:val="both"/>
              <w:rPr>
                <w:rFonts w:ascii="Times New Roman" w:hAnsi="Times New Roman" w:cs="Times New Roman"/>
                <w:w w:val="93"/>
                <w:sz w:val="20"/>
                <w:szCs w:val="20"/>
              </w:rPr>
            </w:pPr>
            <w:r w:rsidRPr="00BA2ED0">
              <w:rPr>
                <w:rFonts w:ascii="Times New Roman" w:hAnsi="Times New Roman" w:cs="Times New Roman"/>
                <w:w w:val="93"/>
                <w:sz w:val="20"/>
                <w:szCs w:val="20"/>
              </w:rPr>
              <w:t>правильно вести себя в транспорте,</w:t>
            </w:r>
          </w:p>
        </w:tc>
        <w:tc>
          <w:tcPr>
            <w:tcW w:w="440" w:type="dxa"/>
            <w:tcBorders>
              <w:right w:val="single" w:sz="8" w:space="0" w:color="auto"/>
            </w:tcBorders>
            <w:vAlign w:val="bottom"/>
          </w:tcPr>
          <w:p w:rsidR="00F43D77" w:rsidRPr="00BA2ED0" w:rsidRDefault="00F43D77" w:rsidP="001D5C2E">
            <w:pPr>
              <w:spacing w:line="240" w:lineRule="auto"/>
              <w:ind w:left="142"/>
              <w:jc w:val="both"/>
              <w:rPr>
                <w:rFonts w:ascii="Times New Roman" w:hAnsi="Times New Roman" w:cs="Times New Roman"/>
                <w:sz w:val="20"/>
                <w:szCs w:val="20"/>
              </w:rPr>
            </w:pPr>
          </w:p>
        </w:tc>
        <w:tc>
          <w:tcPr>
            <w:tcW w:w="4602" w:type="dxa"/>
            <w:gridSpan w:val="6"/>
            <w:tcBorders>
              <w:right w:val="single" w:sz="8" w:space="0" w:color="auto"/>
            </w:tcBorders>
            <w:vAlign w:val="bottom"/>
          </w:tcPr>
          <w:p w:rsidR="00F43D77" w:rsidRPr="00BA2ED0" w:rsidRDefault="00F43D77" w:rsidP="001D5C2E">
            <w:pPr>
              <w:spacing w:line="240" w:lineRule="auto"/>
              <w:ind w:left="142"/>
              <w:jc w:val="both"/>
              <w:rPr>
                <w:rFonts w:ascii="Times New Roman" w:hAnsi="Times New Roman" w:cs="Times New Roman"/>
                <w:sz w:val="20"/>
                <w:szCs w:val="20"/>
              </w:rPr>
            </w:pPr>
            <w:r w:rsidRPr="00BA2ED0">
              <w:rPr>
                <w:rFonts w:ascii="Times New Roman" w:hAnsi="Times New Roman" w:cs="Times New Roman"/>
                <w:sz w:val="20"/>
                <w:szCs w:val="20"/>
              </w:rPr>
              <w:t xml:space="preserve">     помощью.</w:t>
            </w:r>
          </w:p>
        </w:tc>
        <w:tc>
          <w:tcPr>
            <w:tcW w:w="260" w:type="dxa"/>
            <w:vAlign w:val="bottom"/>
          </w:tcPr>
          <w:p w:rsidR="00F43D77" w:rsidRPr="00BA2ED0" w:rsidRDefault="00F43D77" w:rsidP="001D5C2E">
            <w:pPr>
              <w:spacing w:line="240" w:lineRule="auto"/>
              <w:ind w:left="142"/>
              <w:jc w:val="both"/>
              <w:rPr>
                <w:rFonts w:ascii="Times New Roman" w:hAnsi="Times New Roman" w:cs="Times New Roman"/>
                <w:sz w:val="20"/>
                <w:szCs w:val="20"/>
              </w:rPr>
            </w:pPr>
          </w:p>
        </w:tc>
      </w:tr>
      <w:tr w:rsidR="00F43D77" w:rsidRPr="00BA2ED0">
        <w:trPr>
          <w:trHeight w:val="278"/>
        </w:trPr>
        <w:tc>
          <w:tcPr>
            <w:tcW w:w="340" w:type="dxa"/>
            <w:tcBorders>
              <w:left w:val="single" w:sz="8" w:space="0" w:color="auto"/>
            </w:tcBorders>
            <w:vAlign w:val="bottom"/>
          </w:tcPr>
          <w:p w:rsidR="00F43D77" w:rsidRPr="00BA2ED0" w:rsidRDefault="00F43D77" w:rsidP="001D5C2E">
            <w:pPr>
              <w:spacing w:line="240" w:lineRule="auto"/>
              <w:ind w:left="142" w:right="80"/>
              <w:jc w:val="both"/>
              <w:rPr>
                <w:rFonts w:ascii="Times New Roman" w:hAnsi="Times New Roman" w:cs="Times New Roman"/>
                <w:sz w:val="20"/>
                <w:szCs w:val="20"/>
              </w:rPr>
            </w:pPr>
            <w:r w:rsidRPr="00BA2ED0">
              <w:rPr>
                <w:rFonts w:ascii="Times New Roman" w:hAnsi="Times New Roman" w:cs="Times New Roman"/>
                <w:sz w:val="20"/>
                <w:szCs w:val="20"/>
              </w:rPr>
              <w:t>-</w:t>
            </w:r>
          </w:p>
        </w:tc>
        <w:tc>
          <w:tcPr>
            <w:tcW w:w="1280" w:type="dxa"/>
            <w:gridSpan w:val="3"/>
            <w:vAlign w:val="bottom"/>
          </w:tcPr>
          <w:p w:rsidR="00F43D77" w:rsidRPr="00BA2ED0" w:rsidRDefault="00F43D77" w:rsidP="001D5C2E">
            <w:pPr>
              <w:spacing w:line="240" w:lineRule="auto"/>
              <w:ind w:left="142"/>
              <w:jc w:val="both"/>
              <w:rPr>
                <w:rFonts w:ascii="Times New Roman" w:hAnsi="Times New Roman" w:cs="Times New Roman"/>
                <w:sz w:val="20"/>
                <w:szCs w:val="20"/>
              </w:rPr>
            </w:pPr>
            <w:r w:rsidRPr="00BA2ED0">
              <w:rPr>
                <w:rFonts w:ascii="Times New Roman" w:hAnsi="Times New Roman" w:cs="Times New Roman"/>
                <w:sz w:val="20"/>
                <w:szCs w:val="20"/>
              </w:rPr>
              <w:t>Избегает</w:t>
            </w:r>
          </w:p>
        </w:tc>
        <w:tc>
          <w:tcPr>
            <w:tcW w:w="1100" w:type="dxa"/>
            <w:gridSpan w:val="3"/>
            <w:vAlign w:val="bottom"/>
          </w:tcPr>
          <w:p w:rsidR="00F43D77" w:rsidRPr="00BA2ED0" w:rsidRDefault="00F43D77" w:rsidP="001D5C2E">
            <w:pPr>
              <w:spacing w:line="240" w:lineRule="auto"/>
              <w:ind w:left="142"/>
              <w:jc w:val="both"/>
              <w:rPr>
                <w:rFonts w:ascii="Times New Roman" w:hAnsi="Times New Roman" w:cs="Times New Roman"/>
                <w:w w:val="93"/>
                <w:sz w:val="20"/>
                <w:szCs w:val="20"/>
              </w:rPr>
            </w:pPr>
            <w:r w:rsidRPr="00BA2ED0">
              <w:rPr>
                <w:rFonts w:ascii="Times New Roman" w:hAnsi="Times New Roman" w:cs="Times New Roman"/>
                <w:w w:val="93"/>
                <w:sz w:val="20"/>
                <w:szCs w:val="20"/>
              </w:rPr>
              <w:t>контактов</w:t>
            </w:r>
          </w:p>
        </w:tc>
        <w:tc>
          <w:tcPr>
            <w:tcW w:w="500" w:type="dxa"/>
            <w:vAlign w:val="bottom"/>
          </w:tcPr>
          <w:p w:rsidR="00F43D77" w:rsidRPr="00BA2ED0" w:rsidRDefault="00F43D77" w:rsidP="001D5C2E">
            <w:pPr>
              <w:spacing w:line="240" w:lineRule="auto"/>
              <w:ind w:left="142"/>
              <w:jc w:val="both"/>
              <w:rPr>
                <w:rFonts w:ascii="Times New Roman" w:hAnsi="Times New Roman" w:cs="Times New Roman"/>
                <w:sz w:val="20"/>
                <w:szCs w:val="20"/>
              </w:rPr>
            </w:pPr>
            <w:r w:rsidRPr="00BA2ED0">
              <w:rPr>
                <w:rFonts w:ascii="Times New Roman" w:hAnsi="Times New Roman" w:cs="Times New Roman"/>
                <w:sz w:val="20"/>
                <w:szCs w:val="20"/>
              </w:rPr>
              <w:t>с</w:t>
            </w:r>
          </w:p>
        </w:tc>
        <w:tc>
          <w:tcPr>
            <w:tcW w:w="1540" w:type="dxa"/>
            <w:gridSpan w:val="3"/>
            <w:tcBorders>
              <w:right w:val="single" w:sz="8" w:space="0" w:color="auto"/>
            </w:tcBorders>
            <w:vAlign w:val="bottom"/>
          </w:tcPr>
          <w:p w:rsidR="00F43D77" w:rsidRPr="00BA2ED0" w:rsidRDefault="00F43D77" w:rsidP="001D5C2E">
            <w:pPr>
              <w:spacing w:line="240" w:lineRule="auto"/>
              <w:ind w:left="142" w:right="20"/>
              <w:jc w:val="both"/>
              <w:rPr>
                <w:rFonts w:ascii="Times New Roman" w:hAnsi="Times New Roman" w:cs="Times New Roman"/>
                <w:w w:val="90"/>
                <w:sz w:val="20"/>
                <w:szCs w:val="20"/>
              </w:rPr>
            </w:pPr>
            <w:r w:rsidRPr="00BA2ED0">
              <w:rPr>
                <w:rFonts w:ascii="Times New Roman" w:hAnsi="Times New Roman" w:cs="Times New Roman"/>
                <w:w w:val="90"/>
                <w:sz w:val="20"/>
                <w:szCs w:val="20"/>
              </w:rPr>
              <w:t>незнакомыми</w:t>
            </w:r>
          </w:p>
        </w:tc>
        <w:tc>
          <w:tcPr>
            <w:tcW w:w="4602" w:type="dxa"/>
            <w:gridSpan w:val="6"/>
            <w:tcBorders>
              <w:right w:val="single" w:sz="8" w:space="0" w:color="auto"/>
            </w:tcBorders>
            <w:vAlign w:val="bottom"/>
          </w:tcPr>
          <w:p w:rsidR="00F43D77" w:rsidRPr="00BA2ED0" w:rsidRDefault="00F43D77" w:rsidP="001D5C2E">
            <w:pPr>
              <w:spacing w:line="240" w:lineRule="auto"/>
              <w:ind w:left="142" w:right="18"/>
              <w:jc w:val="both"/>
              <w:rPr>
                <w:rFonts w:ascii="Times New Roman" w:hAnsi="Times New Roman" w:cs="Times New Roman"/>
                <w:sz w:val="20"/>
                <w:szCs w:val="20"/>
              </w:rPr>
            </w:pPr>
            <w:r w:rsidRPr="00BA2ED0">
              <w:rPr>
                <w:rFonts w:ascii="Times New Roman" w:hAnsi="Times New Roman" w:cs="Times New Roman"/>
                <w:sz w:val="20"/>
                <w:szCs w:val="20"/>
              </w:rPr>
              <w:t xml:space="preserve">     Проявляет доверчивость по отношению</w:t>
            </w:r>
          </w:p>
        </w:tc>
        <w:tc>
          <w:tcPr>
            <w:tcW w:w="260" w:type="dxa"/>
            <w:vAlign w:val="bottom"/>
          </w:tcPr>
          <w:p w:rsidR="00F43D77" w:rsidRPr="00BA2ED0" w:rsidRDefault="00F43D77" w:rsidP="001D5C2E">
            <w:pPr>
              <w:spacing w:line="240" w:lineRule="auto"/>
              <w:ind w:left="142"/>
              <w:jc w:val="both"/>
              <w:rPr>
                <w:rFonts w:ascii="Times New Roman" w:hAnsi="Times New Roman" w:cs="Times New Roman"/>
                <w:sz w:val="20"/>
                <w:szCs w:val="20"/>
              </w:rPr>
            </w:pPr>
          </w:p>
        </w:tc>
      </w:tr>
      <w:tr w:rsidR="00F43D77" w:rsidRPr="00BA2ED0">
        <w:trPr>
          <w:trHeight w:val="274"/>
        </w:trPr>
        <w:tc>
          <w:tcPr>
            <w:tcW w:w="4760" w:type="dxa"/>
            <w:gridSpan w:val="11"/>
            <w:tcBorders>
              <w:left w:val="single" w:sz="8" w:space="0" w:color="auto"/>
              <w:right w:val="single" w:sz="8" w:space="0" w:color="auto"/>
            </w:tcBorders>
            <w:vAlign w:val="bottom"/>
          </w:tcPr>
          <w:p w:rsidR="00F43D77" w:rsidRPr="00BA2ED0" w:rsidRDefault="001D5C2E" w:rsidP="001D5C2E">
            <w:pPr>
              <w:spacing w:line="240" w:lineRule="auto"/>
              <w:ind w:left="142" w:right="20"/>
              <w:jc w:val="both"/>
              <w:rPr>
                <w:rFonts w:ascii="Times New Roman" w:hAnsi="Times New Roman" w:cs="Times New Roman"/>
                <w:w w:val="93"/>
                <w:sz w:val="20"/>
                <w:szCs w:val="20"/>
              </w:rPr>
            </w:pPr>
            <w:r>
              <w:rPr>
                <w:rFonts w:ascii="Times New Roman" w:hAnsi="Times New Roman" w:cs="Times New Roman"/>
                <w:w w:val="93"/>
                <w:sz w:val="20"/>
                <w:szCs w:val="20"/>
              </w:rPr>
              <w:t xml:space="preserve">людьми на улице; </w:t>
            </w:r>
            <w:r w:rsidR="00F43D77" w:rsidRPr="00BA2ED0">
              <w:rPr>
                <w:rFonts w:ascii="Times New Roman" w:hAnsi="Times New Roman" w:cs="Times New Roman"/>
                <w:w w:val="93"/>
                <w:sz w:val="20"/>
                <w:szCs w:val="20"/>
              </w:rPr>
              <w:t xml:space="preserve">вступает  в  разговор  </w:t>
            </w:r>
            <w:proofErr w:type="gramStart"/>
            <w:r w:rsidR="00F43D77" w:rsidRPr="00BA2ED0">
              <w:rPr>
                <w:rFonts w:ascii="Times New Roman" w:hAnsi="Times New Roman" w:cs="Times New Roman"/>
                <w:w w:val="93"/>
                <w:sz w:val="20"/>
                <w:szCs w:val="20"/>
              </w:rPr>
              <w:t>с</w:t>
            </w:r>
            <w:proofErr w:type="gramEnd"/>
          </w:p>
        </w:tc>
        <w:tc>
          <w:tcPr>
            <w:tcW w:w="4602" w:type="dxa"/>
            <w:gridSpan w:val="6"/>
            <w:tcBorders>
              <w:right w:val="single" w:sz="8" w:space="0" w:color="auto"/>
            </w:tcBorders>
            <w:vAlign w:val="bottom"/>
          </w:tcPr>
          <w:p w:rsidR="00F43D77" w:rsidRPr="00BA2ED0" w:rsidRDefault="00F43D77" w:rsidP="001D5C2E">
            <w:pPr>
              <w:spacing w:line="240" w:lineRule="auto"/>
              <w:ind w:left="142"/>
              <w:jc w:val="both"/>
              <w:rPr>
                <w:rFonts w:ascii="Times New Roman" w:hAnsi="Times New Roman" w:cs="Times New Roman"/>
                <w:sz w:val="20"/>
                <w:szCs w:val="20"/>
              </w:rPr>
            </w:pPr>
            <w:r w:rsidRPr="00BA2ED0">
              <w:rPr>
                <w:rFonts w:ascii="Times New Roman" w:hAnsi="Times New Roman" w:cs="Times New Roman"/>
                <w:sz w:val="20"/>
                <w:szCs w:val="20"/>
              </w:rPr>
              <w:t>к незнакомым людям,</w:t>
            </w:r>
          </w:p>
        </w:tc>
        <w:tc>
          <w:tcPr>
            <w:tcW w:w="260" w:type="dxa"/>
            <w:vAlign w:val="bottom"/>
          </w:tcPr>
          <w:p w:rsidR="00F43D77" w:rsidRPr="00BA2ED0" w:rsidRDefault="00F43D77" w:rsidP="001D5C2E">
            <w:pPr>
              <w:spacing w:line="240" w:lineRule="auto"/>
              <w:ind w:left="142"/>
              <w:jc w:val="both"/>
              <w:rPr>
                <w:rFonts w:ascii="Times New Roman" w:hAnsi="Times New Roman" w:cs="Times New Roman"/>
                <w:sz w:val="20"/>
                <w:szCs w:val="20"/>
              </w:rPr>
            </w:pPr>
          </w:p>
        </w:tc>
      </w:tr>
      <w:tr w:rsidR="00F43D77" w:rsidRPr="00BA2ED0">
        <w:trPr>
          <w:trHeight w:val="276"/>
        </w:trPr>
        <w:tc>
          <w:tcPr>
            <w:tcW w:w="1620" w:type="dxa"/>
            <w:gridSpan w:val="4"/>
            <w:tcBorders>
              <w:left w:val="single" w:sz="8" w:space="0" w:color="auto"/>
            </w:tcBorders>
            <w:vAlign w:val="bottom"/>
          </w:tcPr>
          <w:p w:rsidR="00F43D77" w:rsidRPr="00BA2ED0" w:rsidRDefault="00F43D77" w:rsidP="001D5C2E">
            <w:pPr>
              <w:spacing w:line="240" w:lineRule="auto"/>
              <w:ind w:left="142"/>
              <w:jc w:val="both"/>
              <w:rPr>
                <w:rFonts w:ascii="Times New Roman" w:hAnsi="Times New Roman" w:cs="Times New Roman"/>
                <w:w w:val="97"/>
                <w:sz w:val="20"/>
                <w:szCs w:val="20"/>
              </w:rPr>
            </w:pPr>
            <w:r w:rsidRPr="00BA2ED0">
              <w:rPr>
                <w:rFonts w:ascii="Times New Roman" w:hAnsi="Times New Roman" w:cs="Times New Roman"/>
                <w:w w:val="97"/>
                <w:sz w:val="20"/>
                <w:szCs w:val="20"/>
              </w:rPr>
              <w:t>незнакомыми</w:t>
            </w:r>
          </w:p>
        </w:tc>
        <w:tc>
          <w:tcPr>
            <w:tcW w:w="1600" w:type="dxa"/>
            <w:gridSpan w:val="4"/>
            <w:vAlign w:val="bottom"/>
          </w:tcPr>
          <w:p w:rsidR="00F43D77" w:rsidRPr="00BA2ED0" w:rsidRDefault="00F43D77" w:rsidP="001D5C2E">
            <w:pPr>
              <w:spacing w:line="240" w:lineRule="auto"/>
              <w:ind w:left="142"/>
              <w:jc w:val="both"/>
              <w:rPr>
                <w:rFonts w:ascii="Times New Roman" w:hAnsi="Times New Roman" w:cs="Times New Roman"/>
                <w:sz w:val="20"/>
                <w:szCs w:val="20"/>
              </w:rPr>
            </w:pPr>
            <w:r w:rsidRPr="00BA2ED0">
              <w:rPr>
                <w:rFonts w:ascii="Times New Roman" w:hAnsi="Times New Roman" w:cs="Times New Roman"/>
                <w:sz w:val="20"/>
                <w:szCs w:val="20"/>
              </w:rPr>
              <w:t>людьми</w:t>
            </w:r>
          </w:p>
        </w:tc>
        <w:tc>
          <w:tcPr>
            <w:tcW w:w="1100" w:type="dxa"/>
            <w:gridSpan w:val="2"/>
            <w:vAlign w:val="bottom"/>
          </w:tcPr>
          <w:p w:rsidR="00F43D77" w:rsidRPr="00BA2ED0" w:rsidRDefault="00F43D77" w:rsidP="001D5C2E">
            <w:pPr>
              <w:spacing w:line="240" w:lineRule="auto"/>
              <w:ind w:left="142"/>
              <w:jc w:val="both"/>
              <w:rPr>
                <w:rFonts w:ascii="Times New Roman" w:hAnsi="Times New Roman" w:cs="Times New Roman"/>
                <w:sz w:val="20"/>
                <w:szCs w:val="20"/>
              </w:rPr>
            </w:pPr>
            <w:r w:rsidRPr="00BA2ED0">
              <w:rPr>
                <w:rFonts w:ascii="Times New Roman" w:hAnsi="Times New Roman" w:cs="Times New Roman"/>
                <w:sz w:val="20"/>
                <w:szCs w:val="20"/>
              </w:rPr>
              <w:t>только</w:t>
            </w:r>
          </w:p>
        </w:tc>
        <w:tc>
          <w:tcPr>
            <w:tcW w:w="440" w:type="dxa"/>
            <w:tcBorders>
              <w:right w:val="single" w:sz="8" w:space="0" w:color="auto"/>
            </w:tcBorders>
            <w:vAlign w:val="bottom"/>
          </w:tcPr>
          <w:p w:rsidR="00F43D77" w:rsidRPr="00BA2ED0" w:rsidRDefault="00F43D77" w:rsidP="001D5C2E">
            <w:pPr>
              <w:spacing w:line="240" w:lineRule="auto"/>
              <w:ind w:left="142" w:right="20"/>
              <w:jc w:val="both"/>
              <w:rPr>
                <w:rFonts w:ascii="Times New Roman" w:hAnsi="Times New Roman" w:cs="Times New Roman"/>
                <w:sz w:val="20"/>
                <w:szCs w:val="20"/>
              </w:rPr>
            </w:pPr>
            <w:r w:rsidRPr="00BA2ED0">
              <w:rPr>
                <w:rFonts w:ascii="Times New Roman" w:hAnsi="Times New Roman" w:cs="Times New Roman"/>
                <w:sz w:val="20"/>
                <w:szCs w:val="20"/>
              </w:rPr>
              <w:t>в</w:t>
            </w:r>
          </w:p>
        </w:tc>
        <w:tc>
          <w:tcPr>
            <w:tcW w:w="4602" w:type="dxa"/>
            <w:gridSpan w:val="6"/>
            <w:tcBorders>
              <w:right w:val="single" w:sz="8" w:space="0" w:color="auto"/>
            </w:tcBorders>
            <w:vAlign w:val="bottom"/>
          </w:tcPr>
          <w:p w:rsidR="00F43D77" w:rsidRPr="00BA2ED0" w:rsidRDefault="001D5C2E" w:rsidP="001D5C2E">
            <w:pPr>
              <w:spacing w:line="240" w:lineRule="auto"/>
              <w:ind w:left="142" w:right="18"/>
              <w:jc w:val="both"/>
              <w:rPr>
                <w:rFonts w:ascii="Times New Roman" w:hAnsi="Times New Roman" w:cs="Times New Roman"/>
                <w:w w:val="97"/>
                <w:sz w:val="20"/>
                <w:szCs w:val="20"/>
              </w:rPr>
            </w:pPr>
            <w:r>
              <w:rPr>
                <w:rFonts w:ascii="Times New Roman" w:hAnsi="Times New Roman" w:cs="Times New Roman"/>
                <w:w w:val="97"/>
                <w:sz w:val="20"/>
                <w:szCs w:val="20"/>
              </w:rPr>
              <w:t xml:space="preserve">без    разрешения родителей вступает </w:t>
            </w:r>
            <w:r w:rsidR="00F43D77" w:rsidRPr="00BA2ED0">
              <w:rPr>
                <w:rFonts w:ascii="Times New Roman" w:hAnsi="Times New Roman" w:cs="Times New Roman"/>
                <w:w w:val="97"/>
                <w:sz w:val="20"/>
                <w:szCs w:val="20"/>
              </w:rPr>
              <w:t>в</w:t>
            </w:r>
          </w:p>
        </w:tc>
        <w:tc>
          <w:tcPr>
            <w:tcW w:w="260" w:type="dxa"/>
            <w:vAlign w:val="bottom"/>
          </w:tcPr>
          <w:p w:rsidR="00F43D77" w:rsidRPr="00BA2ED0" w:rsidRDefault="00F43D77" w:rsidP="001D5C2E">
            <w:pPr>
              <w:spacing w:line="240" w:lineRule="auto"/>
              <w:ind w:left="142"/>
              <w:jc w:val="both"/>
              <w:rPr>
                <w:rFonts w:ascii="Times New Roman" w:hAnsi="Times New Roman" w:cs="Times New Roman"/>
                <w:sz w:val="20"/>
                <w:szCs w:val="20"/>
              </w:rPr>
            </w:pPr>
          </w:p>
        </w:tc>
      </w:tr>
      <w:tr w:rsidR="00F43D77" w:rsidRPr="00BA2ED0">
        <w:trPr>
          <w:trHeight w:val="276"/>
        </w:trPr>
        <w:tc>
          <w:tcPr>
            <w:tcW w:w="2720" w:type="dxa"/>
            <w:gridSpan w:val="7"/>
            <w:tcBorders>
              <w:left w:val="single" w:sz="8" w:space="0" w:color="auto"/>
            </w:tcBorders>
            <w:vAlign w:val="bottom"/>
          </w:tcPr>
          <w:p w:rsidR="00F43D77" w:rsidRPr="00BA2ED0" w:rsidRDefault="00F43D77" w:rsidP="001D5C2E">
            <w:pPr>
              <w:spacing w:line="240" w:lineRule="auto"/>
              <w:ind w:left="142"/>
              <w:jc w:val="both"/>
              <w:rPr>
                <w:rFonts w:ascii="Times New Roman" w:hAnsi="Times New Roman" w:cs="Times New Roman"/>
                <w:w w:val="95"/>
                <w:sz w:val="20"/>
                <w:szCs w:val="20"/>
              </w:rPr>
            </w:pPr>
            <w:r w:rsidRPr="00BA2ED0">
              <w:rPr>
                <w:rFonts w:ascii="Times New Roman" w:hAnsi="Times New Roman" w:cs="Times New Roman"/>
                <w:w w:val="95"/>
                <w:sz w:val="20"/>
                <w:szCs w:val="20"/>
              </w:rPr>
              <w:t>присутствии родителей.</w:t>
            </w:r>
          </w:p>
        </w:tc>
        <w:tc>
          <w:tcPr>
            <w:tcW w:w="500" w:type="dxa"/>
            <w:vAlign w:val="bottom"/>
          </w:tcPr>
          <w:p w:rsidR="00F43D77" w:rsidRPr="00BA2ED0" w:rsidRDefault="00F43D77" w:rsidP="001D5C2E">
            <w:pPr>
              <w:spacing w:line="240" w:lineRule="auto"/>
              <w:ind w:left="142"/>
              <w:jc w:val="both"/>
              <w:rPr>
                <w:rFonts w:ascii="Times New Roman" w:hAnsi="Times New Roman" w:cs="Times New Roman"/>
                <w:sz w:val="20"/>
                <w:szCs w:val="20"/>
              </w:rPr>
            </w:pPr>
          </w:p>
        </w:tc>
        <w:tc>
          <w:tcPr>
            <w:tcW w:w="1100" w:type="dxa"/>
            <w:gridSpan w:val="2"/>
            <w:vAlign w:val="bottom"/>
          </w:tcPr>
          <w:p w:rsidR="00F43D77" w:rsidRPr="00BA2ED0" w:rsidRDefault="00F43D77" w:rsidP="001D5C2E">
            <w:pPr>
              <w:spacing w:line="240" w:lineRule="auto"/>
              <w:ind w:left="142"/>
              <w:jc w:val="both"/>
              <w:rPr>
                <w:rFonts w:ascii="Times New Roman" w:hAnsi="Times New Roman" w:cs="Times New Roman"/>
                <w:sz w:val="20"/>
                <w:szCs w:val="20"/>
              </w:rPr>
            </w:pPr>
          </w:p>
        </w:tc>
        <w:tc>
          <w:tcPr>
            <w:tcW w:w="440" w:type="dxa"/>
            <w:tcBorders>
              <w:right w:val="single" w:sz="8" w:space="0" w:color="auto"/>
            </w:tcBorders>
            <w:vAlign w:val="bottom"/>
          </w:tcPr>
          <w:p w:rsidR="00F43D77" w:rsidRPr="00BA2ED0" w:rsidRDefault="00F43D77" w:rsidP="001D5C2E">
            <w:pPr>
              <w:spacing w:line="240" w:lineRule="auto"/>
              <w:ind w:left="142"/>
              <w:jc w:val="both"/>
              <w:rPr>
                <w:rFonts w:ascii="Times New Roman" w:hAnsi="Times New Roman" w:cs="Times New Roman"/>
                <w:sz w:val="20"/>
                <w:szCs w:val="20"/>
              </w:rPr>
            </w:pPr>
          </w:p>
        </w:tc>
        <w:tc>
          <w:tcPr>
            <w:tcW w:w="4602" w:type="dxa"/>
            <w:gridSpan w:val="6"/>
            <w:tcBorders>
              <w:right w:val="single" w:sz="8" w:space="0" w:color="auto"/>
            </w:tcBorders>
            <w:vAlign w:val="bottom"/>
          </w:tcPr>
          <w:p w:rsidR="00F43D77" w:rsidRPr="00BA2ED0" w:rsidRDefault="00F43D77" w:rsidP="001D5C2E">
            <w:pPr>
              <w:spacing w:line="240" w:lineRule="auto"/>
              <w:ind w:left="142"/>
              <w:jc w:val="both"/>
              <w:rPr>
                <w:rFonts w:ascii="Times New Roman" w:hAnsi="Times New Roman" w:cs="Times New Roman"/>
                <w:sz w:val="20"/>
                <w:szCs w:val="20"/>
              </w:rPr>
            </w:pPr>
            <w:r w:rsidRPr="00BA2ED0">
              <w:rPr>
                <w:rFonts w:ascii="Times New Roman" w:hAnsi="Times New Roman" w:cs="Times New Roman"/>
                <w:sz w:val="20"/>
                <w:szCs w:val="20"/>
              </w:rPr>
              <w:t>общение, принимает угощение,</w:t>
            </w:r>
          </w:p>
        </w:tc>
        <w:tc>
          <w:tcPr>
            <w:tcW w:w="260" w:type="dxa"/>
            <w:vAlign w:val="bottom"/>
          </w:tcPr>
          <w:p w:rsidR="00F43D77" w:rsidRPr="00BA2ED0" w:rsidRDefault="00F43D77" w:rsidP="001D5C2E">
            <w:pPr>
              <w:spacing w:line="240" w:lineRule="auto"/>
              <w:ind w:left="142"/>
              <w:jc w:val="both"/>
              <w:rPr>
                <w:rFonts w:ascii="Times New Roman" w:hAnsi="Times New Roman" w:cs="Times New Roman"/>
                <w:sz w:val="20"/>
                <w:szCs w:val="20"/>
              </w:rPr>
            </w:pPr>
          </w:p>
        </w:tc>
      </w:tr>
      <w:tr w:rsidR="00F43D77" w:rsidRPr="00BA2ED0">
        <w:trPr>
          <w:trHeight w:val="276"/>
        </w:trPr>
        <w:tc>
          <w:tcPr>
            <w:tcW w:w="340" w:type="dxa"/>
            <w:tcBorders>
              <w:left w:val="single" w:sz="8" w:space="0" w:color="auto"/>
            </w:tcBorders>
            <w:vAlign w:val="bottom"/>
          </w:tcPr>
          <w:p w:rsidR="00F43D77" w:rsidRPr="00BA2ED0" w:rsidRDefault="00F43D77" w:rsidP="001D5C2E">
            <w:pPr>
              <w:spacing w:line="240" w:lineRule="auto"/>
              <w:ind w:left="142"/>
              <w:jc w:val="both"/>
              <w:rPr>
                <w:rFonts w:ascii="Times New Roman" w:hAnsi="Times New Roman" w:cs="Times New Roman"/>
                <w:sz w:val="20"/>
                <w:szCs w:val="20"/>
              </w:rPr>
            </w:pPr>
          </w:p>
        </w:tc>
        <w:tc>
          <w:tcPr>
            <w:tcW w:w="1280" w:type="dxa"/>
            <w:gridSpan w:val="3"/>
            <w:vAlign w:val="bottom"/>
          </w:tcPr>
          <w:p w:rsidR="00F43D77" w:rsidRPr="00BA2ED0" w:rsidRDefault="00F43D77" w:rsidP="001D5C2E">
            <w:pPr>
              <w:spacing w:line="240" w:lineRule="auto"/>
              <w:ind w:left="142"/>
              <w:jc w:val="both"/>
              <w:rPr>
                <w:rFonts w:ascii="Times New Roman" w:hAnsi="Times New Roman" w:cs="Times New Roman"/>
                <w:sz w:val="20"/>
                <w:szCs w:val="20"/>
              </w:rPr>
            </w:pPr>
          </w:p>
        </w:tc>
        <w:tc>
          <w:tcPr>
            <w:tcW w:w="1100" w:type="dxa"/>
            <w:gridSpan w:val="3"/>
            <w:vAlign w:val="bottom"/>
          </w:tcPr>
          <w:p w:rsidR="00F43D77" w:rsidRPr="00BA2ED0" w:rsidRDefault="00F43D77" w:rsidP="001D5C2E">
            <w:pPr>
              <w:spacing w:line="240" w:lineRule="auto"/>
              <w:ind w:left="142"/>
              <w:jc w:val="both"/>
              <w:rPr>
                <w:rFonts w:ascii="Times New Roman" w:hAnsi="Times New Roman" w:cs="Times New Roman"/>
                <w:sz w:val="20"/>
                <w:szCs w:val="20"/>
              </w:rPr>
            </w:pPr>
          </w:p>
        </w:tc>
        <w:tc>
          <w:tcPr>
            <w:tcW w:w="500" w:type="dxa"/>
            <w:vAlign w:val="bottom"/>
          </w:tcPr>
          <w:p w:rsidR="00F43D77" w:rsidRPr="00BA2ED0" w:rsidRDefault="00F43D77" w:rsidP="001D5C2E">
            <w:pPr>
              <w:spacing w:line="240" w:lineRule="auto"/>
              <w:ind w:left="142"/>
              <w:jc w:val="both"/>
              <w:rPr>
                <w:rFonts w:ascii="Times New Roman" w:hAnsi="Times New Roman" w:cs="Times New Roman"/>
                <w:sz w:val="20"/>
                <w:szCs w:val="20"/>
              </w:rPr>
            </w:pPr>
          </w:p>
        </w:tc>
        <w:tc>
          <w:tcPr>
            <w:tcW w:w="1100" w:type="dxa"/>
            <w:gridSpan w:val="2"/>
            <w:vAlign w:val="bottom"/>
          </w:tcPr>
          <w:p w:rsidR="00F43D77" w:rsidRPr="00BA2ED0" w:rsidRDefault="00F43D77" w:rsidP="001D5C2E">
            <w:pPr>
              <w:spacing w:line="240" w:lineRule="auto"/>
              <w:ind w:left="142"/>
              <w:jc w:val="both"/>
              <w:rPr>
                <w:rFonts w:ascii="Times New Roman" w:hAnsi="Times New Roman" w:cs="Times New Roman"/>
                <w:sz w:val="20"/>
                <w:szCs w:val="20"/>
              </w:rPr>
            </w:pPr>
          </w:p>
        </w:tc>
        <w:tc>
          <w:tcPr>
            <w:tcW w:w="440" w:type="dxa"/>
            <w:tcBorders>
              <w:right w:val="single" w:sz="8" w:space="0" w:color="auto"/>
            </w:tcBorders>
            <w:vAlign w:val="bottom"/>
          </w:tcPr>
          <w:p w:rsidR="00F43D77" w:rsidRPr="00BA2ED0" w:rsidRDefault="00F43D77" w:rsidP="001D5C2E">
            <w:pPr>
              <w:spacing w:line="240" w:lineRule="auto"/>
              <w:ind w:left="142"/>
              <w:jc w:val="both"/>
              <w:rPr>
                <w:rFonts w:ascii="Times New Roman" w:hAnsi="Times New Roman" w:cs="Times New Roman"/>
                <w:sz w:val="20"/>
                <w:szCs w:val="20"/>
              </w:rPr>
            </w:pPr>
          </w:p>
        </w:tc>
        <w:tc>
          <w:tcPr>
            <w:tcW w:w="4602" w:type="dxa"/>
            <w:gridSpan w:val="6"/>
            <w:tcBorders>
              <w:right w:val="single" w:sz="8" w:space="0" w:color="auto"/>
            </w:tcBorders>
            <w:vAlign w:val="bottom"/>
          </w:tcPr>
          <w:p w:rsidR="00F43D77" w:rsidRPr="00BA2ED0" w:rsidRDefault="00F43D77" w:rsidP="001D5C2E">
            <w:pPr>
              <w:spacing w:line="240" w:lineRule="auto"/>
              <w:ind w:left="142" w:right="18"/>
              <w:jc w:val="both"/>
              <w:rPr>
                <w:rFonts w:ascii="Times New Roman" w:hAnsi="Times New Roman" w:cs="Times New Roman"/>
                <w:w w:val="94"/>
                <w:sz w:val="20"/>
                <w:szCs w:val="20"/>
              </w:rPr>
            </w:pPr>
            <w:r w:rsidRPr="00BA2ED0">
              <w:rPr>
                <w:rFonts w:ascii="Times New Roman" w:hAnsi="Times New Roman" w:cs="Times New Roman"/>
                <w:w w:val="94"/>
                <w:sz w:val="20"/>
                <w:szCs w:val="20"/>
              </w:rPr>
              <w:t>уходит вместе с незнакомым человеком по</w:t>
            </w:r>
          </w:p>
        </w:tc>
        <w:tc>
          <w:tcPr>
            <w:tcW w:w="260" w:type="dxa"/>
            <w:vAlign w:val="bottom"/>
          </w:tcPr>
          <w:p w:rsidR="00F43D77" w:rsidRPr="00BA2ED0" w:rsidRDefault="00F43D77" w:rsidP="001D5C2E">
            <w:pPr>
              <w:spacing w:line="240" w:lineRule="auto"/>
              <w:ind w:left="142"/>
              <w:jc w:val="both"/>
              <w:rPr>
                <w:rFonts w:ascii="Times New Roman" w:hAnsi="Times New Roman" w:cs="Times New Roman"/>
                <w:sz w:val="20"/>
                <w:szCs w:val="20"/>
              </w:rPr>
            </w:pPr>
          </w:p>
        </w:tc>
      </w:tr>
      <w:tr w:rsidR="00F43D77" w:rsidRPr="00BA2ED0">
        <w:trPr>
          <w:trHeight w:val="281"/>
        </w:trPr>
        <w:tc>
          <w:tcPr>
            <w:tcW w:w="340" w:type="dxa"/>
            <w:tcBorders>
              <w:left w:val="single" w:sz="8" w:space="0" w:color="auto"/>
              <w:bottom w:val="single" w:sz="8" w:space="0" w:color="auto"/>
            </w:tcBorders>
            <w:vAlign w:val="bottom"/>
          </w:tcPr>
          <w:p w:rsidR="00F43D77" w:rsidRPr="00BA2ED0" w:rsidRDefault="00F43D77" w:rsidP="001D5C2E">
            <w:pPr>
              <w:spacing w:line="240" w:lineRule="auto"/>
              <w:ind w:left="142"/>
              <w:jc w:val="both"/>
              <w:rPr>
                <w:rFonts w:ascii="Times New Roman" w:hAnsi="Times New Roman" w:cs="Times New Roman"/>
                <w:sz w:val="20"/>
                <w:szCs w:val="20"/>
              </w:rPr>
            </w:pPr>
          </w:p>
        </w:tc>
        <w:tc>
          <w:tcPr>
            <w:tcW w:w="1280" w:type="dxa"/>
            <w:gridSpan w:val="3"/>
            <w:tcBorders>
              <w:bottom w:val="single" w:sz="8" w:space="0" w:color="auto"/>
            </w:tcBorders>
            <w:vAlign w:val="bottom"/>
          </w:tcPr>
          <w:p w:rsidR="00F43D77" w:rsidRPr="00BA2ED0" w:rsidRDefault="00F43D77" w:rsidP="001D5C2E">
            <w:pPr>
              <w:spacing w:line="240" w:lineRule="auto"/>
              <w:ind w:left="142"/>
              <w:jc w:val="both"/>
              <w:rPr>
                <w:rFonts w:ascii="Times New Roman" w:hAnsi="Times New Roman" w:cs="Times New Roman"/>
                <w:sz w:val="20"/>
                <w:szCs w:val="20"/>
              </w:rPr>
            </w:pPr>
          </w:p>
        </w:tc>
        <w:tc>
          <w:tcPr>
            <w:tcW w:w="1100" w:type="dxa"/>
            <w:gridSpan w:val="3"/>
            <w:tcBorders>
              <w:bottom w:val="single" w:sz="8" w:space="0" w:color="auto"/>
            </w:tcBorders>
            <w:vAlign w:val="bottom"/>
          </w:tcPr>
          <w:p w:rsidR="00F43D77" w:rsidRPr="00BA2ED0" w:rsidRDefault="00F43D77" w:rsidP="001D5C2E">
            <w:pPr>
              <w:spacing w:line="240" w:lineRule="auto"/>
              <w:ind w:left="142"/>
              <w:jc w:val="both"/>
              <w:rPr>
                <w:rFonts w:ascii="Times New Roman" w:hAnsi="Times New Roman" w:cs="Times New Roman"/>
                <w:sz w:val="20"/>
                <w:szCs w:val="20"/>
              </w:rPr>
            </w:pPr>
          </w:p>
        </w:tc>
        <w:tc>
          <w:tcPr>
            <w:tcW w:w="500" w:type="dxa"/>
            <w:tcBorders>
              <w:bottom w:val="single" w:sz="8" w:space="0" w:color="auto"/>
            </w:tcBorders>
            <w:vAlign w:val="bottom"/>
          </w:tcPr>
          <w:p w:rsidR="00F43D77" w:rsidRPr="00BA2ED0" w:rsidRDefault="00F43D77" w:rsidP="001D5C2E">
            <w:pPr>
              <w:spacing w:line="240" w:lineRule="auto"/>
              <w:ind w:left="142"/>
              <w:jc w:val="both"/>
              <w:rPr>
                <w:rFonts w:ascii="Times New Roman" w:hAnsi="Times New Roman" w:cs="Times New Roman"/>
                <w:sz w:val="20"/>
                <w:szCs w:val="20"/>
              </w:rPr>
            </w:pPr>
          </w:p>
        </w:tc>
        <w:tc>
          <w:tcPr>
            <w:tcW w:w="1100" w:type="dxa"/>
            <w:gridSpan w:val="2"/>
            <w:tcBorders>
              <w:bottom w:val="single" w:sz="8" w:space="0" w:color="auto"/>
            </w:tcBorders>
            <w:vAlign w:val="bottom"/>
          </w:tcPr>
          <w:p w:rsidR="00F43D77" w:rsidRPr="00BA2ED0" w:rsidRDefault="00F43D77" w:rsidP="001D5C2E">
            <w:pPr>
              <w:spacing w:line="240" w:lineRule="auto"/>
              <w:ind w:left="142"/>
              <w:jc w:val="both"/>
              <w:rPr>
                <w:rFonts w:ascii="Times New Roman" w:hAnsi="Times New Roman" w:cs="Times New Roman"/>
                <w:sz w:val="20"/>
                <w:szCs w:val="20"/>
              </w:rPr>
            </w:pPr>
          </w:p>
        </w:tc>
        <w:tc>
          <w:tcPr>
            <w:tcW w:w="440" w:type="dxa"/>
            <w:tcBorders>
              <w:bottom w:val="single" w:sz="8" w:space="0" w:color="auto"/>
              <w:right w:val="single" w:sz="8" w:space="0" w:color="auto"/>
            </w:tcBorders>
            <w:vAlign w:val="bottom"/>
          </w:tcPr>
          <w:p w:rsidR="00F43D77" w:rsidRPr="00BA2ED0" w:rsidRDefault="00F43D77" w:rsidP="001D5C2E">
            <w:pPr>
              <w:spacing w:line="240" w:lineRule="auto"/>
              <w:ind w:left="142"/>
              <w:jc w:val="both"/>
              <w:rPr>
                <w:rFonts w:ascii="Times New Roman" w:hAnsi="Times New Roman" w:cs="Times New Roman"/>
                <w:sz w:val="20"/>
                <w:szCs w:val="20"/>
              </w:rPr>
            </w:pPr>
          </w:p>
        </w:tc>
        <w:tc>
          <w:tcPr>
            <w:tcW w:w="4602" w:type="dxa"/>
            <w:gridSpan w:val="6"/>
            <w:tcBorders>
              <w:bottom w:val="single" w:sz="8" w:space="0" w:color="auto"/>
              <w:right w:val="single" w:sz="8" w:space="0" w:color="auto"/>
            </w:tcBorders>
            <w:vAlign w:val="bottom"/>
          </w:tcPr>
          <w:p w:rsidR="00F43D77" w:rsidRPr="00BA2ED0" w:rsidRDefault="00F43D77" w:rsidP="001D5C2E">
            <w:pPr>
              <w:spacing w:line="240" w:lineRule="auto"/>
              <w:ind w:left="142"/>
              <w:jc w:val="both"/>
              <w:rPr>
                <w:rFonts w:ascii="Times New Roman" w:hAnsi="Times New Roman" w:cs="Times New Roman"/>
                <w:sz w:val="20"/>
                <w:szCs w:val="20"/>
              </w:rPr>
            </w:pPr>
            <w:r w:rsidRPr="00BA2ED0">
              <w:rPr>
                <w:rFonts w:ascii="Times New Roman" w:hAnsi="Times New Roman" w:cs="Times New Roman"/>
                <w:sz w:val="20"/>
                <w:szCs w:val="20"/>
              </w:rPr>
              <w:t>его приглашению.</w:t>
            </w:r>
          </w:p>
        </w:tc>
        <w:tc>
          <w:tcPr>
            <w:tcW w:w="260" w:type="dxa"/>
            <w:vAlign w:val="bottom"/>
          </w:tcPr>
          <w:p w:rsidR="00F43D77" w:rsidRPr="00BA2ED0" w:rsidRDefault="00F43D77" w:rsidP="001D5C2E">
            <w:pPr>
              <w:spacing w:line="240" w:lineRule="auto"/>
              <w:ind w:left="142"/>
              <w:jc w:val="both"/>
              <w:rPr>
                <w:rFonts w:ascii="Times New Roman" w:hAnsi="Times New Roman" w:cs="Times New Roman"/>
                <w:sz w:val="20"/>
                <w:szCs w:val="20"/>
              </w:rPr>
            </w:pPr>
          </w:p>
        </w:tc>
      </w:tr>
    </w:tbl>
    <w:p w:rsidR="00F43D77" w:rsidRPr="00BA2ED0" w:rsidRDefault="00F43D77" w:rsidP="001D5C2E">
      <w:pPr>
        <w:spacing w:line="240" w:lineRule="auto"/>
        <w:ind w:left="0" w:firstLine="567"/>
        <w:jc w:val="both"/>
        <w:rPr>
          <w:rFonts w:ascii="Times New Roman" w:hAnsi="Times New Roman" w:cs="Times New Roman"/>
          <w:b/>
          <w:bCs/>
          <w:sz w:val="20"/>
          <w:szCs w:val="20"/>
        </w:rPr>
      </w:pPr>
      <w:r w:rsidRPr="00BA2ED0">
        <w:rPr>
          <w:rFonts w:ascii="Times New Roman" w:hAnsi="Times New Roman" w:cs="Times New Roman"/>
          <w:b/>
          <w:bCs/>
          <w:sz w:val="20"/>
          <w:szCs w:val="20"/>
        </w:rPr>
        <w:t>Седьмой год жизни. Подготовительная к школе группа</w:t>
      </w:r>
    </w:p>
    <w:p w:rsidR="00F43D77" w:rsidRPr="00BA2ED0" w:rsidRDefault="00F43D77" w:rsidP="000E0A52">
      <w:pPr>
        <w:spacing w:line="240" w:lineRule="auto"/>
        <w:ind w:left="0" w:firstLine="567"/>
        <w:jc w:val="both"/>
        <w:rPr>
          <w:rFonts w:ascii="Times New Roman" w:hAnsi="Times New Roman" w:cs="Times New Roman"/>
          <w:b/>
          <w:bCs/>
          <w:sz w:val="20"/>
          <w:szCs w:val="20"/>
        </w:rPr>
      </w:pPr>
      <w:r w:rsidRPr="00BA2ED0">
        <w:rPr>
          <w:rFonts w:ascii="Times New Roman" w:hAnsi="Times New Roman" w:cs="Times New Roman"/>
          <w:b/>
          <w:bCs/>
          <w:sz w:val="20"/>
          <w:szCs w:val="20"/>
        </w:rPr>
        <w:t>Дошкольник входит в мир социальных отношений.</w:t>
      </w:r>
    </w:p>
    <w:p w:rsidR="00F43D77" w:rsidRPr="00BA2ED0" w:rsidRDefault="00F43D77" w:rsidP="000E0A52">
      <w:pPr>
        <w:spacing w:line="240" w:lineRule="auto"/>
        <w:ind w:left="0" w:firstLine="567"/>
        <w:jc w:val="both"/>
        <w:rPr>
          <w:rFonts w:ascii="Times New Roman" w:hAnsi="Times New Roman" w:cs="Times New Roman"/>
          <w:b/>
          <w:bCs/>
          <w:i/>
          <w:iCs/>
          <w:sz w:val="20"/>
          <w:szCs w:val="20"/>
        </w:rPr>
      </w:pPr>
      <w:r w:rsidRPr="00BA2ED0">
        <w:rPr>
          <w:rFonts w:ascii="Times New Roman" w:hAnsi="Times New Roman" w:cs="Times New Roman"/>
          <w:b/>
          <w:bCs/>
          <w:i/>
          <w:iCs/>
          <w:sz w:val="20"/>
          <w:szCs w:val="20"/>
        </w:rPr>
        <w:t>Задачи образовательной деятельности</w:t>
      </w:r>
    </w:p>
    <w:p w:rsidR="00F43D77" w:rsidRPr="00BA2ED0" w:rsidRDefault="00F43D77" w:rsidP="000E0A52">
      <w:pPr>
        <w:numPr>
          <w:ilvl w:val="0"/>
          <w:numId w:val="5"/>
        </w:numPr>
        <w:spacing w:line="240" w:lineRule="auto"/>
        <w:ind w:left="0" w:right="20" w:firstLine="567"/>
        <w:jc w:val="both"/>
        <w:rPr>
          <w:rFonts w:ascii="Times New Roman" w:hAnsi="Times New Roman" w:cs="Times New Roman"/>
          <w:sz w:val="20"/>
          <w:szCs w:val="20"/>
        </w:rPr>
      </w:pPr>
      <w:r w:rsidRPr="00BA2ED0">
        <w:rPr>
          <w:rFonts w:ascii="Times New Roman" w:hAnsi="Times New Roman" w:cs="Times New Roman"/>
          <w:sz w:val="20"/>
          <w:szCs w:val="20"/>
        </w:rPr>
        <w:t>Развивать гуманистическую направленность поведения: социальные чувства, эмоциональную отзывчивость, доброжелательность.</w:t>
      </w:r>
    </w:p>
    <w:p w:rsidR="00F43D77" w:rsidRPr="00BA2ED0" w:rsidRDefault="00F43D77" w:rsidP="000E0A52">
      <w:pPr>
        <w:numPr>
          <w:ilvl w:val="0"/>
          <w:numId w:val="5"/>
        </w:numPr>
        <w:spacing w:line="240" w:lineRule="auto"/>
        <w:ind w:left="0" w:right="20" w:firstLine="567"/>
        <w:jc w:val="both"/>
        <w:rPr>
          <w:rFonts w:ascii="Times New Roman" w:hAnsi="Times New Roman" w:cs="Times New Roman"/>
          <w:sz w:val="20"/>
          <w:szCs w:val="20"/>
        </w:rPr>
      </w:pPr>
      <w:r w:rsidRPr="00BA2ED0">
        <w:rPr>
          <w:rFonts w:ascii="Times New Roman" w:hAnsi="Times New Roman" w:cs="Times New Roman"/>
          <w:sz w:val="20"/>
          <w:szCs w:val="20"/>
        </w:rPr>
        <w:t>Воспитывать привычки культурного поведения и общения с людьми, основы этикета, правила поведения в общественных местах.</w:t>
      </w:r>
    </w:p>
    <w:p w:rsidR="00F43D77" w:rsidRPr="00BA2ED0" w:rsidRDefault="00F43D77" w:rsidP="000E0A52">
      <w:pPr>
        <w:numPr>
          <w:ilvl w:val="0"/>
          <w:numId w:val="5"/>
        </w:numPr>
        <w:spacing w:line="240" w:lineRule="auto"/>
        <w:ind w:left="0" w:right="20" w:firstLine="567"/>
        <w:jc w:val="both"/>
        <w:rPr>
          <w:rFonts w:ascii="Times New Roman" w:hAnsi="Times New Roman" w:cs="Times New Roman"/>
          <w:sz w:val="20"/>
          <w:szCs w:val="20"/>
        </w:rPr>
      </w:pPr>
      <w:r w:rsidRPr="00BA2ED0">
        <w:rPr>
          <w:rFonts w:ascii="Times New Roman" w:hAnsi="Times New Roman" w:cs="Times New Roman"/>
          <w:sz w:val="20"/>
          <w:szCs w:val="20"/>
        </w:rPr>
        <w:t>Обогащать опыт сотрудничества, дружеских взаимоотношений со сверстниками и взаимодействия с взрослыми.</w:t>
      </w:r>
    </w:p>
    <w:p w:rsidR="00F43D77" w:rsidRPr="00BA2ED0" w:rsidRDefault="00F43D77" w:rsidP="000E0A52">
      <w:pPr>
        <w:numPr>
          <w:ilvl w:val="0"/>
          <w:numId w:val="5"/>
        </w:numPr>
        <w:spacing w:line="240" w:lineRule="auto"/>
        <w:ind w:left="0" w:right="20" w:firstLine="567"/>
        <w:jc w:val="both"/>
        <w:rPr>
          <w:rFonts w:ascii="Times New Roman" w:hAnsi="Times New Roman" w:cs="Times New Roman"/>
          <w:sz w:val="20"/>
          <w:szCs w:val="20"/>
        </w:rPr>
      </w:pPr>
      <w:r w:rsidRPr="00BA2ED0">
        <w:rPr>
          <w:rFonts w:ascii="Times New Roman" w:hAnsi="Times New Roman" w:cs="Times New Roman"/>
          <w:sz w:val="20"/>
          <w:szCs w:val="20"/>
        </w:rPr>
        <w:t>Развивать начала социальной активности, желания на правах старших участвовать в жизни детского сада: заботиться о малышах, участвовать в оформлении детского сада к праздникам и пр.</w:t>
      </w:r>
    </w:p>
    <w:p w:rsidR="00F43D77" w:rsidRPr="00BA2ED0" w:rsidRDefault="00F43D77" w:rsidP="000E0A52">
      <w:pPr>
        <w:numPr>
          <w:ilvl w:val="0"/>
          <w:numId w:val="5"/>
        </w:numPr>
        <w:spacing w:line="240" w:lineRule="auto"/>
        <w:ind w:left="0" w:right="20" w:firstLine="567"/>
        <w:jc w:val="both"/>
        <w:rPr>
          <w:rFonts w:ascii="Times New Roman" w:hAnsi="Times New Roman" w:cs="Times New Roman"/>
          <w:sz w:val="20"/>
          <w:szCs w:val="20"/>
        </w:rPr>
      </w:pPr>
      <w:r w:rsidRPr="00BA2ED0">
        <w:rPr>
          <w:rFonts w:ascii="Times New Roman" w:hAnsi="Times New Roman" w:cs="Times New Roman"/>
          <w:sz w:val="20"/>
          <w:szCs w:val="20"/>
        </w:rPr>
        <w:t>Способствовать формированию положительной самооценки, уверенности в себе, осознание роста своих достижений, чувства собственного достоинства, стремления стать школьником.</w:t>
      </w:r>
    </w:p>
    <w:p w:rsidR="00F43D77" w:rsidRPr="00BA2ED0" w:rsidRDefault="00F43D77" w:rsidP="000E0A52">
      <w:pPr>
        <w:numPr>
          <w:ilvl w:val="0"/>
          <w:numId w:val="5"/>
        </w:numPr>
        <w:spacing w:line="240" w:lineRule="auto"/>
        <w:ind w:left="0" w:firstLine="567"/>
        <w:jc w:val="both"/>
        <w:rPr>
          <w:rFonts w:ascii="Times New Roman" w:hAnsi="Times New Roman" w:cs="Times New Roman"/>
          <w:sz w:val="20"/>
          <w:szCs w:val="20"/>
        </w:rPr>
      </w:pPr>
      <w:r w:rsidRPr="00BA2ED0">
        <w:rPr>
          <w:rFonts w:ascii="Times New Roman" w:hAnsi="Times New Roman" w:cs="Times New Roman"/>
          <w:sz w:val="20"/>
          <w:szCs w:val="20"/>
        </w:rPr>
        <w:t>Воспитывать любовь к своей семье, детскому саду, к родному городу, стране.</w:t>
      </w:r>
    </w:p>
    <w:p w:rsidR="00F43D77" w:rsidRPr="00BA2ED0" w:rsidRDefault="00F43D77" w:rsidP="000E0A52">
      <w:pPr>
        <w:spacing w:line="240" w:lineRule="auto"/>
        <w:ind w:left="0" w:right="20" w:firstLine="567"/>
        <w:jc w:val="both"/>
        <w:rPr>
          <w:rFonts w:ascii="Times New Roman" w:hAnsi="Times New Roman" w:cs="Times New Roman"/>
          <w:b/>
          <w:bCs/>
          <w:i/>
          <w:iCs/>
          <w:sz w:val="20"/>
          <w:szCs w:val="20"/>
        </w:rPr>
      </w:pPr>
      <w:r w:rsidRPr="00BA2ED0">
        <w:rPr>
          <w:rFonts w:ascii="Times New Roman" w:hAnsi="Times New Roman" w:cs="Times New Roman"/>
          <w:b/>
          <w:bCs/>
          <w:i/>
          <w:iCs/>
          <w:sz w:val="20"/>
          <w:szCs w:val="20"/>
        </w:rPr>
        <w:t xml:space="preserve">Содержание образовательной деятельности </w:t>
      </w:r>
    </w:p>
    <w:p w:rsidR="00F43D77" w:rsidRPr="00BA2ED0" w:rsidRDefault="00F43D77" w:rsidP="000E0A52">
      <w:pPr>
        <w:spacing w:line="240" w:lineRule="auto"/>
        <w:ind w:left="0" w:right="20" w:firstLine="567"/>
        <w:jc w:val="both"/>
        <w:rPr>
          <w:rFonts w:ascii="Times New Roman" w:hAnsi="Times New Roman" w:cs="Times New Roman"/>
          <w:sz w:val="20"/>
          <w:szCs w:val="20"/>
        </w:rPr>
      </w:pPr>
      <w:r w:rsidRPr="00BA2ED0">
        <w:rPr>
          <w:rFonts w:ascii="Times New Roman" w:hAnsi="Times New Roman" w:cs="Times New Roman"/>
          <w:b/>
          <w:bCs/>
          <w:i/>
          <w:iCs/>
          <w:sz w:val="20"/>
          <w:szCs w:val="20"/>
        </w:rPr>
        <w:t>Эмоции</w:t>
      </w:r>
      <w:r w:rsidRPr="00BA2ED0">
        <w:rPr>
          <w:rFonts w:ascii="Times New Roman" w:hAnsi="Times New Roman" w:cs="Times New Roman"/>
          <w:sz w:val="20"/>
          <w:szCs w:val="20"/>
        </w:rPr>
        <w:t>.Различение и называние широкого круга эмоций</w:t>
      </w:r>
      <w:r w:rsidR="001D5C2E">
        <w:rPr>
          <w:rFonts w:ascii="Times New Roman" w:hAnsi="Times New Roman" w:cs="Times New Roman"/>
          <w:sz w:val="20"/>
          <w:szCs w:val="20"/>
        </w:rPr>
        <w:t xml:space="preserve">(радость, </w:t>
      </w:r>
      <w:r w:rsidRPr="00BA2ED0">
        <w:rPr>
          <w:rFonts w:ascii="Times New Roman" w:hAnsi="Times New Roman" w:cs="Times New Roman"/>
          <w:sz w:val="20"/>
          <w:szCs w:val="20"/>
        </w:rPr>
        <w:t>грусть, любовь, удивление, страх, нежность, печаль, злость, восхищение). Представление о богатстве эмоционального мира человека, средствах внешнего выражения эмоций (мимика, пантомимика, интонации голоса, движения, позы). Понимание созвучности эмоциональных переживаний с природой, музыкой, поэзией. Разнообразие форм и способов проявления эмоциональной отзывчивости и сопереживания. Отражение эмоций в театрализованной деятельности, в рисовании, играх.</w:t>
      </w:r>
    </w:p>
    <w:tbl>
      <w:tblPr>
        <w:tblW w:w="9355" w:type="dxa"/>
        <w:tblInd w:w="2" w:type="dxa"/>
        <w:tblLayout w:type="fixed"/>
        <w:tblCellMar>
          <w:left w:w="0" w:type="dxa"/>
          <w:right w:w="0" w:type="dxa"/>
        </w:tblCellMar>
        <w:tblLook w:val="0000"/>
      </w:tblPr>
      <w:tblGrid>
        <w:gridCol w:w="9355"/>
      </w:tblGrid>
      <w:tr w:rsidR="00F43D77" w:rsidRPr="00BA2ED0" w:rsidTr="001D5C2E">
        <w:trPr>
          <w:trHeight w:val="1357"/>
        </w:trPr>
        <w:tc>
          <w:tcPr>
            <w:tcW w:w="9355" w:type="dxa"/>
          </w:tcPr>
          <w:p w:rsidR="00F43D77" w:rsidRPr="00BA2ED0" w:rsidRDefault="00F43D77" w:rsidP="000E0A52">
            <w:pPr>
              <w:spacing w:line="240" w:lineRule="auto"/>
              <w:ind w:left="0" w:firstLine="567"/>
              <w:jc w:val="both"/>
              <w:rPr>
                <w:rFonts w:ascii="Times New Roman" w:hAnsi="Times New Roman" w:cs="Times New Roman"/>
                <w:sz w:val="20"/>
                <w:szCs w:val="20"/>
              </w:rPr>
            </w:pPr>
            <w:r w:rsidRPr="00BA2ED0">
              <w:rPr>
                <w:rFonts w:ascii="Times New Roman" w:hAnsi="Times New Roman" w:cs="Times New Roman"/>
                <w:b/>
                <w:bCs/>
                <w:i/>
                <w:iCs/>
                <w:sz w:val="20"/>
                <w:szCs w:val="20"/>
              </w:rPr>
              <w:t>Взаимоотношения и сотрудничество. Мы самые старшие в детском саду</w:t>
            </w:r>
            <w:r w:rsidRPr="00BA2ED0">
              <w:rPr>
                <w:rFonts w:ascii="Times New Roman" w:hAnsi="Times New Roman" w:cs="Times New Roman"/>
                <w:sz w:val="20"/>
                <w:szCs w:val="20"/>
              </w:rPr>
              <w:t>.Представления о нравственных качествах людей,их проявлении впоступках и взаимоотношениях (доброта, справедливость, ответственность, уважение, честность, чувство собственного достоинства). Оценка поступков с позиции норм и правил. Жизнь человека к</w:t>
            </w:r>
            <w:r w:rsidR="001D5C2E">
              <w:rPr>
                <w:rFonts w:ascii="Times New Roman" w:hAnsi="Times New Roman" w:cs="Times New Roman"/>
                <w:sz w:val="20"/>
                <w:szCs w:val="20"/>
              </w:rPr>
              <w:t xml:space="preserve">ак ценность. Представления о дружбе, о качествах и поступках настоящих </w:t>
            </w:r>
            <w:r w:rsidRPr="00BA2ED0">
              <w:rPr>
                <w:rFonts w:ascii="Times New Roman" w:hAnsi="Times New Roman" w:cs="Times New Roman"/>
                <w:sz w:val="20"/>
                <w:szCs w:val="20"/>
              </w:rPr>
              <w:t>друзей.</w:t>
            </w:r>
          </w:p>
          <w:p w:rsidR="00F43D77" w:rsidRPr="00BA2ED0" w:rsidRDefault="00F43D77" w:rsidP="001D5C2E">
            <w:pPr>
              <w:spacing w:line="240" w:lineRule="auto"/>
              <w:ind w:left="0" w:firstLine="567"/>
              <w:jc w:val="both"/>
              <w:rPr>
                <w:rFonts w:ascii="Times New Roman" w:hAnsi="Times New Roman" w:cs="Times New Roman"/>
                <w:sz w:val="20"/>
                <w:szCs w:val="20"/>
              </w:rPr>
            </w:pPr>
            <w:bookmarkStart w:id="4" w:name="page111"/>
            <w:bookmarkEnd w:id="4"/>
            <w:r w:rsidRPr="00BA2ED0">
              <w:rPr>
                <w:rFonts w:ascii="Times New Roman" w:hAnsi="Times New Roman" w:cs="Times New Roman"/>
                <w:sz w:val="20"/>
                <w:szCs w:val="20"/>
              </w:rPr>
              <w:t xml:space="preserve">Развитие </w:t>
            </w:r>
            <w:r w:rsidR="001D5C2E">
              <w:rPr>
                <w:rFonts w:ascii="Times New Roman" w:hAnsi="Times New Roman" w:cs="Times New Roman"/>
                <w:w w:val="94"/>
                <w:sz w:val="20"/>
                <w:szCs w:val="20"/>
              </w:rPr>
              <w:t xml:space="preserve">у детей </w:t>
            </w:r>
            <w:r w:rsidRPr="00BA2ED0">
              <w:rPr>
                <w:rFonts w:ascii="Times New Roman" w:hAnsi="Times New Roman" w:cs="Times New Roman"/>
                <w:w w:val="94"/>
                <w:sz w:val="20"/>
                <w:szCs w:val="20"/>
              </w:rPr>
              <w:t xml:space="preserve">чувства </w:t>
            </w:r>
            <w:r w:rsidR="001D5C2E">
              <w:rPr>
                <w:rFonts w:ascii="Times New Roman" w:hAnsi="Times New Roman" w:cs="Times New Roman"/>
                <w:w w:val="96"/>
                <w:sz w:val="20"/>
                <w:szCs w:val="20"/>
              </w:rPr>
              <w:t xml:space="preserve">«единой семьи» в детском саду, </w:t>
            </w:r>
            <w:r w:rsidRPr="00BA2ED0">
              <w:rPr>
                <w:rFonts w:ascii="Times New Roman" w:hAnsi="Times New Roman" w:cs="Times New Roman"/>
                <w:w w:val="96"/>
                <w:sz w:val="20"/>
                <w:szCs w:val="20"/>
              </w:rPr>
              <w:t xml:space="preserve">интереса  к </w:t>
            </w:r>
            <w:r w:rsidRPr="00BA2ED0">
              <w:rPr>
                <w:rFonts w:ascii="Times New Roman" w:hAnsi="Times New Roman" w:cs="Times New Roman"/>
                <w:w w:val="92"/>
                <w:sz w:val="20"/>
                <w:szCs w:val="20"/>
              </w:rPr>
              <w:t xml:space="preserve">сверстнику, </w:t>
            </w:r>
            <w:r w:rsidR="001D5C2E">
              <w:rPr>
                <w:rFonts w:ascii="Times New Roman" w:hAnsi="Times New Roman" w:cs="Times New Roman"/>
                <w:w w:val="99"/>
                <w:sz w:val="20"/>
                <w:szCs w:val="20"/>
              </w:rPr>
              <w:t>желания</w:t>
            </w:r>
            <w:r w:rsidRPr="00BA2ED0">
              <w:rPr>
                <w:rFonts w:ascii="Times New Roman" w:hAnsi="Times New Roman" w:cs="Times New Roman"/>
                <w:w w:val="99"/>
                <w:sz w:val="20"/>
                <w:szCs w:val="20"/>
              </w:rPr>
              <w:t xml:space="preserve"> лучше </w:t>
            </w:r>
            <w:r w:rsidR="001D5C2E">
              <w:rPr>
                <w:rFonts w:ascii="Times New Roman" w:hAnsi="Times New Roman" w:cs="Times New Roman"/>
                <w:w w:val="96"/>
                <w:sz w:val="20"/>
                <w:szCs w:val="20"/>
              </w:rPr>
              <w:t xml:space="preserve">узнать </w:t>
            </w:r>
            <w:r w:rsidRPr="00BA2ED0">
              <w:rPr>
                <w:rFonts w:ascii="Times New Roman" w:hAnsi="Times New Roman" w:cs="Times New Roman"/>
                <w:w w:val="96"/>
                <w:sz w:val="20"/>
                <w:szCs w:val="20"/>
              </w:rPr>
              <w:t>личност</w:t>
            </w:r>
            <w:r w:rsidR="001D5C2E">
              <w:rPr>
                <w:rFonts w:ascii="Times New Roman" w:hAnsi="Times New Roman" w:cs="Times New Roman"/>
                <w:w w:val="96"/>
                <w:sz w:val="20"/>
                <w:szCs w:val="20"/>
              </w:rPr>
              <w:t xml:space="preserve">ные особенности </w:t>
            </w:r>
            <w:r w:rsidRPr="00BA2ED0">
              <w:rPr>
                <w:rFonts w:ascii="Times New Roman" w:hAnsi="Times New Roman" w:cs="Times New Roman"/>
                <w:w w:val="96"/>
                <w:sz w:val="20"/>
                <w:szCs w:val="20"/>
              </w:rPr>
              <w:t>друг друга.</w:t>
            </w:r>
          </w:p>
        </w:tc>
      </w:tr>
    </w:tbl>
    <w:p w:rsidR="00F43D77" w:rsidRPr="00BA2ED0" w:rsidRDefault="00F43D77" w:rsidP="001D5C2E">
      <w:pPr>
        <w:spacing w:line="240" w:lineRule="auto"/>
        <w:ind w:left="0" w:right="100" w:firstLine="567"/>
        <w:jc w:val="both"/>
        <w:rPr>
          <w:rFonts w:ascii="Times New Roman" w:hAnsi="Times New Roman" w:cs="Times New Roman"/>
          <w:sz w:val="20"/>
          <w:szCs w:val="20"/>
        </w:rPr>
      </w:pPr>
      <w:r w:rsidRPr="00BA2ED0">
        <w:rPr>
          <w:rFonts w:ascii="Times New Roman" w:hAnsi="Times New Roman" w:cs="Times New Roman"/>
          <w:sz w:val="20"/>
          <w:szCs w:val="20"/>
        </w:rPr>
        <w:t xml:space="preserve">Освоение при поддержке воспитателя организационных умений: определять общий замысел, планировать работу, уметь договориться о распределении обязанностей в небольшой подгруппе, распределять роли, материалы, согласовывать свои действия со сверстниками, оценивать результат и взаимоотношения «Играли дружно, и получился красивый дворец». Умение использовать разные способы и приемы справедливого распределения ролей, игровых материалов (считалки, жеребьевка, очередность, </w:t>
      </w:r>
      <w:r w:rsidRPr="00BA2ED0">
        <w:rPr>
          <w:rFonts w:ascii="Times New Roman" w:hAnsi="Times New Roman" w:cs="Times New Roman"/>
          <w:sz w:val="20"/>
          <w:szCs w:val="20"/>
        </w:rPr>
        <w:lastRenderedPageBreak/>
        <w:t>предварительная договоренность). Готовность помогать тому, кому трудно, поделиться своими знаниями и умениями, научить, проявлять справедливость.</w:t>
      </w:r>
    </w:p>
    <w:p w:rsidR="00F43D77" w:rsidRPr="00BA2ED0" w:rsidRDefault="00F43D77" w:rsidP="000E0A52">
      <w:pPr>
        <w:spacing w:line="240" w:lineRule="auto"/>
        <w:ind w:left="0" w:right="80" w:firstLine="567"/>
        <w:jc w:val="both"/>
        <w:rPr>
          <w:rFonts w:ascii="Times New Roman" w:hAnsi="Times New Roman" w:cs="Times New Roman"/>
          <w:sz w:val="20"/>
          <w:szCs w:val="20"/>
        </w:rPr>
      </w:pPr>
      <w:r w:rsidRPr="00BA2ED0">
        <w:rPr>
          <w:rFonts w:ascii="Times New Roman" w:hAnsi="Times New Roman" w:cs="Times New Roman"/>
          <w:sz w:val="20"/>
          <w:szCs w:val="20"/>
        </w:rPr>
        <w:t>Приучение самостоятельно соблюдать установленный порядок поведения в группе, регулировать свою активность: учитывать права других детей, соблюдать очередность, проявлять терпение, не вступать в ссоры, не перекладывать свою работу на других детей, проявлять настойчивость.</w:t>
      </w:r>
    </w:p>
    <w:p w:rsidR="00F43D77" w:rsidRPr="00BA2ED0" w:rsidRDefault="00F43D77" w:rsidP="000E0A52">
      <w:pPr>
        <w:spacing w:line="240" w:lineRule="auto"/>
        <w:ind w:left="0" w:right="100" w:firstLine="567"/>
        <w:jc w:val="both"/>
        <w:rPr>
          <w:rFonts w:ascii="Times New Roman" w:hAnsi="Times New Roman" w:cs="Times New Roman"/>
          <w:sz w:val="20"/>
          <w:szCs w:val="20"/>
        </w:rPr>
      </w:pPr>
      <w:r w:rsidRPr="00BA2ED0">
        <w:rPr>
          <w:rFonts w:ascii="Times New Roman" w:hAnsi="Times New Roman" w:cs="Times New Roman"/>
          <w:sz w:val="20"/>
          <w:szCs w:val="20"/>
        </w:rPr>
        <w:t>Представление о том, что шестилетки — самые старшие среди детей в детском саду, они показывают другим хороший пример, заботятся о малышах, помогают взрослым, готовятся к школе.</w:t>
      </w:r>
    </w:p>
    <w:p w:rsidR="00F43D77" w:rsidRPr="00BA2ED0" w:rsidRDefault="00F43D77" w:rsidP="000E0A52">
      <w:pPr>
        <w:spacing w:line="240" w:lineRule="auto"/>
        <w:ind w:left="0" w:firstLine="567"/>
        <w:jc w:val="both"/>
        <w:rPr>
          <w:rFonts w:ascii="Times New Roman" w:hAnsi="Times New Roman" w:cs="Times New Roman"/>
          <w:sz w:val="20"/>
          <w:szCs w:val="20"/>
        </w:rPr>
      </w:pPr>
      <w:r w:rsidRPr="00BA2ED0">
        <w:rPr>
          <w:rFonts w:ascii="Times New Roman" w:hAnsi="Times New Roman" w:cs="Times New Roman"/>
          <w:b/>
          <w:bCs/>
          <w:i/>
          <w:iCs/>
          <w:sz w:val="20"/>
          <w:szCs w:val="20"/>
        </w:rPr>
        <w:t>Правила культуры поведения, общения со взрослыми и сверстниками.</w:t>
      </w:r>
    </w:p>
    <w:p w:rsidR="00F43D77" w:rsidRPr="00BA2ED0" w:rsidRDefault="00F43D77" w:rsidP="000E0A52">
      <w:pPr>
        <w:spacing w:line="240" w:lineRule="auto"/>
        <w:ind w:left="0" w:right="80" w:firstLine="567"/>
        <w:jc w:val="both"/>
        <w:rPr>
          <w:rFonts w:ascii="Times New Roman" w:hAnsi="Times New Roman" w:cs="Times New Roman"/>
          <w:sz w:val="20"/>
          <w:szCs w:val="20"/>
        </w:rPr>
      </w:pPr>
      <w:r w:rsidRPr="00BA2ED0">
        <w:rPr>
          <w:rFonts w:ascii="Times New Roman" w:hAnsi="Times New Roman" w:cs="Times New Roman"/>
          <w:sz w:val="20"/>
          <w:szCs w:val="20"/>
        </w:rPr>
        <w:t>Дальнейшее освоение правил культуры общения со взрослыми и детьми (сверстники и малыши), норм этикета (культура поведения за столом, поведение в гостях, культурные нормы разговора и пр.). Правила поведения в общественных местах, правила уличного движения. Представления, конкретные формы проявления уважения к старшим, заботливого отношения к пожилым людям, людям с ограниченными возможностями.</w:t>
      </w:r>
    </w:p>
    <w:p w:rsidR="00F43D77" w:rsidRPr="00BA2ED0" w:rsidRDefault="00F43D77" w:rsidP="000E0A52">
      <w:pPr>
        <w:spacing w:line="240" w:lineRule="auto"/>
        <w:ind w:left="0" w:firstLine="567"/>
        <w:jc w:val="both"/>
        <w:rPr>
          <w:rFonts w:ascii="Times New Roman" w:hAnsi="Times New Roman" w:cs="Times New Roman"/>
          <w:sz w:val="20"/>
          <w:szCs w:val="20"/>
        </w:rPr>
      </w:pPr>
      <w:r w:rsidRPr="00BA2ED0">
        <w:rPr>
          <w:rFonts w:ascii="Times New Roman" w:hAnsi="Times New Roman" w:cs="Times New Roman"/>
          <w:b/>
          <w:bCs/>
          <w:i/>
          <w:iCs/>
          <w:sz w:val="20"/>
          <w:szCs w:val="20"/>
        </w:rPr>
        <w:t xml:space="preserve">Семья. </w:t>
      </w:r>
      <w:r w:rsidRPr="00BA2ED0">
        <w:rPr>
          <w:rFonts w:ascii="Times New Roman" w:hAnsi="Times New Roman" w:cs="Times New Roman"/>
          <w:sz w:val="20"/>
          <w:szCs w:val="20"/>
        </w:rPr>
        <w:t>Активное проявление добрых чувств по отношению к родителям,близким родственникам, членам семьи. Представления о семейных и родственных о</w:t>
      </w:r>
      <w:r w:rsidR="001D5C2E">
        <w:rPr>
          <w:rFonts w:ascii="Times New Roman" w:hAnsi="Times New Roman" w:cs="Times New Roman"/>
          <w:sz w:val="20"/>
          <w:szCs w:val="20"/>
        </w:rPr>
        <w:t xml:space="preserve">тношениях, некоторые сведения о </w:t>
      </w:r>
      <w:r w:rsidRPr="00BA2ED0">
        <w:rPr>
          <w:rFonts w:ascii="Times New Roman" w:hAnsi="Times New Roman" w:cs="Times New Roman"/>
          <w:sz w:val="20"/>
          <w:szCs w:val="20"/>
        </w:rPr>
        <w:t>родословной семьи. Досуг семьи, взаимные чувства, правила общения в семье, семейный бюджет, значимые и памятные события. Гордость своей семьей, умение выразить близким свою любовь, внимание, готовность помочь. Интерес детей к школьным годам родителей, желание общаться в семье на школьную тему. Знание стихов, песен о школе, школьниках.</w:t>
      </w:r>
    </w:p>
    <w:p w:rsidR="00F43D77" w:rsidRPr="001D5C2E" w:rsidRDefault="00F43D77" w:rsidP="001D5C2E">
      <w:pPr>
        <w:spacing w:line="240" w:lineRule="auto"/>
        <w:ind w:left="0" w:right="80" w:firstLine="567"/>
        <w:jc w:val="both"/>
        <w:rPr>
          <w:rFonts w:ascii="Times New Roman" w:hAnsi="Times New Roman" w:cs="Times New Roman"/>
          <w:sz w:val="20"/>
          <w:szCs w:val="20"/>
        </w:rPr>
      </w:pPr>
      <w:r w:rsidRPr="00BA2ED0">
        <w:rPr>
          <w:rFonts w:ascii="Times New Roman" w:hAnsi="Times New Roman" w:cs="Times New Roman"/>
          <w:b/>
          <w:bCs/>
          <w:i/>
          <w:iCs/>
          <w:sz w:val="20"/>
          <w:szCs w:val="20"/>
        </w:rPr>
        <w:t xml:space="preserve">Школа. </w:t>
      </w:r>
      <w:r w:rsidRPr="00BA2ED0">
        <w:rPr>
          <w:rFonts w:ascii="Times New Roman" w:hAnsi="Times New Roman" w:cs="Times New Roman"/>
          <w:sz w:val="20"/>
          <w:szCs w:val="20"/>
        </w:rPr>
        <w:t>Представления о школе,школьниках,учителе;стремление кшкольному обучению, к познанию, освоению чтения, письма. Расширение представлений детей роли школы в жизни людей, о том, что школа открывает человеку окно в удивительный мир знаний, что люди разных профессий (врачи, писатели, создатели космических к</w:t>
      </w:r>
      <w:r w:rsidR="001D5C2E">
        <w:rPr>
          <w:rFonts w:ascii="Times New Roman" w:hAnsi="Times New Roman" w:cs="Times New Roman"/>
          <w:sz w:val="20"/>
          <w:szCs w:val="20"/>
        </w:rPr>
        <w:t>ораблей и пр.) учились в школе.</w:t>
      </w:r>
    </w:p>
    <w:p w:rsidR="00F43D77" w:rsidRPr="00BA2ED0" w:rsidRDefault="00F43D77" w:rsidP="000E0A52">
      <w:pPr>
        <w:spacing w:line="240" w:lineRule="auto"/>
        <w:ind w:left="0" w:firstLine="567"/>
        <w:jc w:val="both"/>
        <w:rPr>
          <w:rFonts w:ascii="Times New Roman" w:hAnsi="Times New Roman" w:cs="Times New Roman"/>
          <w:b/>
          <w:bCs/>
          <w:i/>
          <w:iCs/>
          <w:sz w:val="20"/>
          <w:szCs w:val="20"/>
        </w:rPr>
      </w:pPr>
      <w:r w:rsidRPr="00BA2ED0">
        <w:rPr>
          <w:rFonts w:ascii="Times New Roman" w:hAnsi="Times New Roman" w:cs="Times New Roman"/>
          <w:b/>
          <w:bCs/>
          <w:i/>
          <w:iCs/>
          <w:sz w:val="20"/>
          <w:szCs w:val="20"/>
        </w:rPr>
        <w:t>Результаты образовательной деятельности</w:t>
      </w:r>
    </w:p>
    <w:tbl>
      <w:tblPr>
        <w:tblW w:w="9486" w:type="dxa"/>
        <w:tblInd w:w="2" w:type="dxa"/>
        <w:tblLayout w:type="fixed"/>
        <w:tblCellMar>
          <w:left w:w="0" w:type="dxa"/>
          <w:right w:w="0" w:type="dxa"/>
        </w:tblCellMar>
        <w:tblLook w:val="0000"/>
      </w:tblPr>
      <w:tblGrid>
        <w:gridCol w:w="4748"/>
        <w:gridCol w:w="4738"/>
      </w:tblGrid>
      <w:tr w:rsidR="00F43D77" w:rsidRPr="00BA2ED0" w:rsidTr="0035118E">
        <w:trPr>
          <w:trHeight w:val="179"/>
        </w:trPr>
        <w:tc>
          <w:tcPr>
            <w:tcW w:w="4748" w:type="dxa"/>
            <w:tcBorders>
              <w:top w:val="single" w:sz="8" w:space="0" w:color="auto"/>
              <w:left w:val="single" w:sz="8" w:space="0" w:color="auto"/>
              <w:right w:val="single" w:sz="8" w:space="0" w:color="auto"/>
            </w:tcBorders>
            <w:vAlign w:val="bottom"/>
          </w:tcPr>
          <w:p w:rsidR="00F43D77" w:rsidRPr="00BA2ED0" w:rsidRDefault="00F43D77" w:rsidP="001D5C2E">
            <w:pPr>
              <w:spacing w:line="240" w:lineRule="auto"/>
              <w:ind w:left="272"/>
              <w:jc w:val="both"/>
              <w:rPr>
                <w:rFonts w:ascii="Times New Roman" w:hAnsi="Times New Roman" w:cs="Times New Roman"/>
                <w:b/>
                <w:bCs/>
                <w:w w:val="91"/>
                <w:sz w:val="20"/>
                <w:szCs w:val="20"/>
              </w:rPr>
            </w:pPr>
            <w:r w:rsidRPr="00BA2ED0">
              <w:rPr>
                <w:rFonts w:ascii="Times New Roman" w:hAnsi="Times New Roman" w:cs="Times New Roman"/>
                <w:b/>
                <w:bCs/>
                <w:w w:val="91"/>
                <w:sz w:val="20"/>
                <w:szCs w:val="20"/>
              </w:rPr>
              <w:t>Достижения ребенка</w:t>
            </w:r>
          </w:p>
        </w:tc>
        <w:tc>
          <w:tcPr>
            <w:tcW w:w="4738" w:type="dxa"/>
            <w:tcBorders>
              <w:top w:val="single" w:sz="8" w:space="0" w:color="auto"/>
              <w:right w:val="single" w:sz="8" w:space="0" w:color="auto"/>
            </w:tcBorders>
            <w:vAlign w:val="bottom"/>
          </w:tcPr>
          <w:p w:rsidR="00F43D77" w:rsidRPr="00BA2ED0" w:rsidRDefault="00F43D77" w:rsidP="001D5C2E">
            <w:pPr>
              <w:spacing w:line="240" w:lineRule="auto"/>
              <w:ind w:left="190"/>
              <w:jc w:val="both"/>
              <w:rPr>
                <w:rFonts w:ascii="Times New Roman" w:hAnsi="Times New Roman" w:cs="Times New Roman"/>
                <w:b/>
                <w:bCs/>
                <w:w w:val="88"/>
                <w:sz w:val="20"/>
                <w:szCs w:val="20"/>
              </w:rPr>
            </w:pPr>
            <w:r w:rsidRPr="00BA2ED0">
              <w:rPr>
                <w:rFonts w:ascii="Times New Roman" w:hAnsi="Times New Roman" w:cs="Times New Roman"/>
                <w:b/>
                <w:bCs/>
                <w:w w:val="88"/>
                <w:sz w:val="20"/>
                <w:szCs w:val="20"/>
              </w:rPr>
              <w:t>Вызывает озабоченность и требует</w:t>
            </w:r>
          </w:p>
        </w:tc>
      </w:tr>
      <w:tr w:rsidR="00F43D77" w:rsidRPr="00BA2ED0" w:rsidTr="0035118E">
        <w:trPr>
          <w:trHeight w:val="189"/>
        </w:trPr>
        <w:tc>
          <w:tcPr>
            <w:tcW w:w="4748" w:type="dxa"/>
            <w:tcBorders>
              <w:left w:val="single" w:sz="8" w:space="0" w:color="auto"/>
              <w:right w:val="single" w:sz="8" w:space="0" w:color="auto"/>
            </w:tcBorders>
            <w:vAlign w:val="bottom"/>
          </w:tcPr>
          <w:p w:rsidR="00F43D77" w:rsidRPr="00BA2ED0" w:rsidRDefault="00F43D77" w:rsidP="001D5C2E">
            <w:pPr>
              <w:spacing w:line="240" w:lineRule="auto"/>
              <w:ind w:left="-12" w:firstLine="12"/>
              <w:jc w:val="both"/>
              <w:rPr>
                <w:rFonts w:ascii="Times New Roman" w:hAnsi="Times New Roman" w:cs="Times New Roman"/>
                <w:b/>
                <w:bCs/>
                <w:w w:val="90"/>
                <w:sz w:val="20"/>
                <w:szCs w:val="20"/>
              </w:rPr>
            </w:pPr>
            <w:r w:rsidRPr="00BA2ED0">
              <w:rPr>
                <w:rFonts w:ascii="Times New Roman" w:hAnsi="Times New Roman" w:cs="Times New Roman"/>
                <w:b/>
                <w:bCs/>
                <w:w w:val="90"/>
                <w:sz w:val="20"/>
                <w:szCs w:val="20"/>
              </w:rPr>
              <w:t>(«Что нас радует»)</w:t>
            </w:r>
          </w:p>
        </w:tc>
        <w:tc>
          <w:tcPr>
            <w:tcW w:w="4738" w:type="dxa"/>
            <w:tcBorders>
              <w:right w:val="single" w:sz="8" w:space="0" w:color="auto"/>
            </w:tcBorders>
            <w:vAlign w:val="bottom"/>
          </w:tcPr>
          <w:p w:rsidR="00F43D77" w:rsidRPr="00BA2ED0" w:rsidRDefault="00F43D77" w:rsidP="001D5C2E">
            <w:pPr>
              <w:spacing w:line="240" w:lineRule="auto"/>
              <w:ind w:left="190"/>
              <w:jc w:val="both"/>
              <w:rPr>
                <w:rFonts w:ascii="Times New Roman" w:hAnsi="Times New Roman" w:cs="Times New Roman"/>
                <w:b/>
                <w:bCs/>
                <w:w w:val="88"/>
                <w:sz w:val="20"/>
                <w:szCs w:val="20"/>
              </w:rPr>
            </w:pPr>
            <w:r w:rsidRPr="00BA2ED0">
              <w:rPr>
                <w:rFonts w:ascii="Times New Roman" w:hAnsi="Times New Roman" w:cs="Times New Roman"/>
                <w:b/>
                <w:bCs/>
                <w:w w:val="88"/>
                <w:sz w:val="20"/>
                <w:szCs w:val="20"/>
              </w:rPr>
              <w:t>совместных усилий педагогов и</w:t>
            </w:r>
          </w:p>
        </w:tc>
      </w:tr>
      <w:tr w:rsidR="00F43D77" w:rsidRPr="00BA2ED0" w:rsidTr="0035118E">
        <w:trPr>
          <w:trHeight w:val="192"/>
        </w:trPr>
        <w:tc>
          <w:tcPr>
            <w:tcW w:w="4748" w:type="dxa"/>
            <w:tcBorders>
              <w:left w:val="single" w:sz="8" w:space="0" w:color="auto"/>
              <w:bottom w:val="single" w:sz="4" w:space="0" w:color="auto"/>
              <w:right w:val="single" w:sz="8" w:space="0" w:color="auto"/>
            </w:tcBorders>
            <w:vAlign w:val="bottom"/>
          </w:tcPr>
          <w:p w:rsidR="00F43D77" w:rsidRPr="00BA2ED0" w:rsidRDefault="00F43D77" w:rsidP="000E0A52">
            <w:pPr>
              <w:spacing w:line="240" w:lineRule="auto"/>
              <w:jc w:val="both"/>
              <w:rPr>
                <w:rFonts w:ascii="Times New Roman" w:hAnsi="Times New Roman" w:cs="Times New Roman"/>
                <w:sz w:val="20"/>
                <w:szCs w:val="20"/>
              </w:rPr>
            </w:pPr>
          </w:p>
        </w:tc>
        <w:tc>
          <w:tcPr>
            <w:tcW w:w="4738" w:type="dxa"/>
            <w:tcBorders>
              <w:bottom w:val="single" w:sz="4" w:space="0" w:color="auto"/>
              <w:right w:val="single" w:sz="8" w:space="0" w:color="auto"/>
            </w:tcBorders>
            <w:vAlign w:val="bottom"/>
          </w:tcPr>
          <w:p w:rsidR="00F43D77" w:rsidRPr="00BA2ED0" w:rsidRDefault="00F43D77" w:rsidP="001D5C2E">
            <w:pPr>
              <w:spacing w:line="240" w:lineRule="auto"/>
              <w:ind w:left="331"/>
              <w:jc w:val="both"/>
              <w:rPr>
                <w:rFonts w:ascii="Times New Roman" w:hAnsi="Times New Roman" w:cs="Times New Roman"/>
                <w:b/>
                <w:bCs/>
                <w:w w:val="87"/>
                <w:sz w:val="20"/>
                <w:szCs w:val="20"/>
              </w:rPr>
            </w:pPr>
            <w:r w:rsidRPr="00BA2ED0">
              <w:rPr>
                <w:rFonts w:ascii="Times New Roman" w:hAnsi="Times New Roman" w:cs="Times New Roman"/>
                <w:b/>
                <w:bCs/>
                <w:w w:val="87"/>
                <w:sz w:val="20"/>
                <w:szCs w:val="20"/>
              </w:rPr>
              <w:t>родителей</w:t>
            </w:r>
          </w:p>
        </w:tc>
      </w:tr>
      <w:tr w:rsidR="00F43D77" w:rsidRPr="00BA2ED0" w:rsidTr="0035118E">
        <w:trPr>
          <w:trHeight w:val="5296"/>
        </w:trPr>
        <w:tc>
          <w:tcPr>
            <w:tcW w:w="4748" w:type="dxa"/>
            <w:tcBorders>
              <w:top w:val="single" w:sz="4" w:space="0" w:color="auto"/>
              <w:left w:val="single" w:sz="8" w:space="0" w:color="auto"/>
              <w:bottom w:val="single" w:sz="4" w:space="0" w:color="auto"/>
              <w:right w:val="single" w:sz="8" w:space="0" w:color="auto"/>
            </w:tcBorders>
          </w:tcPr>
          <w:p w:rsidR="00F43D77" w:rsidRPr="00BA2ED0" w:rsidRDefault="00F43D77" w:rsidP="0035118E">
            <w:pPr>
              <w:spacing w:line="240" w:lineRule="auto"/>
              <w:ind w:left="284" w:right="94"/>
              <w:jc w:val="both"/>
              <w:rPr>
                <w:rFonts w:ascii="Times New Roman" w:hAnsi="Times New Roman" w:cs="Times New Roman"/>
                <w:sz w:val="20"/>
                <w:szCs w:val="20"/>
              </w:rPr>
            </w:pPr>
            <w:r w:rsidRPr="00BA2ED0">
              <w:rPr>
                <w:rFonts w:ascii="Times New Roman" w:hAnsi="Times New Roman" w:cs="Times New Roman"/>
                <w:sz w:val="20"/>
                <w:szCs w:val="20"/>
              </w:rPr>
              <w:t>Поведение ребенка положительно направлено. Ребенок хорошо ориентирован в правилах культуры поведения, охотно выполняет их.</w:t>
            </w:r>
          </w:p>
          <w:p w:rsidR="00F43D77" w:rsidRPr="00BA2ED0" w:rsidRDefault="00F43D77" w:rsidP="0035118E">
            <w:pPr>
              <w:spacing w:line="240" w:lineRule="auto"/>
              <w:ind w:left="284" w:right="94"/>
              <w:jc w:val="both"/>
              <w:rPr>
                <w:rFonts w:ascii="Times New Roman" w:hAnsi="Times New Roman" w:cs="Times New Roman"/>
                <w:sz w:val="20"/>
                <w:szCs w:val="20"/>
              </w:rPr>
            </w:pPr>
            <w:r w:rsidRPr="00BA2ED0">
              <w:rPr>
                <w:rFonts w:ascii="Times New Roman" w:hAnsi="Times New Roman" w:cs="Times New Roman"/>
                <w:sz w:val="20"/>
                <w:szCs w:val="20"/>
              </w:rPr>
              <w:t>доброжелательно настроен по отношению к взрослым и сверстникам, вступает в общение, в совместную деятельность, стремится к взаимопониманию, случае затруднений апеллирует к правилам.</w:t>
            </w:r>
          </w:p>
          <w:p w:rsidR="00F43D77" w:rsidRPr="00BA2ED0" w:rsidRDefault="00F43D77" w:rsidP="0035118E">
            <w:pPr>
              <w:spacing w:line="240" w:lineRule="auto"/>
              <w:ind w:left="284" w:right="94"/>
              <w:jc w:val="both"/>
              <w:rPr>
                <w:rFonts w:ascii="Times New Roman" w:hAnsi="Times New Roman" w:cs="Times New Roman"/>
                <w:sz w:val="20"/>
                <w:szCs w:val="20"/>
              </w:rPr>
            </w:pPr>
            <w:r w:rsidRPr="00BA2ED0">
              <w:rPr>
                <w:rFonts w:ascii="Times New Roman" w:hAnsi="Times New Roman" w:cs="Times New Roman"/>
                <w:sz w:val="20"/>
                <w:szCs w:val="20"/>
              </w:rPr>
              <w:t>Имеет представления о нравственных качествах людей, оценивает поступки с позиции известных правил и норм.</w:t>
            </w:r>
          </w:p>
          <w:p w:rsidR="00F43D77" w:rsidRPr="00BA2ED0" w:rsidRDefault="00F43D77" w:rsidP="0035118E">
            <w:pPr>
              <w:spacing w:line="240" w:lineRule="auto"/>
              <w:ind w:left="284" w:right="94"/>
              <w:jc w:val="both"/>
              <w:rPr>
                <w:rFonts w:ascii="Times New Roman" w:hAnsi="Times New Roman" w:cs="Times New Roman"/>
                <w:sz w:val="20"/>
                <w:szCs w:val="20"/>
              </w:rPr>
            </w:pPr>
            <w:r w:rsidRPr="00BA2ED0">
              <w:rPr>
                <w:rFonts w:ascii="Times New Roman" w:hAnsi="Times New Roman" w:cs="Times New Roman"/>
                <w:sz w:val="20"/>
                <w:szCs w:val="20"/>
              </w:rPr>
              <w:t>внимателен к эмоциональному и физическому состоянию людей, хорошо различает разные эмоции, проявляет участие и заботу о близких и сверстниках;</w:t>
            </w:r>
          </w:p>
          <w:p w:rsidR="00F43D77" w:rsidRPr="00BA2ED0" w:rsidRDefault="00F43D77" w:rsidP="0035118E">
            <w:pPr>
              <w:spacing w:line="240" w:lineRule="auto"/>
              <w:ind w:left="284" w:right="94"/>
              <w:jc w:val="both"/>
              <w:rPr>
                <w:rFonts w:ascii="Times New Roman" w:hAnsi="Times New Roman" w:cs="Times New Roman"/>
                <w:sz w:val="20"/>
                <w:szCs w:val="20"/>
              </w:rPr>
            </w:pPr>
            <w:r w:rsidRPr="00BA2ED0">
              <w:rPr>
                <w:rFonts w:ascii="Times New Roman" w:hAnsi="Times New Roman" w:cs="Times New Roman"/>
                <w:sz w:val="20"/>
                <w:szCs w:val="20"/>
              </w:rPr>
              <w:t>имеет близких друзей (друга), с удовольствием общается, участвует в общих делах, обсуждает события, делится своими мыслями, переживаниями.</w:t>
            </w:r>
          </w:p>
          <w:p w:rsidR="00F43D77" w:rsidRPr="00BA2ED0" w:rsidRDefault="00F43D77" w:rsidP="0035118E">
            <w:pPr>
              <w:spacing w:line="240" w:lineRule="auto"/>
              <w:ind w:left="284" w:right="94"/>
              <w:jc w:val="both"/>
              <w:rPr>
                <w:rFonts w:ascii="Times New Roman" w:hAnsi="Times New Roman" w:cs="Times New Roman"/>
                <w:sz w:val="20"/>
                <w:szCs w:val="20"/>
              </w:rPr>
            </w:pPr>
            <w:r w:rsidRPr="00BA2ED0">
              <w:rPr>
                <w:rFonts w:ascii="Times New Roman" w:hAnsi="Times New Roman" w:cs="Times New Roman"/>
                <w:sz w:val="20"/>
                <w:szCs w:val="20"/>
              </w:rPr>
              <w:t>имеет представления о школе, стремится к своему будущему положению школьника, проявляет уверенность в себе, положительную самооценку, чувство собственного достоинства.</w:t>
            </w:r>
          </w:p>
          <w:p w:rsidR="00F43D77" w:rsidRPr="00BA2ED0" w:rsidRDefault="00F43D77" w:rsidP="000E0A52">
            <w:pPr>
              <w:spacing w:line="240" w:lineRule="auto"/>
              <w:jc w:val="both"/>
              <w:rPr>
                <w:rFonts w:ascii="Times New Roman" w:hAnsi="Times New Roman" w:cs="Times New Roman"/>
                <w:sz w:val="20"/>
                <w:szCs w:val="20"/>
              </w:rPr>
            </w:pPr>
          </w:p>
        </w:tc>
        <w:tc>
          <w:tcPr>
            <w:tcW w:w="4738" w:type="dxa"/>
            <w:tcBorders>
              <w:top w:val="single" w:sz="4" w:space="0" w:color="auto"/>
              <w:bottom w:val="single" w:sz="4" w:space="0" w:color="auto"/>
              <w:right w:val="single" w:sz="8" w:space="0" w:color="auto"/>
            </w:tcBorders>
          </w:tcPr>
          <w:p w:rsidR="00F43D77" w:rsidRPr="00BA2ED0" w:rsidRDefault="00F43D77" w:rsidP="0035118E">
            <w:pPr>
              <w:spacing w:line="240" w:lineRule="auto"/>
              <w:ind w:left="202" w:right="154"/>
              <w:jc w:val="both"/>
              <w:rPr>
                <w:rFonts w:ascii="Times New Roman" w:hAnsi="Times New Roman" w:cs="Times New Roman"/>
                <w:sz w:val="20"/>
                <w:szCs w:val="20"/>
              </w:rPr>
            </w:pPr>
            <w:r w:rsidRPr="00BA2ED0">
              <w:rPr>
                <w:rFonts w:ascii="Times New Roman" w:hAnsi="Times New Roman" w:cs="Times New Roman"/>
                <w:sz w:val="20"/>
                <w:szCs w:val="20"/>
              </w:rPr>
              <w:t>Поведение ребенка неустойчиво</w:t>
            </w:r>
            <w:r w:rsidRPr="00BA2ED0">
              <w:rPr>
                <w:rFonts w:ascii="Times New Roman" w:hAnsi="Times New Roman" w:cs="Times New Roman"/>
                <w:b/>
                <w:bCs/>
                <w:sz w:val="20"/>
                <w:szCs w:val="20"/>
              </w:rPr>
              <w:t>,</w:t>
            </w:r>
            <w:r w:rsidRPr="00BA2ED0">
              <w:rPr>
                <w:rFonts w:ascii="Times New Roman" w:hAnsi="Times New Roman" w:cs="Times New Roman"/>
                <w:sz w:val="20"/>
                <w:szCs w:val="20"/>
              </w:rPr>
              <w:t xml:space="preserve"> ситуативно. Хотя он имеет представления об отдельных правилах культуры    поведения </w:t>
            </w:r>
            <w:r w:rsidRPr="00BA2ED0">
              <w:rPr>
                <w:rFonts w:ascii="Times New Roman" w:hAnsi="Times New Roman" w:cs="Times New Roman"/>
                <w:w w:val="97"/>
                <w:sz w:val="20"/>
                <w:szCs w:val="20"/>
              </w:rPr>
              <w:t xml:space="preserve">привычка, </w:t>
            </w:r>
            <w:r w:rsidRPr="00BA2ED0">
              <w:rPr>
                <w:rFonts w:ascii="Times New Roman" w:hAnsi="Times New Roman" w:cs="Times New Roman"/>
                <w:w w:val="94"/>
                <w:sz w:val="20"/>
                <w:szCs w:val="20"/>
              </w:rPr>
              <w:t xml:space="preserve">самостоятельно </w:t>
            </w:r>
            <w:r w:rsidRPr="00BA2ED0">
              <w:rPr>
                <w:rFonts w:ascii="Times New Roman" w:hAnsi="Times New Roman" w:cs="Times New Roman"/>
                <w:w w:val="91"/>
                <w:sz w:val="20"/>
                <w:szCs w:val="20"/>
              </w:rPr>
              <w:t xml:space="preserve">следовать </w:t>
            </w:r>
            <w:r w:rsidR="0035118E">
              <w:rPr>
                <w:rFonts w:ascii="Times New Roman" w:hAnsi="Times New Roman" w:cs="Times New Roman"/>
                <w:sz w:val="20"/>
                <w:szCs w:val="20"/>
              </w:rPr>
              <w:t xml:space="preserve">им </w:t>
            </w:r>
            <w:r w:rsidRPr="00BA2ED0">
              <w:rPr>
                <w:rFonts w:ascii="Times New Roman" w:hAnsi="Times New Roman" w:cs="Times New Roman"/>
                <w:sz w:val="20"/>
                <w:szCs w:val="20"/>
              </w:rPr>
              <w:t xml:space="preserve">не сложилась, часто </w:t>
            </w:r>
            <w:r w:rsidRPr="00BA2ED0">
              <w:rPr>
                <w:rFonts w:ascii="Times New Roman" w:hAnsi="Times New Roman" w:cs="Times New Roman"/>
                <w:w w:val="91"/>
                <w:sz w:val="20"/>
                <w:szCs w:val="20"/>
              </w:rPr>
              <w:t xml:space="preserve">поведение </w:t>
            </w:r>
            <w:r w:rsidRPr="00BA2ED0">
              <w:rPr>
                <w:rFonts w:ascii="Times New Roman" w:hAnsi="Times New Roman" w:cs="Times New Roman"/>
                <w:sz w:val="20"/>
                <w:szCs w:val="20"/>
              </w:rPr>
              <w:t>определяется непосредственными побуждениями</w:t>
            </w:r>
          </w:p>
          <w:p w:rsidR="00F43D77" w:rsidRPr="00BA2ED0" w:rsidRDefault="00F43D77" w:rsidP="0035118E">
            <w:pPr>
              <w:spacing w:line="240" w:lineRule="auto"/>
              <w:ind w:left="202" w:right="154"/>
              <w:jc w:val="both"/>
              <w:rPr>
                <w:rFonts w:ascii="Times New Roman" w:hAnsi="Times New Roman" w:cs="Times New Roman"/>
                <w:sz w:val="20"/>
                <w:szCs w:val="20"/>
              </w:rPr>
            </w:pPr>
            <w:r w:rsidRPr="00BA2ED0">
              <w:rPr>
                <w:rFonts w:ascii="Times New Roman" w:hAnsi="Times New Roman" w:cs="Times New Roman"/>
                <w:sz w:val="20"/>
                <w:szCs w:val="20"/>
              </w:rPr>
              <w:t>ребенок испытывает трудности в общении и взаимодействии со сверстниками, связанные с неумением или нежеланием учитывать интересы и позицию партнеров, найти взаимопонимание.</w:t>
            </w:r>
          </w:p>
          <w:p w:rsidR="00F43D77" w:rsidRPr="00BA2ED0" w:rsidRDefault="00F43D77" w:rsidP="0035118E">
            <w:pPr>
              <w:spacing w:line="240" w:lineRule="auto"/>
              <w:ind w:left="202" w:right="154" w:firstLine="60"/>
              <w:jc w:val="both"/>
              <w:rPr>
                <w:rFonts w:ascii="Times New Roman" w:hAnsi="Times New Roman" w:cs="Times New Roman"/>
                <w:sz w:val="20"/>
                <w:szCs w:val="20"/>
              </w:rPr>
            </w:pPr>
            <w:r w:rsidRPr="00BA2ED0">
              <w:rPr>
                <w:rFonts w:ascii="Times New Roman" w:hAnsi="Times New Roman" w:cs="Times New Roman"/>
                <w:sz w:val="20"/>
                <w:szCs w:val="20"/>
              </w:rPr>
              <w:t>Выражено некоторое отставание в развитии связной речи, в умении вести диалог.</w:t>
            </w:r>
          </w:p>
          <w:p w:rsidR="00F43D77" w:rsidRPr="00BA2ED0" w:rsidRDefault="00F43D77" w:rsidP="0035118E">
            <w:pPr>
              <w:spacing w:line="240" w:lineRule="auto"/>
              <w:ind w:left="202" w:right="154"/>
              <w:jc w:val="both"/>
              <w:rPr>
                <w:rFonts w:ascii="Times New Roman" w:hAnsi="Times New Roman" w:cs="Times New Roman"/>
                <w:sz w:val="20"/>
                <w:szCs w:val="20"/>
              </w:rPr>
            </w:pPr>
            <w:r w:rsidRPr="00BA2ED0">
              <w:rPr>
                <w:rFonts w:ascii="Times New Roman" w:hAnsi="Times New Roman" w:cs="Times New Roman"/>
                <w:sz w:val="20"/>
                <w:szCs w:val="20"/>
              </w:rPr>
              <w:t>слабо ориентируется в эмоциональных состояниях окружающих. Наряду с положительными поступками, наблюдаются проявления негативного, равнодушного отношения к другим (сверстникам, малышам, близким взрослым);</w:t>
            </w:r>
          </w:p>
          <w:p w:rsidR="00F43D77" w:rsidRPr="00BA2ED0" w:rsidRDefault="00F43D77" w:rsidP="0035118E">
            <w:pPr>
              <w:spacing w:line="240" w:lineRule="auto"/>
              <w:ind w:left="202" w:right="154"/>
              <w:jc w:val="both"/>
              <w:rPr>
                <w:rFonts w:ascii="Times New Roman" w:hAnsi="Times New Roman" w:cs="Times New Roman"/>
                <w:b/>
                <w:bCs/>
                <w:w w:val="87"/>
                <w:sz w:val="20"/>
                <w:szCs w:val="20"/>
              </w:rPr>
            </w:pPr>
            <w:r w:rsidRPr="00BA2ED0">
              <w:rPr>
                <w:rFonts w:ascii="Times New Roman" w:hAnsi="Times New Roman" w:cs="Times New Roman"/>
                <w:sz w:val="20"/>
                <w:szCs w:val="20"/>
              </w:rPr>
              <w:t>отношение к будущему (к поступлению в школу) неопределенное, затрудняется говорить о своих достижениях и успехах.</w:t>
            </w:r>
          </w:p>
        </w:tc>
      </w:tr>
    </w:tbl>
    <w:p w:rsidR="00F43D77" w:rsidRPr="00BA2ED0" w:rsidRDefault="00BA0FBE" w:rsidP="0035118E">
      <w:pPr>
        <w:spacing w:line="240" w:lineRule="auto"/>
        <w:ind w:left="0" w:firstLine="567"/>
        <w:jc w:val="both"/>
        <w:rPr>
          <w:rFonts w:ascii="Times New Roman" w:hAnsi="Times New Roman" w:cs="Times New Roman"/>
          <w:b/>
          <w:bCs/>
          <w:i/>
          <w:iCs/>
          <w:sz w:val="20"/>
          <w:szCs w:val="20"/>
        </w:rPr>
      </w:pPr>
      <w:bookmarkStart w:id="5" w:name="page112"/>
      <w:bookmarkEnd w:id="5"/>
      <w:r w:rsidRPr="00BA0FBE">
        <w:rPr>
          <w:rFonts w:ascii="Times New Roman" w:hAnsi="Times New Roman" w:cs="Times New Roman"/>
          <w:noProof/>
          <w:sz w:val="20"/>
          <w:szCs w:val="20"/>
          <w:lang w:eastAsia="ru-RU"/>
        </w:rPr>
        <w:pict>
          <v:line id="Line 2" o:spid="_x0000_s1026" style="position:absolute;left:0;text-align:left;z-index:-2516582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9.95pt,16.6pt" to="-229.95pt,42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" o:allowincell="f" strokeweight=".16931mm"/>
        </w:pict>
      </w:r>
      <w:r w:rsidR="00F43D77" w:rsidRPr="00BA2ED0">
        <w:rPr>
          <w:rFonts w:ascii="Times New Roman" w:hAnsi="Times New Roman" w:cs="Times New Roman"/>
          <w:b/>
          <w:bCs/>
          <w:sz w:val="20"/>
          <w:szCs w:val="20"/>
        </w:rPr>
        <w:t>Развиваем ценностное отношение к труду</w:t>
      </w:r>
    </w:p>
    <w:p w:rsidR="00F43D77" w:rsidRPr="00BA2ED0" w:rsidRDefault="00F43D77" w:rsidP="000E0A52">
      <w:pPr>
        <w:spacing w:line="240" w:lineRule="auto"/>
        <w:ind w:left="0" w:firstLine="567"/>
        <w:jc w:val="both"/>
        <w:rPr>
          <w:rFonts w:ascii="Times New Roman" w:hAnsi="Times New Roman" w:cs="Times New Roman"/>
          <w:sz w:val="20"/>
          <w:szCs w:val="20"/>
        </w:rPr>
      </w:pPr>
      <w:r w:rsidRPr="00BA2ED0">
        <w:rPr>
          <w:rFonts w:ascii="Times New Roman" w:hAnsi="Times New Roman" w:cs="Times New Roman"/>
          <w:b/>
          <w:bCs/>
          <w:i/>
          <w:iCs/>
          <w:sz w:val="20"/>
          <w:szCs w:val="20"/>
        </w:rPr>
        <w:t xml:space="preserve">Задачи образовательной деятельности </w:t>
      </w:r>
    </w:p>
    <w:p w:rsidR="00F43D77" w:rsidRPr="00BA2ED0" w:rsidRDefault="00F43D77" w:rsidP="000E0A52">
      <w:pPr>
        <w:numPr>
          <w:ilvl w:val="0"/>
          <w:numId w:val="6"/>
        </w:numPr>
        <w:spacing w:line="240" w:lineRule="auto"/>
        <w:ind w:left="0" w:right="20" w:firstLine="567"/>
        <w:jc w:val="both"/>
        <w:rPr>
          <w:rFonts w:ascii="Times New Roman" w:hAnsi="Times New Roman" w:cs="Times New Roman"/>
          <w:sz w:val="20"/>
          <w:szCs w:val="20"/>
        </w:rPr>
      </w:pPr>
      <w:r w:rsidRPr="00BA2ED0">
        <w:rPr>
          <w:rFonts w:ascii="Times New Roman" w:hAnsi="Times New Roman" w:cs="Times New Roman"/>
          <w:sz w:val="20"/>
          <w:szCs w:val="20"/>
        </w:rPr>
        <w:t>Формировать представление о труде как ценности общества, основы достойной и благополучной жизни страны, семьи и каждого человека, о разнообразии и взаимосвязи видов труда и профессий</w:t>
      </w:r>
    </w:p>
    <w:p w:rsidR="00F43D77" w:rsidRPr="00BA2ED0" w:rsidRDefault="00F43D77" w:rsidP="000E0A52">
      <w:pPr>
        <w:numPr>
          <w:ilvl w:val="0"/>
          <w:numId w:val="6"/>
        </w:numPr>
        <w:spacing w:line="240" w:lineRule="auto"/>
        <w:ind w:left="0" w:right="20" w:firstLine="567"/>
        <w:jc w:val="both"/>
        <w:rPr>
          <w:rFonts w:ascii="Times New Roman" w:hAnsi="Times New Roman" w:cs="Times New Roman"/>
          <w:sz w:val="20"/>
          <w:szCs w:val="20"/>
        </w:rPr>
      </w:pPr>
      <w:r w:rsidRPr="00BA2ED0">
        <w:rPr>
          <w:rFonts w:ascii="Times New Roman" w:hAnsi="Times New Roman" w:cs="Times New Roman"/>
          <w:sz w:val="20"/>
          <w:szCs w:val="20"/>
        </w:rPr>
        <w:t>Формировать первоосновы экономического образа мышления, осознания материальных возможностей родителей, ограниченности ресурсов (продукты питания, вода, электричество и пр.) в современном мире;</w:t>
      </w:r>
    </w:p>
    <w:p w:rsidR="00F43D77" w:rsidRPr="00BA2ED0" w:rsidRDefault="00F43D77" w:rsidP="000E0A52">
      <w:pPr>
        <w:numPr>
          <w:ilvl w:val="0"/>
          <w:numId w:val="6"/>
        </w:numPr>
        <w:spacing w:line="240" w:lineRule="auto"/>
        <w:ind w:left="0" w:firstLine="567"/>
        <w:jc w:val="both"/>
        <w:rPr>
          <w:rFonts w:ascii="Times New Roman" w:hAnsi="Times New Roman" w:cs="Times New Roman"/>
          <w:sz w:val="20"/>
          <w:szCs w:val="20"/>
        </w:rPr>
      </w:pPr>
      <w:r w:rsidRPr="00BA2ED0">
        <w:rPr>
          <w:rFonts w:ascii="Times New Roman" w:hAnsi="Times New Roman" w:cs="Times New Roman"/>
          <w:sz w:val="20"/>
          <w:szCs w:val="20"/>
        </w:rPr>
        <w:t>Развивать интерес и самостоятельность детей в разных видах доступного труда, умение включаться в реальные трудовые связи со взрослыми и сверстниками через дежурство, выполнение трудовых поручений, ручной труд и пр.</w:t>
      </w:r>
    </w:p>
    <w:p w:rsidR="00F43D77" w:rsidRPr="00BA2ED0" w:rsidRDefault="00F43D77" w:rsidP="000E0A52">
      <w:pPr>
        <w:numPr>
          <w:ilvl w:val="0"/>
          <w:numId w:val="6"/>
        </w:numPr>
        <w:spacing w:line="240" w:lineRule="auto"/>
        <w:ind w:left="0" w:right="20" w:firstLine="567"/>
        <w:jc w:val="both"/>
        <w:rPr>
          <w:rFonts w:ascii="Times New Roman" w:hAnsi="Times New Roman" w:cs="Times New Roman"/>
          <w:sz w:val="20"/>
          <w:szCs w:val="20"/>
        </w:rPr>
      </w:pPr>
      <w:r w:rsidRPr="00BA2ED0">
        <w:rPr>
          <w:rFonts w:ascii="Times New Roman" w:hAnsi="Times New Roman" w:cs="Times New Roman"/>
          <w:sz w:val="20"/>
          <w:szCs w:val="20"/>
        </w:rPr>
        <w:lastRenderedPageBreak/>
        <w:t>Обеспечивать освоение умений сотрудничества в совместном труде, элементарного планирования, взаимодействия с партнерами, оценки результатов труда.</w:t>
      </w:r>
      <w:bookmarkStart w:id="6" w:name="page113"/>
      <w:bookmarkEnd w:id="6"/>
    </w:p>
    <w:p w:rsidR="00F43D77" w:rsidRPr="00BA2ED0" w:rsidRDefault="00F43D77" w:rsidP="000E0A52">
      <w:pPr>
        <w:numPr>
          <w:ilvl w:val="0"/>
          <w:numId w:val="6"/>
        </w:numPr>
        <w:spacing w:line="240" w:lineRule="auto"/>
        <w:ind w:left="0" w:right="20" w:firstLine="567"/>
        <w:jc w:val="both"/>
        <w:rPr>
          <w:rFonts w:ascii="Times New Roman" w:hAnsi="Times New Roman" w:cs="Times New Roman"/>
          <w:b/>
          <w:bCs/>
          <w:i/>
          <w:iCs/>
          <w:sz w:val="20"/>
          <w:szCs w:val="20"/>
        </w:rPr>
      </w:pPr>
      <w:r w:rsidRPr="00BA2ED0">
        <w:rPr>
          <w:rFonts w:ascii="Times New Roman" w:hAnsi="Times New Roman" w:cs="Times New Roman"/>
          <w:sz w:val="20"/>
          <w:szCs w:val="20"/>
        </w:rPr>
        <w:t xml:space="preserve">Воспитывать ответственность, добросовестность, стремление к участию в труде взрослых, оказанию посильной помощи. </w:t>
      </w:r>
    </w:p>
    <w:p w:rsidR="00F43D77" w:rsidRPr="0035118E" w:rsidRDefault="00F43D77" w:rsidP="0035118E">
      <w:pPr>
        <w:numPr>
          <w:ilvl w:val="0"/>
          <w:numId w:val="6"/>
        </w:numPr>
        <w:spacing w:line="240" w:lineRule="auto"/>
        <w:ind w:left="0" w:right="20" w:firstLine="567"/>
        <w:jc w:val="both"/>
        <w:rPr>
          <w:rFonts w:ascii="Times New Roman" w:hAnsi="Times New Roman" w:cs="Times New Roman"/>
          <w:b/>
          <w:bCs/>
          <w:i/>
          <w:iCs/>
          <w:sz w:val="20"/>
          <w:szCs w:val="20"/>
        </w:rPr>
      </w:pPr>
      <w:r w:rsidRPr="00BA2ED0">
        <w:rPr>
          <w:rFonts w:ascii="Times New Roman" w:hAnsi="Times New Roman" w:cs="Times New Roman"/>
          <w:sz w:val="20"/>
          <w:szCs w:val="20"/>
        </w:rPr>
        <w:t>Постепенно вводить детей в мир экономических отношений</w:t>
      </w:r>
    </w:p>
    <w:p w:rsidR="00F43D77" w:rsidRPr="00BA2ED0" w:rsidRDefault="00F43D77" w:rsidP="000E0A52">
      <w:pPr>
        <w:spacing w:line="240" w:lineRule="auto"/>
        <w:ind w:left="0" w:right="20" w:firstLine="567"/>
        <w:jc w:val="both"/>
        <w:rPr>
          <w:rFonts w:ascii="Times New Roman" w:hAnsi="Times New Roman" w:cs="Times New Roman"/>
          <w:b/>
          <w:bCs/>
          <w:i/>
          <w:iCs/>
          <w:sz w:val="20"/>
          <w:szCs w:val="20"/>
        </w:rPr>
      </w:pPr>
      <w:r w:rsidRPr="00BA2ED0">
        <w:rPr>
          <w:rFonts w:ascii="Times New Roman" w:hAnsi="Times New Roman" w:cs="Times New Roman"/>
          <w:b/>
          <w:bCs/>
          <w:i/>
          <w:iCs/>
          <w:sz w:val="20"/>
          <w:szCs w:val="20"/>
        </w:rPr>
        <w:t>Содержание образовательной деятельности</w:t>
      </w:r>
    </w:p>
    <w:p w:rsidR="00F43D77" w:rsidRPr="00BA2ED0" w:rsidRDefault="00F43D77" w:rsidP="000E0A52">
      <w:pPr>
        <w:spacing w:line="240" w:lineRule="auto"/>
        <w:ind w:left="0" w:right="20" w:firstLine="567"/>
        <w:jc w:val="both"/>
        <w:rPr>
          <w:rFonts w:ascii="Times New Roman" w:hAnsi="Times New Roman" w:cs="Times New Roman"/>
          <w:sz w:val="20"/>
          <w:szCs w:val="20"/>
        </w:rPr>
      </w:pPr>
      <w:r w:rsidRPr="00BA2ED0">
        <w:rPr>
          <w:rFonts w:ascii="Times New Roman" w:hAnsi="Times New Roman" w:cs="Times New Roman"/>
          <w:b/>
          <w:bCs/>
          <w:sz w:val="20"/>
          <w:szCs w:val="20"/>
        </w:rPr>
        <w:t xml:space="preserve">Труд взрослых и рукотворный мир </w:t>
      </w:r>
      <w:r w:rsidRPr="00BA2ED0">
        <w:rPr>
          <w:rFonts w:ascii="Times New Roman" w:hAnsi="Times New Roman" w:cs="Times New Roman"/>
          <w:sz w:val="20"/>
          <w:szCs w:val="20"/>
        </w:rPr>
        <w:t>Знания о многообразии профессий всовременном мире, о содержании профессионального труда в соответствии с общей структурой трудового процесса: цель и мотив, материалы и предметы труда, инструменты и оборудование, набор трудовых действий, результат.</w:t>
      </w:r>
    </w:p>
    <w:p w:rsidR="00F43D77" w:rsidRPr="00BA2ED0" w:rsidRDefault="00F43D77" w:rsidP="000E0A52">
      <w:pPr>
        <w:spacing w:line="240" w:lineRule="auto"/>
        <w:ind w:left="0" w:right="20" w:firstLine="567"/>
        <w:jc w:val="both"/>
        <w:rPr>
          <w:rFonts w:ascii="Times New Roman" w:hAnsi="Times New Roman" w:cs="Times New Roman"/>
          <w:sz w:val="20"/>
          <w:szCs w:val="20"/>
        </w:rPr>
      </w:pPr>
      <w:r w:rsidRPr="00BA2ED0">
        <w:rPr>
          <w:rFonts w:ascii="Times New Roman" w:hAnsi="Times New Roman" w:cs="Times New Roman"/>
          <w:sz w:val="20"/>
          <w:szCs w:val="20"/>
        </w:rPr>
        <w:t>Представления о личностных качествах представителей разных профессий (пожарные, военные,– люди смелые и отважные, они должны быстро принимать решения, от которых часто зависит жизнь людей), совместно с родителями формировать у детей разумные потребности на основе соотношения желаний и возможностей семьи. Представление о деньгах, реальной стоимости и цене отдельных продуктов питания, игрушек, детских книг. Культура потребления: бережное отношение к воде, электричеству, продуктам питания, одежде, обуви, жилищу.</w:t>
      </w:r>
    </w:p>
    <w:p w:rsidR="00F43D77" w:rsidRPr="00BA2ED0" w:rsidRDefault="00F43D77" w:rsidP="000E0A52">
      <w:pPr>
        <w:spacing w:line="240" w:lineRule="auto"/>
        <w:ind w:left="0" w:right="20" w:firstLine="567"/>
        <w:jc w:val="both"/>
        <w:rPr>
          <w:rFonts w:ascii="Times New Roman" w:hAnsi="Times New Roman" w:cs="Times New Roman"/>
          <w:sz w:val="20"/>
          <w:szCs w:val="20"/>
        </w:rPr>
      </w:pPr>
      <w:r w:rsidRPr="00BA2ED0">
        <w:rPr>
          <w:rFonts w:ascii="Times New Roman" w:hAnsi="Times New Roman" w:cs="Times New Roman"/>
          <w:b/>
          <w:bCs/>
          <w:sz w:val="20"/>
          <w:szCs w:val="20"/>
        </w:rPr>
        <w:t xml:space="preserve">Самообслуживание и детский труд. </w:t>
      </w:r>
      <w:r w:rsidRPr="00BA2ED0">
        <w:rPr>
          <w:rFonts w:ascii="Times New Roman" w:hAnsi="Times New Roman" w:cs="Times New Roman"/>
          <w:sz w:val="20"/>
          <w:szCs w:val="20"/>
        </w:rPr>
        <w:t>Расширение круга обязанностейдетей в самообслуживании и хозяйственно-бытовом труде (Привычное самостоятельное и аккуратное выполнение культурно-гигиенических навыков, освоение приемов чистки одежды и обуви; участие в наведении порядка в группе и на участке детского сада, помощь родителям в уборке квартиры и мытье чайной посуды и пр.). Развитие ответственности за выполнение трудовых поручений.</w:t>
      </w:r>
    </w:p>
    <w:p w:rsidR="00F43D77" w:rsidRPr="00BA2ED0" w:rsidRDefault="00F43D77" w:rsidP="000E0A52">
      <w:pPr>
        <w:spacing w:line="240" w:lineRule="auto"/>
        <w:ind w:left="0" w:firstLine="567"/>
        <w:jc w:val="both"/>
        <w:rPr>
          <w:rFonts w:ascii="Times New Roman" w:hAnsi="Times New Roman" w:cs="Times New Roman"/>
          <w:sz w:val="20"/>
          <w:szCs w:val="20"/>
        </w:rPr>
      </w:pPr>
      <w:r w:rsidRPr="00BA2ED0">
        <w:rPr>
          <w:rFonts w:ascii="Times New Roman" w:hAnsi="Times New Roman" w:cs="Times New Roman"/>
          <w:sz w:val="20"/>
          <w:szCs w:val="20"/>
        </w:rPr>
        <w:t>Развитие взаимодействия со сверстниками в процессе самостоятельного выполнения обязанностей дежурных по столовой, уголку природы, подготовке к занятиям. Освоение способов распределения коллективной работы, планирования деятельности, распределения обязанностей по способу общего и совместного труда. Под контролем взрослого освоение обращения с инструментами (ножницами). В ручном труде и конструировании при поддержке взрослого самостоятельная постановка цели, планирование замысла, осуществление процесса труда, оценка результата, бережное обращение с инструментами, соблюдение порядка на рабочем месте. Развитие инициативы и творчества в ручном труде.</w:t>
      </w:r>
    </w:p>
    <w:p w:rsidR="00F43D77" w:rsidRPr="00BA2ED0" w:rsidRDefault="00F43D77" w:rsidP="0035118E">
      <w:pPr>
        <w:spacing w:line="240" w:lineRule="auto"/>
        <w:ind w:left="0" w:firstLine="567"/>
        <w:jc w:val="center"/>
        <w:rPr>
          <w:rFonts w:ascii="Times New Roman" w:hAnsi="Times New Roman" w:cs="Times New Roman"/>
          <w:b/>
          <w:bCs/>
          <w:i/>
          <w:iCs/>
          <w:sz w:val="20"/>
          <w:szCs w:val="20"/>
        </w:rPr>
      </w:pPr>
      <w:r w:rsidRPr="00BA2ED0">
        <w:rPr>
          <w:rFonts w:ascii="Times New Roman" w:hAnsi="Times New Roman" w:cs="Times New Roman"/>
          <w:b/>
          <w:bCs/>
          <w:i/>
          <w:iCs/>
          <w:sz w:val="20"/>
          <w:szCs w:val="20"/>
        </w:rPr>
        <w:t>Результаты образовательной деятельности</w:t>
      </w:r>
    </w:p>
    <w:tbl>
      <w:tblPr>
        <w:tblW w:w="9202" w:type="dxa"/>
        <w:tblInd w:w="2" w:type="dxa"/>
        <w:tblLayout w:type="fixed"/>
        <w:tblCellMar>
          <w:left w:w="0" w:type="dxa"/>
          <w:right w:w="0" w:type="dxa"/>
        </w:tblCellMar>
        <w:tblLook w:val="0000"/>
      </w:tblPr>
      <w:tblGrid>
        <w:gridCol w:w="129"/>
        <w:gridCol w:w="220"/>
        <w:gridCol w:w="1149"/>
        <w:gridCol w:w="1236"/>
        <w:gridCol w:w="499"/>
        <w:gridCol w:w="1429"/>
        <w:gridCol w:w="30"/>
        <w:gridCol w:w="15"/>
        <w:gridCol w:w="3872"/>
        <w:gridCol w:w="115"/>
        <w:gridCol w:w="508"/>
      </w:tblGrid>
      <w:tr w:rsidR="00F15B88" w:rsidRPr="00BA2ED0" w:rsidTr="00F15B88">
        <w:trPr>
          <w:trHeight w:val="260"/>
        </w:trPr>
        <w:tc>
          <w:tcPr>
            <w:tcW w:w="4662" w:type="dxa"/>
            <w:gridSpan w:val="6"/>
            <w:vMerge w:val="restart"/>
            <w:tcBorders>
              <w:top w:val="single" w:sz="8" w:space="0" w:color="auto"/>
              <w:left w:val="single" w:sz="8" w:space="0" w:color="auto"/>
              <w:right w:val="single" w:sz="8" w:space="0" w:color="auto"/>
            </w:tcBorders>
            <w:vAlign w:val="bottom"/>
          </w:tcPr>
          <w:p w:rsidR="00F15B88" w:rsidRPr="00BA2ED0" w:rsidRDefault="00F15B88" w:rsidP="0035118E">
            <w:pPr>
              <w:spacing w:line="240" w:lineRule="auto"/>
              <w:ind w:left="62" w:right="260"/>
              <w:jc w:val="both"/>
              <w:rPr>
                <w:rFonts w:ascii="Times New Roman" w:hAnsi="Times New Roman" w:cs="Times New Roman"/>
                <w:b/>
                <w:bCs/>
                <w:w w:val="91"/>
                <w:sz w:val="20"/>
                <w:szCs w:val="20"/>
              </w:rPr>
            </w:pPr>
            <w:r w:rsidRPr="00BA2ED0">
              <w:rPr>
                <w:rFonts w:ascii="Times New Roman" w:hAnsi="Times New Roman" w:cs="Times New Roman"/>
                <w:b/>
                <w:bCs/>
                <w:w w:val="91"/>
                <w:sz w:val="20"/>
                <w:szCs w:val="20"/>
              </w:rPr>
              <w:t>Достижения ребенка</w:t>
            </w:r>
          </w:p>
          <w:p w:rsidR="00F15B88" w:rsidRPr="00BA2ED0" w:rsidRDefault="00F15B88" w:rsidP="0035118E">
            <w:pPr>
              <w:spacing w:line="240" w:lineRule="auto"/>
              <w:ind w:left="62" w:right="260"/>
              <w:jc w:val="both"/>
              <w:rPr>
                <w:rFonts w:ascii="Times New Roman" w:hAnsi="Times New Roman" w:cs="Times New Roman"/>
                <w:b/>
                <w:bCs/>
                <w:w w:val="91"/>
                <w:sz w:val="20"/>
                <w:szCs w:val="20"/>
              </w:rPr>
            </w:pPr>
            <w:r w:rsidRPr="00BA2ED0">
              <w:rPr>
                <w:rFonts w:ascii="Times New Roman" w:hAnsi="Times New Roman" w:cs="Times New Roman"/>
                <w:b/>
                <w:bCs/>
                <w:w w:val="90"/>
                <w:sz w:val="20"/>
                <w:szCs w:val="20"/>
              </w:rPr>
              <w:t>(«Что нас радует»)</w:t>
            </w:r>
          </w:p>
        </w:tc>
        <w:tc>
          <w:tcPr>
            <w:tcW w:w="45" w:type="dxa"/>
            <w:gridSpan w:val="2"/>
            <w:tcBorders>
              <w:top w:val="single" w:sz="8" w:space="0" w:color="auto"/>
              <w:left w:val="single" w:sz="8" w:space="0" w:color="auto"/>
            </w:tcBorders>
            <w:vAlign w:val="bottom"/>
          </w:tcPr>
          <w:p w:rsidR="00F15B88" w:rsidRPr="00BA2ED0" w:rsidRDefault="00F15B88" w:rsidP="000E0A52">
            <w:pPr>
              <w:spacing w:line="240" w:lineRule="auto"/>
              <w:jc w:val="both"/>
              <w:rPr>
                <w:rFonts w:ascii="Times New Roman" w:hAnsi="Times New Roman" w:cs="Times New Roman"/>
                <w:sz w:val="20"/>
                <w:szCs w:val="20"/>
              </w:rPr>
            </w:pPr>
          </w:p>
        </w:tc>
        <w:tc>
          <w:tcPr>
            <w:tcW w:w="4495" w:type="dxa"/>
            <w:gridSpan w:val="3"/>
            <w:tcBorders>
              <w:top w:val="single" w:sz="8" w:space="0" w:color="auto"/>
              <w:right w:val="single" w:sz="8" w:space="0" w:color="auto"/>
            </w:tcBorders>
            <w:vAlign w:val="bottom"/>
          </w:tcPr>
          <w:p w:rsidR="00F15B88" w:rsidRPr="00BA2ED0" w:rsidRDefault="00F15B88" w:rsidP="0035118E">
            <w:pPr>
              <w:spacing w:line="240" w:lineRule="auto"/>
              <w:ind w:left="132" w:right="260"/>
              <w:jc w:val="both"/>
              <w:rPr>
                <w:rFonts w:ascii="Times New Roman" w:hAnsi="Times New Roman" w:cs="Times New Roman"/>
                <w:b/>
                <w:bCs/>
                <w:w w:val="88"/>
                <w:sz w:val="20"/>
                <w:szCs w:val="20"/>
              </w:rPr>
            </w:pPr>
            <w:r w:rsidRPr="00BA2ED0">
              <w:rPr>
                <w:rFonts w:ascii="Times New Roman" w:hAnsi="Times New Roman" w:cs="Times New Roman"/>
                <w:b/>
                <w:bCs/>
                <w:w w:val="88"/>
                <w:sz w:val="20"/>
                <w:szCs w:val="20"/>
              </w:rPr>
              <w:t>Вызывает озабоченность и требует</w:t>
            </w:r>
          </w:p>
        </w:tc>
      </w:tr>
      <w:tr w:rsidR="00F15B88" w:rsidRPr="00BA2ED0" w:rsidTr="00F15B88">
        <w:trPr>
          <w:trHeight w:val="276"/>
        </w:trPr>
        <w:tc>
          <w:tcPr>
            <w:tcW w:w="4662" w:type="dxa"/>
            <w:gridSpan w:val="6"/>
            <w:vMerge/>
            <w:tcBorders>
              <w:left w:val="single" w:sz="8" w:space="0" w:color="auto"/>
              <w:right w:val="single" w:sz="8" w:space="0" w:color="auto"/>
            </w:tcBorders>
            <w:vAlign w:val="bottom"/>
          </w:tcPr>
          <w:p w:rsidR="00F15B88" w:rsidRPr="00BA2ED0" w:rsidRDefault="00F15B88" w:rsidP="0035118E">
            <w:pPr>
              <w:spacing w:line="240" w:lineRule="auto"/>
              <w:ind w:left="62" w:right="260"/>
              <w:jc w:val="both"/>
              <w:rPr>
                <w:rFonts w:ascii="Times New Roman" w:hAnsi="Times New Roman" w:cs="Times New Roman"/>
                <w:b/>
                <w:bCs/>
                <w:w w:val="90"/>
                <w:sz w:val="20"/>
                <w:szCs w:val="20"/>
              </w:rPr>
            </w:pPr>
          </w:p>
        </w:tc>
        <w:tc>
          <w:tcPr>
            <w:tcW w:w="45" w:type="dxa"/>
            <w:gridSpan w:val="2"/>
            <w:tcBorders>
              <w:left w:val="single" w:sz="8" w:space="0" w:color="auto"/>
            </w:tcBorders>
            <w:vAlign w:val="bottom"/>
          </w:tcPr>
          <w:p w:rsidR="00F15B88" w:rsidRPr="00BA2ED0" w:rsidRDefault="00F15B88" w:rsidP="000E0A52">
            <w:pPr>
              <w:spacing w:line="240" w:lineRule="auto"/>
              <w:jc w:val="both"/>
              <w:rPr>
                <w:rFonts w:ascii="Times New Roman" w:hAnsi="Times New Roman" w:cs="Times New Roman"/>
                <w:sz w:val="20"/>
                <w:szCs w:val="20"/>
              </w:rPr>
            </w:pPr>
          </w:p>
        </w:tc>
        <w:tc>
          <w:tcPr>
            <w:tcW w:w="3987" w:type="dxa"/>
            <w:gridSpan w:val="2"/>
            <w:vMerge w:val="restart"/>
            <w:vAlign w:val="bottom"/>
          </w:tcPr>
          <w:p w:rsidR="00F15B88" w:rsidRPr="00BA2ED0" w:rsidRDefault="00F15B88" w:rsidP="0035118E">
            <w:pPr>
              <w:spacing w:line="240" w:lineRule="auto"/>
              <w:ind w:left="0"/>
              <w:jc w:val="both"/>
              <w:rPr>
                <w:rFonts w:ascii="Times New Roman" w:hAnsi="Times New Roman" w:cs="Times New Roman"/>
                <w:b/>
                <w:bCs/>
                <w:w w:val="88"/>
                <w:sz w:val="20"/>
                <w:szCs w:val="20"/>
              </w:rPr>
            </w:pPr>
            <w:r w:rsidRPr="00BA2ED0">
              <w:rPr>
                <w:rFonts w:ascii="Times New Roman" w:hAnsi="Times New Roman" w:cs="Times New Roman"/>
                <w:b/>
                <w:bCs/>
                <w:w w:val="88"/>
                <w:sz w:val="20"/>
                <w:szCs w:val="20"/>
              </w:rPr>
              <w:t>совместных усилий педагогов и</w:t>
            </w:r>
          </w:p>
          <w:p w:rsidR="00F15B88" w:rsidRPr="00BA2ED0" w:rsidRDefault="00F15B88" w:rsidP="0035118E">
            <w:pPr>
              <w:spacing w:line="240" w:lineRule="auto"/>
              <w:ind w:left="0"/>
              <w:jc w:val="both"/>
              <w:rPr>
                <w:rFonts w:ascii="Times New Roman" w:hAnsi="Times New Roman" w:cs="Times New Roman"/>
                <w:b/>
                <w:bCs/>
                <w:w w:val="88"/>
                <w:sz w:val="20"/>
                <w:szCs w:val="20"/>
              </w:rPr>
            </w:pPr>
            <w:r w:rsidRPr="00BA2ED0">
              <w:rPr>
                <w:rFonts w:ascii="Times New Roman" w:hAnsi="Times New Roman" w:cs="Times New Roman"/>
                <w:b/>
                <w:bCs/>
                <w:w w:val="87"/>
                <w:sz w:val="20"/>
                <w:szCs w:val="20"/>
              </w:rPr>
              <w:t>родителей</w:t>
            </w:r>
          </w:p>
        </w:tc>
        <w:tc>
          <w:tcPr>
            <w:tcW w:w="508" w:type="dxa"/>
            <w:tcBorders>
              <w:right w:val="single" w:sz="8" w:space="0" w:color="auto"/>
            </w:tcBorders>
            <w:vAlign w:val="bottom"/>
          </w:tcPr>
          <w:p w:rsidR="00F15B88" w:rsidRPr="00BA2ED0" w:rsidRDefault="00F15B88" w:rsidP="000E0A52">
            <w:pPr>
              <w:jc w:val="both"/>
              <w:rPr>
                <w:rFonts w:ascii="Times New Roman" w:hAnsi="Times New Roman" w:cs="Times New Roman"/>
                <w:sz w:val="20"/>
                <w:szCs w:val="20"/>
              </w:rPr>
            </w:pPr>
          </w:p>
        </w:tc>
      </w:tr>
      <w:tr w:rsidR="00F15B88" w:rsidRPr="00BA2ED0" w:rsidTr="00F15B88">
        <w:trPr>
          <w:trHeight w:val="279"/>
        </w:trPr>
        <w:tc>
          <w:tcPr>
            <w:tcW w:w="349" w:type="dxa"/>
            <w:gridSpan w:val="2"/>
            <w:tcBorders>
              <w:left w:val="single" w:sz="8" w:space="0" w:color="auto"/>
              <w:bottom w:val="single" w:sz="8" w:space="0" w:color="auto"/>
            </w:tcBorders>
            <w:vAlign w:val="bottom"/>
          </w:tcPr>
          <w:p w:rsidR="00F15B88" w:rsidRPr="00BA2ED0" w:rsidRDefault="00F15B88" w:rsidP="000E0A52">
            <w:pPr>
              <w:jc w:val="both"/>
              <w:rPr>
                <w:rFonts w:ascii="Times New Roman" w:hAnsi="Times New Roman" w:cs="Times New Roman"/>
                <w:sz w:val="20"/>
                <w:szCs w:val="20"/>
              </w:rPr>
            </w:pPr>
          </w:p>
        </w:tc>
        <w:tc>
          <w:tcPr>
            <w:tcW w:w="1149" w:type="dxa"/>
            <w:tcBorders>
              <w:bottom w:val="single" w:sz="8" w:space="0" w:color="auto"/>
            </w:tcBorders>
            <w:vAlign w:val="bottom"/>
          </w:tcPr>
          <w:p w:rsidR="00F15B88" w:rsidRPr="00BA2ED0" w:rsidRDefault="00F15B88" w:rsidP="000E0A52">
            <w:pPr>
              <w:spacing w:line="240" w:lineRule="auto"/>
              <w:jc w:val="both"/>
              <w:rPr>
                <w:rFonts w:ascii="Times New Roman" w:hAnsi="Times New Roman" w:cs="Times New Roman"/>
                <w:sz w:val="20"/>
                <w:szCs w:val="20"/>
              </w:rPr>
            </w:pPr>
          </w:p>
        </w:tc>
        <w:tc>
          <w:tcPr>
            <w:tcW w:w="1236" w:type="dxa"/>
            <w:tcBorders>
              <w:bottom w:val="single" w:sz="8" w:space="0" w:color="auto"/>
            </w:tcBorders>
            <w:vAlign w:val="bottom"/>
          </w:tcPr>
          <w:p w:rsidR="00F15B88" w:rsidRPr="00BA2ED0" w:rsidRDefault="00F15B88" w:rsidP="000E0A52">
            <w:pPr>
              <w:spacing w:line="240" w:lineRule="auto"/>
              <w:jc w:val="both"/>
              <w:rPr>
                <w:rFonts w:ascii="Times New Roman" w:hAnsi="Times New Roman" w:cs="Times New Roman"/>
                <w:sz w:val="20"/>
                <w:szCs w:val="20"/>
              </w:rPr>
            </w:pPr>
          </w:p>
        </w:tc>
        <w:tc>
          <w:tcPr>
            <w:tcW w:w="499" w:type="dxa"/>
            <w:tcBorders>
              <w:bottom w:val="single" w:sz="8" w:space="0" w:color="auto"/>
            </w:tcBorders>
            <w:vAlign w:val="bottom"/>
          </w:tcPr>
          <w:p w:rsidR="00F15B88" w:rsidRPr="00BA2ED0" w:rsidRDefault="00F15B88" w:rsidP="000E0A52">
            <w:pPr>
              <w:spacing w:line="240" w:lineRule="auto"/>
              <w:jc w:val="both"/>
              <w:rPr>
                <w:rFonts w:ascii="Times New Roman" w:hAnsi="Times New Roman" w:cs="Times New Roman"/>
                <w:sz w:val="20"/>
                <w:szCs w:val="20"/>
              </w:rPr>
            </w:pPr>
          </w:p>
        </w:tc>
        <w:tc>
          <w:tcPr>
            <w:tcW w:w="1429" w:type="dxa"/>
            <w:tcBorders>
              <w:bottom w:val="single" w:sz="8" w:space="0" w:color="auto"/>
              <w:right w:val="single" w:sz="8" w:space="0" w:color="auto"/>
            </w:tcBorders>
            <w:vAlign w:val="bottom"/>
          </w:tcPr>
          <w:p w:rsidR="00F15B88" w:rsidRPr="00BA2ED0" w:rsidRDefault="00F15B88" w:rsidP="000E0A52">
            <w:pPr>
              <w:spacing w:line="240" w:lineRule="auto"/>
              <w:jc w:val="both"/>
              <w:rPr>
                <w:rFonts w:ascii="Times New Roman" w:hAnsi="Times New Roman" w:cs="Times New Roman"/>
                <w:sz w:val="20"/>
                <w:szCs w:val="20"/>
              </w:rPr>
            </w:pPr>
          </w:p>
        </w:tc>
        <w:tc>
          <w:tcPr>
            <w:tcW w:w="45" w:type="dxa"/>
            <w:gridSpan w:val="2"/>
            <w:tcBorders>
              <w:bottom w:val="single" w:sz="8" w:space="0" w:color="auto"/>
            </w:tcBorders>
            <w:vAlign w:val="bottom"/>
          </w:tcPr>
          <w:p w:rsidR="00F15B88" w:rsidRPr="00BA2ED0" w:rsidRDefault="00F15B88" w:rsidP="000E0A52">
            <w:pPr>
              <w:spacing w:line="240" w:lineRule="auto"/>
              <w:jc w:val="both"/>
              <w:rPr>
                <w:rFonts w:ascii="Times New Roman" w:hAnsi="Times New Roman" w:cs="Times New Roman"/>
                <w:sz w:val="20"/>
                <w:szCs w:val="20"/>
              </w:rPr>
            </w:pPr>
          </w:p>
        </w:tc>
        <w:tc>
          <w:tcPr>
            <w:tcW w:w="3987" w:type="dxa"/>
            <w:gridSpan w:val="2"/>
            <w:vMerge/>
            <w:tcBorders>
              <w:bottom w:val="single" w:sz="8" w:space="0" w:color="auto"/>
            </w:tcBorders>
            <w:vAlign w:val="bottom"/>
          </w:tcPr>
          <w:p w:rsidR="00F15B88" w:rsidRPr="00BA2ED0" w:rsidRDefault="00F15B88" w:rsidP="0035118E">
            <w:pPr>
              <w:spacing w:line="240" w:lineRule="auto"/>
              <w:ind w:left="0"/>
              <w:jc w:val="both"/>
              <w:rPr>
                <w:rFonts w:ascii="Times New Roman" w:hAnsi="Times New Roman" w:cs="Times New Roman"/>
                <w:b/>
                <w:bCs/>
                <w:w w:val="87"/>
                <w:sz w:val="20"/>
                <w:szCs w:val="20"/>
              </w:rPr>
            </w:pPr>
          </w:p>
        </w:tc>
        <w:tc>
          <w:tcPr>
            <w:tcW w:w="508" w:type="dxa"/>
            <w:tcBorders>
              <w:bottom w:val="single" w:sz="8" w:space="0" w:color="auto"/>
              <w:right w:val="single" w:sz="8" w:space="0" w:color="auto"/>
            </w:tcBorders>
            <w:vAlign w:val="bottom"/>
          </w:tcPr>
          <w:p w:rsidR="00F15B88" w:rsidRPr="00BA2ED0" w:rsidRDefault="00F15B88" w:rsidP="000E0A52">
            <w:pPr>
              <w:jc w:val="both"/>
              <w:rPr>
                <w:rFonts w:ascii="Times New Roman" w:hAnsi="Times New Roman" w:cs="Times New Roman"/>
                <w:sz w:val="20"/>
                <w:szCs w:val="20"/>
              </w:rPr>
            </w:pPr>
          </w:p>
        </w:tc>
      </w:tr>
      <w:tr w:rsidR="00F15B88" w:rsidRPr="00BA2ED0" w:rsidTr="00A2379E">
        <w:trPr>
          <w:trHeight w:val="277"/>
        </w:trPr>
        <w:tc>
          <w:tcPr>
            <w:tcW w:w="129" w:type="dxa"/>
            <w:tcBorders>
              <w:left w:val="single" w:sz="8" w:space="0" w:color="auto"/>
            </w:tcBorders>
            <w:vAlign w:val="bottom"/>
          </w:tcPr>
          <w:p w:rsidR="00F15B88" w:rsidRPr="00BA2ED0" w:rsidRDefault="00F15B88" w:rsidP="000E0A52">
            <w:pPr>
              <w:jc w:val="both"/>
              <w:rPr>
                <w:rFonts w:ascii="Times New Roman" w:hAnsi="Times New Roman" w:cs="Times New Roman"/>
                <w:sz w:val="20"/>
                <w:szCs w:val="20"/>
              </w:rPr>
            </w:pPr>
          </w:p>
        </w:tc>
        <w:tc>
          <w:tcPr>
            <w:tcW w:w="4533" w:type="dxa"/>
            <w:gridSpan w:val="5"/>
            <w:vMerge w:val="restart"/>
            <w:tcBorders>
              <w:right w:val="single" w:sz="8" w:space="0" w:color="auto"/>
            </w:tcBorders>
            <w:vAlign w:val="bottom"/>
          </w:tcPr>
          <w:p w:rsidR="00F15B88" w:rsidRPr="00F15B88" w:rsidRDefault="00F15B88" w:rsidP="00F15B88">
            <w:pPr>
              <w:spacing w:line="240" w:lineRule="auto"/>
              <w:ind w:left="-157" w:firstLine="142"/>
              <w:jc w:val="both"/>
              <w:rPr>
                <w:rFonts w:ascii="Times New Roman" w:hAnsi="Times New Roman" w:cs="Times New Roman"/>
                <w:sz w:val="20"/>
                <w:szCs w:val="20"/>
              </w:rPr>
            </w:pPr>
            <w:r w:rsidRPr="00F15B88">
              <w:rPr>
                <w:rFonts w:ascii="Times New Roman" w:hAnsi="Times New Roman" w:cs="Times New Roman"/>
                <w:sz w:val="20"/>
                <w:szCs w:val="20"/>
              </w:rPr>
              <w:t>Ребенок</w:t>
            </w:r>
            <w:r w:rsidRPr="00F15B88">
              <w:rPr>
                <w:rFonts w:ascii="Times New Roman" w:hAnsi="Times New Roman" w:cs="Times New Roman"/>
                <w:sz w:val="20"/>
                <w:szCs w:val="20"/>
              </w:rPr>
              <w:tab/>
              <w:t>проявляет</w:t>
            </w:r>
            <w:r w:rsidRPr="00F15B88">
              <w:rPr>
                <w:rFonts w:ascii="Times New Roman" w:hAnsi="Times New Roman" w:cs="Times New Roman"/>
                <w:sz w:val="20"/>
                <w:szCs w:val="20"/>
              </w:rPr>
              <w:tab/>
              <w:t>познавательный интерес к</w:t>
            </w:r>
            <w:r w:rsidRPr="00F15B88">
              <w:rPr>
                <w:rFonts w:ascii="Times New Roman" w:hAnsi="Times New Roman" w:cs="Times New Roman"/>
                <w:sz w:val="20"/>
                <w:szCs w:val="20"/>
              </w:rPr>
              <w:tab/>
              <w:t>профессиям, предметному миру, созданному человеком. Отражает представления о    труде взрослых в играх, рисунках, конструировании. Проявляет</w:t>
            </w:r>
            <w:r w:rsidRPr="00F15B88">
              <w:rPr>
                <w:rFonts w:ascii="Times New Roman" w:hAnsi="Times New Roman" w:cs="Times New Roman"/>
                <w:sz w:val="20"/>
                <w:szCs w:val="20"/>
              </w:rPr>
              <w:tab/>
            </w:r>
            <w:r w:rsidRPr="00F15B88">
              <w:rPr>
                <w:rFonts w:ascii="Times New Roman" w:hAnsi="Times New Roman" w:cs="Times New Roman"/>
                <w:sz w:val="20"/>
                <w:szCs w:val="20"/>
              </w:rPr>
              <w:tab/>
              <w:t>самостоятельность инициативу в труде, способен принять цель от взрослого или поставить цель самостоятельно, осуществить процесс, получить результат и оценить его. Самостоятелен и ответственен самообслуживании, охотно участвует в совместном труде со    сверстниками, заинтересован</w:t>
            </w:r>
            <w:r w:rsidRPr="00F15B88">
              <w:rPr>
                <w:rFonts w:ascii="Times New Roman" w:hAnsi="Times New Roman" w:cs="Times New Roman"/>
                <w:sz w:val="20"/>
                <w:szCs w:val="20"/>
              </w:rPr>
              <w:tab/>
              <w:t>в</w:t>
            </w:r>
            <w:r w:rsidRPr="00F15B88">
              <w:rPr>
                <w:rFonts w:ascii="Times New Roman" w:hAnsi="Times New Roman" w:cs="Times New Roman"/>
                <w:sz w:val="20"/>
                <w:szCs w:val="20"/>
              </w:rPr>
              <w:tab/>
              <w:t>получении</w:t>
            </w:r>
            <w:r w:rsidRPr="00F15B88">
              <w:rPr>
                <w:rFonts w:ascii="Times New Roman" w:hAnsi="Times New Roman" w:cs="Times New Roman"/>
                <w:sz w:val="20"/>
                <w:szCs w:val="20"/>
              </w:rPr>
              <w:tab/>
              <w:t>хорошего результата. Добросовестно</w:t>
            </w:r>
            <w:r w:rsidRPr="00F15B88">
              <w:rPr>
                <w:rFonts w:ascii="Times New Roman" w:hAnsi="Times New Roman" w:cs="Times New Roman"/>
                <w:sz w:val="20"/>
                <w:szCs w:val="20"/>
              </w:rPr>
              <w:tab/>
              <w:t>выполняет</w:t>
            </w:r>
            <w:r w:rsidRPr="00F15B88">
              <w:rPr>
                <w:rFonts w:ascii="Times New Roman" w:hAnsi="Times New Roman" w:cs="Times New Roman"/>
                <w:sz w:val="20"/>
                <w:szCs w:val="20"/>
              </w:rPr>
              <w:tab/>
              <w:t>трудовые поручения в детском саду, и в семье.</w:t>
            </w:r>
          </w:p>
          <w:p w:rsidR="00F15B88" w:rsidRPr="00BA2ED0" w:rsidRDefault="00F15B88" w:rsidP="00D71134">
            <w:pPr>
              <w:spacing w:line="240" w:lineRule="auto"/>
              <w:ind w:left="-157" w:firstLine="142"/>
              <w:jc w:val="both"/>
              <w:rPr>
                <w:rFonts w:ascii="Times New Roman" w:hAnsi="Times New Roman" w:cs="Times New Roman"/>
                <w:w w:val="99"/>
                <w:sz w:val="20"/>
                <w:szCs w:val="20"/>
              </w:rPr>
            </w:pPr>
          </w:p>
        </w:tc>
        <w:tc>
          <w:tcPr>
            <w:tcW w:w="4540" w:type="dxa"/>
            <w:gridSpan w:val="5"/>
            <w:vMerge w:val="restart"/>
            <w:tcBorders>
              <w:left w:val="single" w:sz="8" w:space="0" w:color="auto"/>
              <w:right w:val="single" w:sz="4" w:space="0" w:color="auto"/>
            </w:tcBorders>
            <w:vAlign w:val="bottom"/>
          </w:tcPr>
          <w:p w:rsidR="00F15B88" w:rsidRPr="00BA2ED0" w:rsidRDefault="00F15B88" w:rsidP="00D71134">
            <w:pPr>
              <w:spacing w:line="240" w:lineRule="auto"/>
              <w:ind w:left="-157" w:firstLine="142"/>
              <w:jc w:val="both"/>
              <w:rPr>
                <w:rFonts w:ascii="Times New Roman" w:hAnsi="Times New Roman" w:cs="Times New Roman"/>
                <w:w w:val="98"/>
                <w:sz w:val="20"/>
                <w:szCs w:val="20"/>
              </w:rPr>
            </w:pPr>
            <w:r w:rsidRPr="00F15B88">
              <w:rPr>
                <w:rFonts w:ascii="Times New Roman" w:hAnsi="Times New Roman" w:cs="Times New Roman"/>
                <w:w w:val="98"/>
                <w:sz w:val="20"/>
                <w:szCs w:val="20"/>
              </w:rPr>
              <w:t>Интерес к  труду  неустойчив,  крайне сюжетно-ролевой изобразительной деятельности; Представления</w:t>
            </w:r>
            <w:r w:rsidRPr="00F15B88">
              <w:rPr>
                <w:rFonts w:ascii="Times New Roman" w:hAnsi="Times New Roman" w:cs="Times New Roman"/>
                <w:w w:val="98"/>
                <w:sz w:val="20"/>
                <w:szCs w:val="20"/>
              </w:rPr>
              <w:tab/>
              <w:t>о</w:t>
            </w:r>
            <w:r w:rsidRPr="00F15B88">
              <w:rPr>
                <w:rFonts w:ascii="Times New Roman" w:hAnsi="Times New Roman" w:cs="Times New Roman"/>
                <w:w w:val="98"/>
                <w:sz w:val="20"/>
                <w:szCs w:val="20"/>
              </w:rPr>
              <w:tab/>
              <w:t>профессиях поверхностное,</w:t>
            </w:r>
            <w:r w:rsidRPr="00F15B88">
              <w:rPr>
                <w:rFonts w:ascii="Times New Roman" w:hAnsi="Times New Roman" w:cs="Times New Roman"/>
                <w:w w:val="98"/>
                <w:sz w:val="20"/>
                <w:szCs w:val="20"/>
              </w:rPr>
              <w:tab/>
              <w:t>затрудняется раскрытии значения  и связей   видов труда, недостаточно</w:t>
            </w:r>
            <w:r w:rsidRPr="00F15B88">
              <w:rPr>
                <w:rFonts w:ascii="Times New Roman" w:hAnsi="Times New Roman" w:cs="Times New Roman"/>
                <w:w w:val="98"/>
                <w:sz w:val="20"/>
                <w:szCs w:val="20"/>
              </w:rPr>
              <w:tab/>
              <w:t>самостоятелен недостаточно</w:t>
            </w:r>
            <w:r w:rsidRPr="00F15B88">
              <w:rPr>
                <w:rFonts w:ascii="Times New Roman" w:hAnsi="Times New Roman" w:cs="Times New Roman"/>
                <w:w w:val="98"/>
                <w:sz w:val="20"/>
                <w:szCs w:val="20"/>
              </w:rPr>
              <w:tab/>
              <w:t>самостоятелен самообслуживании</w:t>
            </w:r>
            <w:r w:rsidRPr="00F15B88">
              <w:rPr>
                <w:rFonts w:ascii="Times New Roman" w:hAnsi="Times New Roman" w:cs="Times New Roman"/>
                <w:w w:val="98"/>
                <w:sz w:val="20"/>
                <w:szCs w:val="20"/>
              </w:rPr>
              <w:tab/>
              <w:t>и</w:t>
            </w:r>
            <w:r w:rsidRPr="00F15B88">
              <w:rPr>
                <w:rFonts w:ascii="Times New Roman" w:hAnsi="Times New Roman" w:cs="Times New Roman"/>
                <w:w w:val="98"/>
                <w:sz w:val="20"/>
                <w:szCs w:val="20"/>
              </w:rPr>
              <w:tab/>
              <w:t>хозяйственно-бытовом  труде,  не  следит  за  своим внешним эмоциональная поддержка, помощь или указания взрослого; испытывает</w:t>
            </w:r>
            <w:r w:rsidRPr="00F15B88">
              <w:rPr>
                <w:rFonts w:ascii="Times New Roman" w:hAnsi="Times New Roman" w:cs="Times New Roman"/>
                <w:w w:val="98"/>
                <w:sz w:val="20"/>
                <w:szCs w:val="20"/>
              </w:rPr>
              <w:tab/>
              <w:t>трудности</w:t>
            </w:r>
            <w:r w:rsidRPr="00F15B88">
              <w:rPr>
                <w:rFonts w:ascii="Times New Roman" w:hAnsi="Times New Roman" w:cs="Times New Roman"/>
                <w:w w:val="98"/>
                <w:sz w:val="20"/>
                <w:szCs w:val="20"/>
              </w:rPr>
              <w:tab/>
              <w:t>в  совместном труде   со   сверстниками,   проявляет небрежное  отношение  к  процессу  и результатам труда.</w:t>
            </w:r>
            <w:r w:rsidRPr="00F15B88">
              <w:rPr>
                <w:rFonts w:ascii="Times New Roman" w:hAnsi="Times New Roman" w:cs="Times New Roman"/>
                <w:w w:val="98"/>
                <w:sz w:val="20"/>
                <w:szCs w:val="20"/>
              </w:rPr>
              <w:tab/>
            </w:r>
          </w:p>
        </w:tc>
      </w:tr>
      <w:tr w:rsidR="00F15B88" w:rsidRPr="00BA2ED0" w:rsidTr="00A2379E">
        <w:trPr>
          <w:trHeight w:val="274"/>
        </w:trPr>
        <w:tc>
          <w:tcPr>
            <w:tcW w:w="129" w:type="dxa"/>
            <w:tcBorders>
              <w:left w:val="single" w:sz="8" w:space="0" w:color="auto"/>
            </w:tcBorders>
            <w:vAlign w:val="bottom"/>
          </w:tcPr>
          <w:p w:rsidR="00F15B88" w:rsidRPr="00BA2ED0" w:rsidRDefault="00F15B88" w:rsidP="000E0A52">
            <w:pPr>
              <w:jc w:val="both"/>
              <w:rPr>
                <w:rFonts w:ascii="Times New Roman" w:hAnsi="Times New Roman" w:cs="Times New Roman"/>
                <w:sz w:val="20"/>
                <w:szCs w:val="20"/>
              </w:rPr>
            </w:pPr>
          </w:p>
        </w:tc>
        <w:tc>
          <w:tcPr>
            <w:tcW w:w="4533" w:type="dxa"/>
            <w:gridSpan w:val="5"/>
            <w:vMerge/>
            <w:tcBorders>
              <w:right w:val="single" w:sz="8" w:space="0" w:color="auto"/>
            </w:tcBorders>
            <w:vAlign w:val="bottom"/>
          </w:tcPr>
          <w:p w:rsidR="00F15B88" w:rsidRPr="00BA2ED0" w:rsidRDefault="00F15B88" w:rsidP="00D71134">
            <w:pPr>
              <w:spacing w:line="240" w:lineRule="auto"/>
              <w:ind w:left="-157" w:firstLine="142"/>
              <w:jc w:val="both"/>
              <w:rPr>
                <w:rFonts w:ascii="Times New Roman" w:hAnsi="Times New Roman" w:cs="Times New Roman"/>
                <w:sz w:val="20"/>
                <w:szCs w:val="20"/>
              </w:rPr>
            </w:pPr>
          </w:p>
        </w:tc>
        <w:tc>
          <w:tcPr>
            <w:tcW w:w="4540" w:type="dxa"/>
            <w:gridSpan w:val="5"/>
            <w:vMerge/>
            <w:tcBorders>
              <w:left w:val="single" w:sz="8" w:space="0" w:color="auto"/>
              <w:right w:val="single" w:sz="4" w:space="0" w:color="auto"/>
            </w:tcBorders>
            <w:shd w:val="clear" w:color="auto" w:fill="auto"/>
          </w:tcPr>
          <w:p w:rsidR="00F15B88" w:rsidRPr="00BA2ED0" w:rsidRDefault="00F15B88">
            <w:pPr>
              <w:spacing w:line="240" w:lineRule="auto"/>
              <w:ind w:left="0"/>
              <w:rPr>
                <w:rFonts w:ascii="Times New Roman" w:hAnsi="Times New Roman" w:cs="Times New Roman"/>
                <w:sz w:val="20"/>
                <w:szCs w:val="20"/>
              </w:rPr>
            </w:pPr>
          </w:p>
        </w:tc>
      </w:tr>
      <w:tr w:rsidR="00F15B88" w:rsidRPr="00BA2ED0" w:rsidTr="00A2379E">
        <w:trPr>
          <w:trHeight w:val="276"/>
        </w:trPr>
        <w:tc>
          <w:tcPr>
            <w:tcW w:w="129" w:type="dxa"/>
            <w:tcBorders>
              <w:left w:val="single" w:sz="8" w:space="0" w:color="auto"/>
              <w:bottom w:val="single" w:sz="4" w:space="0" w:color="auto"/>
            </w:tcBorders>
            <w:vAlign w:val="bottom"/>
          </w:tcPr>
          <w:p w:rsidR="00F15B88" w:rsidRPr="00BA2ED0" w:rsidRDefault="00F15B88" w:rsidP="000E0A52">
            <w:pPr>
              <w:jc w:val="both"/>
              <w:rPr>
                <w:rFonts w:ascii="Times New Roman" w:hAnsi="Times New Roman" w:cs="Times New Roman"/>
                <w:sz w:val="20"/>
                <w:szCs w:val="20"/>
              </w:rPr>
            </w:pPr>
          </w:p>
        </w:tc>
        <w:tc>
          <w:tcPr>
            <w:tcW w:w="4533" w:type="dxa"/>
            <w:gridSpan w:val="5"/>
            <w:vMerge/>
            <w:tcBorders>
              <w:bottom w:val="single" w:sz="4" w:space="0" w:color="auto"/>
              <w:right w:val="single" w:sz="8" w:space="0" w:color="auto"/>
            </w:tcBorders>
            <w:vAlign w:val="bottom"/>
          </w:tcPr>
          <w:p w:rsidR="00F15B88" w:rsidRPr="00BA2ED0" w:rsidRDefault="00F15B88" w:rsidP="00D71134">
            <w:pPr>
              <w:spacing w:line="240" w:lineRule="auto"/>
              <w:ind w:left="0"/>
              <w:jc w:val="both"/>
              <w:rPr>
                <w:rFonts w:ascii="Times New Roman" w:hAnsi="Times New Roman" w:cs="Times New Roman"/>
                <w:sz w:val="20"/>
                <w:szCs w:val="20"/>
              </w:rPr>
            </w:pPr>
          </w:p>
        </w:tc>
        <w:tc>
          <w:tcPr>
            <w:tcW w:w="30" w:type="dxa"/>
            <w:tcBorders>
              <w:left w:val="single" w:sz="8" w:space="0" w:color="auto"/>
              <w:bottom w:val="single" w:sz="4" w:space="0" w:color="auto"/>
            </w:tcBorders>
            <w:vAlign w:val="bottom"/>
          </w:tcPr>
          <w:p w:rsidR="00F15B88" w:rsidRPr="00BA2ED0" w:rsidRDefault="00F15B88" w:rsidP="000E0A52">
            <w:pPr>
              <w:spacing w:line="240" w:lineRule="auto"/>
              <w:ind w:left="-157" w:firstLine="142"/>
              <w:jc w:val="both"/>
              <w:rPr>
                <w:rFonts w:ascii="Times New Roman" w:hAnsi="Times New Roman" w:cs="Times New Roman"/>
                <w:sz w:val="20"/>
                <w:szCs w:val="20"/>
              </w:rPr>
            </w:pPr>
          </w:p>
        </w:tc>
        <w:tc>
          <w:tcPr>
            <w:tcW w:w="3887" w:type="dxa"/>
            <w:gridSpan w:val="2"/>
            <w:tcBorders>
              <w:bottom w:val="single" w:sz="4" w:space="0" w:color="auto"/>
            </w:tcBorders>
            <w:vAlign w:val="bottom"/>
          </w:tcPr>
          <w:p w:rsidR="00F15B88" w:rsidRPr="00BA2ED0" w:rsidRDefault="00F15B88" w:rsidP="000E0A52">
            <w:pPr>
              <w:spacing w:line="240" w:lineRule="auto"/>
              <w:ind w:left="-157" w:firstLine="142"/>
              <w:jc w:val="both"/>
              <w:rPr>
                <w:rFonts w:ascii="Times New Roman" w:hAnsi="Times New Roman" w:cs="Times New Roman"/>
                <w:sz w:val="20"/>
                <w:szCs w:val="20"/>
              </w:rPr>
            </w:pPr>
          </w:p>
        </w:tc>
        <w:tc>
          <w:tcPr>
            <w:tcW w:w="623" w:type="dxa"/>
            <w:gridSpan w:val="2"/>
            <w:tcBorders>
              <w:right w:val="single" w:sz="4" w:space="0" w:color="auto"/>
            </w:tcBorders>
            <w:vAlign w:val="bottom"/>
          </w:tcPr>
          <w:p w:rsidR="00F15B88" w:rsidRPr="00BA2ED0" w:rsidRDefault="00F15B88" w:rsidP="000E0A52">
            <w:pPr>
              <w:jc w:val="both"/>
              <w:rPr>
                <w:rFonts w:ascii="Times New Roman" w:hAnsi="Times New Roman" w:cs="Times New Roman"/>
                <w:sz w:val="20"/>
                <w:szCs w:val="20"/>
              </w:rPr>
            </w:pPr>
            <w:r w:rsidRPr="00BA2ED0">
              <w:rPr>
                <w:rFonts w:ascii="Times New Roman" w:hAnsi="Times New Roman" w:cs="Times New Roman"/>
                <w:sz w:val="20"/>
                <w:szCs w:val="20"/>
              </w:rPr>
              <w:t>игре,</w:t>
            </w:r>
          </w:p>
        </w:tc>
      </w:tr>
    </w:tbl>
    <w:p w:rsidR="00F43D77" w:rsidRPr="00BA2ED0" w:rsidRDefault="00F43D77" w:rsidP="002A1DE4">
      <w:pPr>
        <w:spacing w:line="240" w:lineRule="auto"/>
        <w:ind w:left="0" w:firstLine="567"/>
        <w:jc w:val="both"/>
        <w:rPr>
          <w:rFonts w:ascii="Times New Roman" w:hAnsi="Times New Roman" w:cs="Times New Roman"/>
          <w:b/>
          <w:bCs/>
          <w:sz w:val="20"/>
          <w:szCs w:val="20"/>
        </w:rPr>
      </w:pPr>
      <w:bookmarkStart w:id="7" w:name="page114"/>
      <w:bookmarkEnd w:id="7"/>
      <w:r w:rsidRPr="00BA2ED0">
        <w:rPr>
          <w:rFonts w:ascii="Times New Roman" w:hAnsi="Times New Roman" w:cs="Times New Roman"/>
          <w:b/>
          <w:bCs/>
          <w:sz w:val="20"/>
          <w:szCs w:val="20"/>
        </w:rPr>
        <w:t>Формирование основ безопасного поведения в быту, социуме, природе.</w:t>
      </w:r>
    </w:p>
    <w:p w:rsidR="00F43D77" w:rsidRPr="00BA2ED0" w:rsidRDefault="00F43D77" w:rsidP="000E0A52">
      <w:pPr>
        <w:spacing w:line="240" w:lineRule="auto"/>
        <w:ind w:left="0" w:firstLine="567"/>
        <w:jc w:val="both"/>
        <w:rPr>
          <w:rFonts w:ascii="Times New Roman" w:hAnsi="Times New Roman" w:cs="Times New Roman"/>
          <w:sz w:val="20"/>
          <w:szCs w:val="20"/>
        </w:rPr>
      </w:pPr>
      <w:r w:rsidRPr="00BA2ED0">
        <w:rPr>
          <w:rFonts w:ascii="Times New Roman" w:hAnsi="Times New Roman" w:cs="Times New Roman"/>
          <w:b/>
          <w:bCs/>
          <w:i/>
          <w:iCs/>
          <w:sz w:val="20"/>
          <w:szCs w:val="20"/>
        </w:rPr>
        <w:t>Задачи образовательной деятельности</w:t>
      </w:r>
    </w:p>
    <w:p w:rsidR="00F43D77" w:rsidRPr="00BA2ED0" w:rsidRDefault="00F43D77" w:rsidP="000E0A52">
      <w:pPr>
        <w:numPr>
          <w:ilvl w:val="0"/>
          <w:numId w:val="7"/>
        </w:numPr>
        <w:spacing w:line="240" w:lineRule="auto"/>
        <w:ind w:left="0" w:firstLine="567"/>
        <w:jc w:val="both"/>
        <w:rPr>
          <w:rFonts w:ascii="Times New Roman" w:hAnsi="Times New Roman" w:cs="Times New Roman"/>
          <w:sz w:val="20"/>
          <w:szCs w:val="20"/>
        </w:rPr>
      </w:pPr>
      <w:r w:rsidRPr="00BA2ED0">
        <w:rPr>
          <w:rFonts w:ascii="Times New Roman" w:hAnsi="Times New Roman" w:cs="Times New Roman"/>
          <w:sz w:val="20"/>
          <w:szCs w:val="20"/>
        </w:rPr>
        <w:t>Продолжать формировать представления об опасных для человека ситуациях в быту, в природе и способах правильного поведения; о правилах безопасности дорожного движения в качестве пешехода и пассажира транспортного средства;</w:t>
      </w:r>
    </w:p>
    <w:p w:rsidR="00F43D77" w:rsidRPr="00BA2ED0" w:rsidRDefault="00F43D77" w:rsidP="000E0A52">
      <w:pPr>
        <w:numPr>
          <w:ilvl w:val="0"/>
          <w:numId w:val="7"/>
        </w:numPr>
        <w:spacing w:line="240" w:lineRule="auto"/>
        <w:ind w:left="0" w:firstLine="567"/>
        <w:jc w:val="both"/>
        <w:rPr>
          <w:rFonts w:ascii="Times New Roman" w:hAnsi="Times New Roman" w:cs="Times New Roman"/>
          <w:sz w:val="20"/>
          <w:szCs w:val="20"/>
        </w:rPr>
      </w:pPr>
      <w:r w:rsidRPr="00BA2ED0">
        <w:rPr>
          <w:rFonts w:ascii="Times New Roman" w:hAnsi="Times New Roman" w:cs="Times New Roman"/>
          <w:sz w:val="20"/>
          <w:szCs w:val="20"/>
        </w:rPr>
        <w:t>Воспитывать осторожное и осмотрительное отношение к потенциально опасным для человека ситуациям в общении, в быту, на улице, в природе.</w:t>
      </w:r>
    </w:p>
    <w:p w:rsidR="00F43D77" w:rsidRPr="00BA2ED0" w:rsidRDefault="00F43D77" w:rsidP="000E0A52">
      <w:pPr>
        <w:spacing w:line="240" w:lineRule="auto"/>
        <w:ind w:left="0" w:firstLine="567"/>
        <w:jc w:val="both"/>
        <w:rPr>
          <w:rFonts w:ascii="Times New Roman" w:hAnsi="Times New Roman" w:cs="Times New Roman"/>
          <w:sz w:val="20"/>
          <w:szCs w:val="20"/>
        </w:rPr>
      </w:pPr>
      <w:r w:rsidRPr="00BA2ED0">
        <w:rPr>
          <w:rFonts w:ascii="Times New Roman" w:hAnsi="Times New Roman" w:cs="Times New Roman"/>
          <w:b/>
          <w:bCs/>
          <w:i/>
          <w:iCs/>
          <w:sz w:val="20"/>
          <w:szCs w:val="20"/>
        </w:rPr>
        <w:t>Содержание образовательной деятельности</w:t>
      </w:r>
    </w:p>
    <w:p w:rsidR="00F43D77" w:rsidRPr="00BA2ED0" w:rsidRDefault="00F43D77" w:rsidP="000E0A52">
      <w:pPr>
        <w:spacing w:line="240" w:lineRule="auto"/>
        <w:ind w:left="0" w:firstLine="567"/>
        <w:jc w:val="both"/>
        <w:rPr>
          <w:rFonts w:ascii="Times New Roman" w:hAnsi="Times New Roman" w:cs="Times New Roman"/>
          <w:sz w:val="20"/>
          <w:szCs w:val="20"/>
        </w:rPr>
      </w:pPr>
      <w:r w:rsidRPr="00BA2ED0">
        <w:rPr>
          <w:rFonts w:ascii="Times New Roman" w:hAnsi="Times New Roman" w:cs="Times New Roman"/>
          <w:sz w:val="20"/>
          <w:szCs w:val="20"/>
        </w:rPr>
        <w:t xml:space="preserve">Обогащение и закрепление правил и способов безопасного поведения в быту, природе, на улице, в городе, в общении с незнакомыми людьми. Освоение правил безопасного обращения с электроприборами. Представления о приемах элементарной первой помощи при травмах, ушибах, признаках недомогания. Правила обращения за помощью в опасных ситуациях, номера телефона вызова экстренной помощи (скорая </w:t>
      </w:r>
      <w:proofErr w:type="spellStart"/>
      <w:r w:rsidRPr="00BA2ED0">
        <w:rPr>
          <w:rFonts w:ascii="Times New Roman" w:hAnsi="Times New Roman" w:cs="Times New Roman"/>
          <w:sz w:val="20"/>
          <w:szCs w:val="20"/>
        </w:rPr>
        <w:t>мед.помощь</w:t>
      </w:r>
      <w:proofErr w:type="spellEnd"/>
      <w:r w:rsidRPr="00BA2ED0">
        <w:rPr>
          <w:rFonts w:ascii="Times New Roman" w:hAnsi="Times New Roman" w:cs="Times New Roman"/>
          <w:sz w:val="20"/>
          <w:szCs w:val="20"/>
        </w:rPr>
        <w:t>, пожар, полиция). Соблюдение правила безопасной организации индивидуальной и совместной деятельности, подвижных игр, спортивных развлечений.</w:t>
      </w:r>
    </w:p>
    <w:p w:rsidR="00F43D77" w:rsidRPr="00BA2ED0" w:rsidRDefault="00F43D77" w:rsidP="001C6E01">
      <w:pPr>
        <w:spacing w:line="240" w:lineRule="auto"/>
        <w:ind w:left="0" w:firstLine="567"/>
        <w:jc w:val="center"/>
        <w:rPr>
          <w:rFonts w:ascii="Times New Roman" w:hAnsi="Times New Roman" w:cs="Times New Roman"/>
          <w:b/>
          <w:bCs/>
          <w:i/>
          <w:iCs/>
          <w:sz w:val="20"/>
          <w:szCs w:val="20"/>
        </w:rPr>
      </w:pPr>
      <w:r w:rsidRPr="00BA2ED0">
        <w:rPr>
          <w:rFonts w:ascii="Times New Roman" w:hAnsi="Times New Roman" w:cs="Times New Roman"/>
          <w:b/>
          <w:bCs/>
          <w:i/>
          <w:iCs/>
          <w:sz w:val="20"/>
          <w:szCs w:val="20"/>
        </w:rPr>
        <w:t>Результаты образовательной деятельности</w:t>
      </w:r>
    </w:p>
    <w:tbl>
      <w:tblPr>
        <w:tblW w:w="9461" w:type="dxa"/>
        <w:tblInd w:w="2" w:type="dxa"/>
        <w:tblLayout w:type="fixed"/>
        <w:tblCellMar>
          <w:left w:w="0" w:type="dxa"/>
          <w:right w:w="0" w:type="dxa"/>
        </w:tblCellMar>
        <w:tblLook w:val="0000"/>
      </w:tblPr>
      <w:tblGrid>
        <w:gridCol w:w="35"/>
        <w:gridCol w:w="4348"/>
        <w:gridCol w:w="5078"/>
      </w:tblGrid>
      <w:tr w:rsidR="00F43D77" w:rsidRPr="00BA2ED0" w:rsidTr="00EE487D">
        <w:trPr>
          <w:trHeight w:val="102"/>
        </w:trPr>
        <w:tc>
          <w:tcPr>
            <w:tcW w:w="35" w:type="dxa"/>
            <w:tcBorders>
              <w:top w:val="single" w:sz="8" w:space="0" w:color="auto"/>
              <w:left w:val="single" w:sz="8" w:space="0" w:color="auto"/>
              <w:right w:val="single" w:sz="4" w:space="0" w:color="auto"/>
            </w:tcBorders>
            <w:vAlign w:val="bottom"/>
          </w:tcPr>
          <w:p w:rsidR="00F43D77" w:rsidRPr="00BA2ED0" w:rsidRDefault="00F43D77" w:rsidP="000E0A52">
            <w:pPr>
              <w:ind w:left="426" w:firstLine="141"/>
              <w:jc w:val="both"/>
              <w:rPr>
                <w:rFonts w:ascii="Times New Roman" w:hAnsi="Times New Roman" w:cs="Times New Roman"/>
                <w:sz w:val="20"/>
                <w:szCs w:val="20"/>
                <w:highlight w:val="yellow"/>
              </w:rPr>
            </w:pPr>
          </w:p>
        </w:tc>
        <w:tc>
          <w:tcPr>
            <w:tcW w:w="4348" w:type="dxa"/>
            <w:vMerge w:val="restart"/>
            <w:tcBorders>
              <w:top w:val="single" w:sz="4" w:space="0" w:color="auto"/>
              <w:left w:val="single" w:sz="4" w:space="0" w:color="auto"/>
              <w:bottom w:val="single" w:sz="4" w:space="0" w:color="auto"/>
              <w:right w:val="single" w:sz="4" w:space="0" w:color="auto"/>
            </w:tcBorders>
          </w:tcPr>
          <w:p w:rsidR="00F43D77" w:rsidRPr="00BA2ED0" w:rsidRDefault="00F43D77" w:rsidP="000E0A52">
            <w:pPr>
              <w:spacing w:line="240" w:lineRule="auto"/>
              <w:ind w:left="426" w:firstLine="141"/>
              <w:jc w:val="both"/>
              <w:rPr>
                <w:rFonts w:ascii="Times New Roman" w:hAnsi="Times New Roman" w:cs="Times New Roman"/>
                <w:b/>
                <w:bCs/>
                <w:w w:val="91"/>
                <w:sz w:val="20"/>
                <w:szCs w:val="20"/>
              </w:rPr>
            </w:pPr>
            <w:r w:rsidRPr="00BA2ED0">
              <w:rPr>
                <w:rFonts w:ascii="Times New Roman" w:hAnsi="Times New Roman" w:cs="Times New Roman"/>
                <w:b/>
                <w:bCs/>
                <w:w w:val="91"/>
                <w:sz w:val="20"/>
                <w:szCs w:val="20"/>
              </w:rPr>
              <w:t>Достижения ребенка</w:t>
            </w:r>
          </w:p>
          <w:p w:rsidR="00F43D77" w:rsidRPr="00BA2ED0" w:rsidRDefault="00F43D77" w:rsidP="000E0A52">
            <w:pPr>
              <w:spacing w:line="240" w:lineRule="auto"/>
              <w:ind w:left="426" w:firstLine="141"/>
              <w:jc w:val="both"/>
              <w:rPr>
                <w:rFonts w:ascii="Times New Roman" w:hAnsi="Times New Roman" w:cs="Times New Roman"/>
                <w:sz w:val="20"/>
                <w:szCs w:val="20"/>
              </w:rPr>
            </w:pPr>
            <w:r w:rsidRPr="00BA2ED0">
              <w:rPr>
                <w:rFonts w:ascii="Times New Roman" w:hAnsi="Times New Roman" w:cs="Times New Roman"/>
                <w:b/>
                <w:bCs/>
                <w:w w:val="90"/>
                <w:sz w:val="20"/>
                <w:szCs w:val="20"/>
              </w:rPr>
              <w:t>(«Что нас радует»)</w:t>
            </w:r>
          </w:p>
        </w:tc>
        <w:tc>
          <w:tcPr>
            <w:tcW w:w="5078" w:type="dxa"/>
            <w:vMerge w:val="restart"/>
            <w:tcBorders>
              <w:top w:val="single" w:sz="4" w:space="0" w:color="auto"/>
              <w:left w:val="single" w:sz="4" w:space="0" w:color="auto"/>
              <w:bottom w:val="single" w:sz="4" w:space="0" w:color="auto"/>
              <w:right w:val="single" w:sz="4" w:space="0" w:color="auto"/>
            </w:tcBorders>
          </w:tcPr>
          <w:p w:rsidR="00F43D77" w:rsidRPr="00BA2ED0" w:rsidRDefault="00F43D77" w:rsidP="000E0A52">
            <w:pPr>
              <w:spacing w:line="240" w:lineRule="auto"/>
              <w:ind w:left="426" w:right="260" w:firstLine="141"/>
              <w:jc w:val="both"/>
              <w:rPr>
                <w:rFonts w:ascii="Times New Roman" w:hAnsi="Times New Roman" w:cs="Times New Roman"/>
                <w:b/>
                <w:bCs/>
                <w:w w:val="88"/>
                <w:sz w:val="20"/>
                <w:szCs w:val="20"/>
              </w:rPr>
            </w:pPr>
            <w:r w:rsidRPr="00BA2ED0">
              <w:rPr>
                <w:rFonts w:ascii="Times New Roman" w:hAnsi="Times New Roman" w:cs="Times New Roman"/>
                <w:b/>
                <w:bCs/>
                <w:w w:val="88"/>
                <w:sz w:val="20"/>
                <w:szCs w:val="20"/>
              </w:rPr>
              <w:t>Вызывает озабоченность и требует</w:t>
            </w:r>
          </w:p>
          <w:p w:rsidR="00F43D77" w:rsidRPr="00BA2ED0" w:rsidRDefault="00F43D77" w:rsidP="000E0A52">
            <w:pPr>
              <w:spacing w:line="240" w:lineRule="auto"/>
              <w:ind w:left="426" w:right="260" w:firstLine="141"/>
              <w:jc w:val="both"/>
              <w:rPr>
                <w:rFonts w:ascii="Times New Roman" w:hAnsi="Times New Roman" w:cs="Times New Roman"/>
                <w:b/>
                <w:bCs/>
                <w:w w:val="88"/>
                <w:sz w:val="20"/>
                <w:szCs w:val="20"/>
              </w:rPr>
            </w:pPr>
            <w:r w:rsidRPr="00BA2ED0">
              <w:rPr>
                <w:rFonts w:ascii="Times New Roman" w:hAnsi="Times New Roman" w:cs="Times New Roman"/>
                <w:b/>
                <w:bCs/>
                <w:w w:val="88"/>
                <w:sz w:val="20"/>
                <w:szCs w:val="20"/>
              </w:rPr>
              <w:t xml:space="preserve">совместных усилий педагогов и </w:t>
            </w:r>
            <w:r w:rsidRPr="00BA2ED0">
              <w:rPr>
                <w:rFonts w:ascii="Times New Roman" w:hAnsi="Times New Roman" w:cs="Times New Roman"/>
                <w:b/>
                <w:bCs/>
                <w:w w:val="87"/>
                <w:sz w:val="20"/>
                <w:szCs w:val="20"/>
              </w:rPr>
              <w:t>родителей</w:t>
            </w:r>
          </w:p>
        </w:tc>
      </w:tr>
      <w:tr w:rsidR="00F43D77" w:rsidRPr="00BA2ED0" w:rsidTr="00EE487D">
        <w:trPr>
          <w:trHeight w:val="107"/>
        </w:trPr>
        <w:tc>
          <w:tcPr>
            <w:tcW w:w="35" w:type="dxa"/>
            <w:tcBorders>
              <w:left w:val="single" w:sz="8" w:space="0" w:color="auto"/>
              <w:right w:val="single" w:sz="4" w:space="0" w:color="auto"/>
            </w:tcBorders>
            <w:vAlign w:val="bottom"/>
          </w:tcPr>
          <w:p w:rsidR="00F43D77" w:rsidRPr="00BA2ED0" w:rsidRDefault="00F43D77" w:rsidP="000E0A52">
            <w:pPr>
              <w:ind w:left="426" w:firstLine="141"/>
              <w:jc w:val="both"/>
              <w:rPr>
                <w:rFonts w:ascii="Times New Roman" w:hAnsi="Times New Roman" w:cs="Times New Roman"/>
                <w:sz w:val="20"/>
                <w:szCs w:val="20"/>
                <w:highlight w:val="yellow"/>
              </w:rPr>
            </w:pPr>
          </w:p>
        </w:tc>
        <w:tc>
          <w:tcPr>
            <w:tcW w:w="4348" w:type="dxa"/>
            <w:vMerge/>
            <w:tcBorders>
              <w:top w:val="single" w:sz="4" w:space="0" w:color="auto"/>
              <w:left w:val="single" w:sz="4" w:space="0" w:color="auto"/>
              <w:bottom w:val="single" w:sz="4" w:space="0" w:color="auto"/>
              <w:right w:val="single" w:sz="4" w:space="0" w:color="auto"/>
            </w:tcBorders>
            <w:vAlign w:val="bottom"/>
          </w:tcPr>
          <w:p w:rsidR="00F43D77" w:rsidRPr="00BA2ED0" w:rsidRDefault="00F43D77" w:rsidP="000E0A52">
            <w:pPr>
              <w:ind w:left="426" w:firstLine="141"/>
              <w:jc w:val="both"/>
              <w:rPr>
                <w:rFonts w:ascii="Times New Roman" w:hAnsi="Times New Roman" w:cs="Times New Roman"/>
                <w:sz w:val="20"/>
                <w:szCs w:val="20"/>
              </w:rPr>
            </w:pPr>
          </w:p>
        </w:tc>
        <w:tc>
          <w:tcPr>
            <w:tcW w:w="5078" w:type="dxa"/>
            <w:vMerge/>
            <w:tcBorders>
              <w:top w:val="single" w:sz="4" w:space="0" w:color="auto"/>
              <w:left w:val="single" w:sz="4" w:space="0" w:color="auto"/>
              <w:bottom w:val="single" w:sz="4" w:space="0" w:color="auto"/>
              <w:right w:val="single" w:sz="4" w:space="0" w:color="auto"/>
            </w:tcBorders>
            <w:vAlign w:val="bottom"/>
          </w:tcPr>
          <w:p w:rsidR="00F43D77" w:rsidRPr="00BA2ED0" w:rsidRDefault="00F43D77" w:rsidP="000E0A52">
            <w:pPr>
              <w:ind w:left="426" w:right="1500" w:firstLine="141"/>
              <w:jc w:val="both"/>
              <w:rPr>
                <w:rFonts w:ascii="Times New Roman" w:hAnsi="Times New Roman" w:cs="Times New Roman"/>
                <w:b/>
                <w:bCs/>
                <w:w w:val="88"/>
                <w:sz w:val="20"/>
                <w:szCs w:val="20"/>
              </w:rPr>
            </w:pPr>
          </w:p>
        </w:tc>
      </w:tr>
      <w:tr w:rsidR="0061272D" w:rsidRPr="00BA2ED0" w:rsidTr="00EE487D">
        <w:trPr>
          <w:trHeight w:val="2851"/>
        </w:trPr>
        <w:tc>
          <w:tcPr>
            <w:tcW w:w="4383" w:type="dxa"/>
            <w:gridSpan w:val="2"/>
            <w:tcBorders>
              <w:top w:val="single" w:sz="4" w:space="0" w:color="auto"/>
              <w:left w:val="single" w:sz="8" w:space="0" w:color="auto"/>
              <w:bottom w:val="single" w:sz="4" w:space="0" w:color="auto"/>
              <w:right w:val="single" w:sz="8" w:space="0" w:color="auto"/>
            </w:tcBorders>
          </w:tcPr>
          <w:p w:rsidR="0061272D" w:rsidRPr="00BA2ED0" w:rsidRDefault="001C6E01" w:rsidP="00EE487D">
            <w:pPr>
              <w:spacing w:line="240" w:lineRule="auto"/>
              <w:ind w:left="142" w:right="142" w:firstLine="141"/>
              <w:jc w:val="both"/>
              <w:rPr>
                <w:rFonts w:ascii="Times New Roman" w:hAnsi="Times New Roman" w:cs="Times New Roman"/>
                <w:sz w:val="20"/>
                <w:szCs w:val="20"/>
              </w:rPr>
            </w:pPr>
            <w:r>
              <w:rPr>
                <w:rFonts w:ascii="Times New Roman" w:hAnsi="Times New Roman" w:cs="Times New Roman"/>
                <w:sz w:val="20"/>
                <w:szCs w:val="20"/>
              </w:rPr>
              <w:t xml:space="preserve">Ребенок    имеет </w:t>
            </w:r>
            <w:r w:rsidR="0061272D" w:rsidRPr="00BA2ED0">
              <w:rPr>
                <w:rFonts w:ascii="Times New Roman" w:hAnsi="Times New Roman" w:cs="Times New Roman"/>
                <w:w w:val="97"/>
                <w:sz w:val="20"/>
                <w:szCs w:val="20"/>
              </w:rPr>
              <w:t xml:space="preserve">представление </w:t>
            </w:r>
            <w:r>
              <w:rPr>
                <w:rFonts w:ascii="Times New Roman" w:hAnsi="Times New Roman" w:cs="Times New Roman"/>
                <w:sz w:val="20"/>
                <w:szCs w:val="20"/>
              </w:rPr>
              <w:t xml:space="preserve">о </w:t>
            </w:r>
            <w:r>
              <w:rPr>
                <w:rFonts w:ascii="Times New Roman" w:hAnsi="Times New Roman" w:cs="Times New Roman"/>
                <w:w w:val="94"/>
                <w:sz w:val="20"/>
                <w:szCs w:val="20"/>
              </w:rPr>
              <w:t xml:space="preserve">безопасном поведении, </w:t>
            </w:r>
            <w:r w:rsidR="0061272D" w:rsidRPr="00BA2ED0">
              <w:rPr>
                <w:rFonts w:ascii="Times New Roman" w:hAnsi="Times New Roman" w:cs="Times New Roman"/>
                <w:w w:val="94"/>
                <w:sz w:val="20"/>
                <w:szCs w:val="20"/>
              </w:rPr>
              <w:t>ка</w:t>
            </w:r>
            <w:r>
              <w:rPr>
                <w:rFonts w:ascii="Times New Roman" w:hAnsi="Times New Roman" w:cs="Times New Roman"/>
                <w:w w:val="94"/>
                <w:sz w:val="20"/>
                <w:szCs w:val="20"/>
              </w:rPr>
              <w:t>к вести себя</w:t>
            </w:r>
            <w:r w:rsidR="0061272D" w:rsidRPr="00BA2ED0">
              <w:rPr>
                <w:rFonts w:ascii="Times New Roman" w:hAnsi="Times New Roman" w:cs="Times New Roman"/>
                <w:w w:val="94"/>
                <w:sz w:val="20"/>
                <w:szCs w:val="20"/>
              </w:rPr>
              <w:t xml:space="preserve"> в </w:t>
            </w:r>
            <w:r w:rsidR="0061272D" w:rsidRPr="00BA2ED0">
              <w:rPr>
                <w:rFonts w:ascii="Times New Roman" w:hAnsi="Times New Roman" w:cs="Times New Roman"/>
                <w:w w:val="98"/>
                <w:sz w:val="20"/>
                <w:szCs w:val="20"/>
              </w:rPr>
              <w:t xml:space="preserve">потенциально опасных ситуациях в быту, </w:t>
            </w:r>
            <w:r w:rsidR="0061272D" w:rsidRPr="00BA2ED0">
              <w:rPr>
                <w:rFonts w:ascii="Times New Roman" w:hAnsi="Times New Roman" w:cs="Times New Roman"/>
                <w:w w:val="93"/>
                <w:sz w:val="20"/>
                <w:szCs w:val="20"/>
              </w:rPr>
              <w:t>на улице, в природе.</w:t>
            </w:r>
            <w:r>
              <w:rPr>
                <w:rFonts w:ascii="Times New Roman" w:hAnsi="Times New Roman" w:cs="Times New Roman"/>
                <w:sz w:val="20"/>
                <w:szCs w:val="20"/>
              </w:rPr>
              <w:t xml:space="preserve"> Знает, </w:t>
            </w:r>
            <w:r w:rsidR="0061272D" w:rsidRPr="00BA2ED0">
              <w:rPr>
                <w:rFonts w:ascii="Times New Roman" w:hAnsi="Times New Roman" w:cs="Times New Roman"/>
                <w:sz w:val="20"/>
                <w:szCs w:val="20"/>
              </w:rPr>
              <w:t xml:space="preserve">как    позвать    на    помощь, </w:t>
            </w:r>
            <w:r>
              <w:rPr>
                <w:rFonts w:ascii="Times New Roman" w:hAnsi="Times New Roman" w:cs="Times New Roman"/>
                <w:w w:val="94"/>
                <w:sz w:val="20"/>
                <w:szCs w:val="20"/>
              </w:rPr>
              <w:t xml:space="preserve">обратиться за помощью к </w:t>
            </w:r>
            <w:r w:rsidR="0061272D" w:rsidRPr="00BA2ED0">
              <w:rPr>
                <w:rFonts w:ascii="Times New Roman" w:hAnsi="Times New Roman" w:cs="Times New Roman"/>
                <w:w w:val="94"/>
                <w:sz w:val="20"/>
                <w:szCs w:val="20"/>
              </w:rPr>
              <w:t xml:space="preserve">взрослому; знает свой адрес, </w:t>
            </w:r>
            <w:r w:rsidR="0061272D" w:rsidRPr="00BA2ED0">
              <w:rPr>
                <w:rFonts w:ascii="Times New Roman" w:hAnsi="Times New Roman" w:cs="Times New Roman"/>
                <w:w w:val="92"/>
                <w:sz w:val="20"/>
                <w:szCs w:val="20"/>
              </w:rPr>
              <w:t xml:space="preserve">имена родителей, </w:t>
            </w:r>
            <w:r w:rsidR="0061272D" w:rsidRPr="00BA2ED0">
              <w:rPr>
                <w:rFonts w:ascii="Times New Roman" w:hAnsi="Times New Roman" w:cs="Times New Roman"/>
                <w:sz w:val="20"/>
                <w:szCs w:val="20"/>
              </w:rPr>
              <w:t xml:space="preserve">ихконтактную информацию; избегает   контактов   с   незнакомыми людьми на улице; проявляет осторожность при встрече с </w:t>
            </w:r>
            <w:r w:rsidR="0061272D" w:rsidRPr="00BA2ED0">
              <w:rPr>
                <w:rFonts w:ascii="Times New Roman" w:hAnsi="Times New Roman" w:cs="Times New Roman"/>
                <w:w w:val="89"/>
                <w:sz w:val="20"/>
                <w:szCs w:val="20"/>
              </w:rPr>
              <w:t>незнакомыми</w:t>
            </w:r>
            <w:r>
              <w:rPr>
                <w:rFonts w:ascii="Times New Roman" w:hAnsi="Times New Roman" w:cs="Times New Roman"/>
                <w:sz w:val="20"/>
                <w:szCs w:val="20"/>
              </w:rPr>
              <w:t xml:space="preserve">животными, </w:t>
            </w:r>
            <w:r w:rsidR="0061272D" w:rsidRPr="00BA2ED0">
              <w:rPr>
                <w:rFonts w:ascii="Times New Roman" w:hAnsi="Times New Roman" w:cs="Times New Roman"/>
                <w:sz w:val="20"/>
                <w:szCs w:val="20"/>
              </w:rPr>
              <w:t xml:space="preserve">ядовитыми </w:t>
            </w:r>
            <w:r w:rsidR="0061272D" w:rsidRPr="00BA2ED0">
              <w:rPr>
                <w:rFonts w:ascii="Times New Roman" w:hAnsi="Times New Roman" w:cs="Times New Roman"/>
                <w:w w:val="92"/>
                <w:sz w:val="20"/>
                <w:szCs w:val="20"/>
              </w:rPr>
              <w:t>растениями, грибами.</w:t>
            </w:r>
            <w:r w:rsidR="0061272D" w:rsidRPr="00BA2ED0">
              <w:rPr>
                <w:rFonts w:ascii="Times New Roman" w:hAnsi="Times New Roman" w:cs="Times New Roman"/>
                <w:sz w:val="20"/>
                <w:szCs w:val="20"/>
              </w:rPr>
              <w:t xml:space="preserve">Внимателен </w:t>
            </w:r>
            <w:r>
              <w:rPr>
                <w:rFonts w:ascii="Times New Roman" w:hAnsi="Times New Roman" w:cs="Times New Roman"/>
                <w:w w:val="97"/>
                <w:sz w:val="20"/>
                <w:szCs w:val="20"/>
              </w:rPr>
              <w:t xml:space="preserve">к </w:t>
            </w:r>
            <w:r w:rsidR="0061272D" w:rsidRPr="00BA2ED0">
              <w:rPr>
                <w:rFonts w:ascii="Times New Roman" w:hAnsi="Times New Roman" w:cs="Times New Roman"/>
                <w:w w:val="97"/>
                <w:sz w:val="20"/>
                <w:szCs w:val="20"/>
              </w:rPr>
              <w:t xml:space="preserve">соблюдению </w:t>
            </w:r>
            <w:r w:rsidR="0061272D" w:rsidRPr="00BA2ED0">
              <w:rPr>
                <w:rFonts w:ascii="Times New Roman" w:hAnsi="Times New Roman" w:cs="Times New Roman"/>
                <w:sz w:val="20"/>
                <w:szCs w:val="20"/>
              </w:rPr>
              <w:t>правил поведения на</w:t>
            </w:r>
            <w:r w:rsidR="0061272D" w:rsidRPr="00BA2ED0">
              <w:rPr>
                <w:rFonts w:ascii="Times New Roman" w:hAnsi="Times New Roman" w:cs="Times New Roman"/>
                <w:w w:val="95"/>
                <w:sz w:val="20"/>
                <w:szCs w:val="20"/>
              </w:rPr>
              <w:t xml:space="preserve">улице, </w:t>
            </w:r>
            <w:r w:rsidR="0061272D" w:rsidRPr="00BA2ED0">
              <w:rPr>
                <w:rFonts w:ascii="Times New Roman" w:hAnsi="Times New Roman" w:cs="Times New Roman"/>
                <w:sz w:val="20"/>
                <w:szCs w:val="20"/>
              </w:rPr>
              <w:t xml:space="preserve">умеет </w:t>
            </w:r>
            <w:r>
              <w:rPr>
                <w:rFonts w:ascii="Times New Roman" w:hAnsi="Times New Roman" w:cs="Times New Roman"/>
                <w:w w:val="92"/>
                <w:sz w:val="20"/>
                <w:szCs w:val="20"/>
              </w:rPr>
              <w:t xml:space="preserve">ориентироваться на сигналы </w:t>
            </w:r>
            <w:r w:rsidR="0061272D" w:rsidRPr="00BA2ED0">
              <w:rPr>
                <w:rFonts w:ascii="Times New Roman" w:hAnsi="Times New Roman" w:cs="Times New Roman"/>
                <w:w w:val="92"/>
                <w:sz w:val="20"/>
                <w:szCs w:val="20"/>
              </w:rPr>
              <w:t>светофора.</w:t>
            </w:r>
          </w:p>
        </w:tc>
        <w:tc>
          <w:tcPr>
            <w:tcW w:w="5078" w:type="dxa"/>
            <w:tcBorders>
              <w:top w:val="single" w:sz="4" w:space="0" w:color="auto"/>
              <w:left w:val="single" w:sz="8" w:space="0" w:color="auto"/>
              <w:bottom w:val="single" w:sz="4" w:space="0" w:color="auto"/>
              <w:right w:val="single" w:sz="8" w:space="0" w:color="auto"/>
            </w:tcBorders>
          </w:tcPr>
          <w:p w:rsidR="0061272D" w:rsidRPr="00BA2ED0" w:rsidRDefault="001C6E01" w:rsidP="000E0A52">
            <w:pPr>
              <w:spacing w:line="240" w:lineRule="auto"/>
              <w:ind w:left="142" w:firstLine="141"/>
              <w:jc w:val="both"/>
              <w:rPr>
                <w:rFonts w:ascii="Times New Roman" w:hAnsi="Times New Roman" w:cs="Times New Roman"/>
                <w:w w:val="98"/>
                <w:sz w:val="20"/>
                <w:szCs w:val="20"/>
              </w:rPr>
            </w:pPr>
            <w:r>
              <w:rPr>
                <w:rFonts w:ascii="Times New Roman" w:hAnsi="Times New Roman" w:cs="Times New Roman"/>
                <w:sz w:val="20"/>
                <w:szCs w:val="20"/>
              </w:rPr>
              <w:t xml:space="preserve">Ребенок </w:t>
            </w:r>
            <w:r w:rsidR="0061272D" w:rsidRPr="00BA2ED0">
              <w:rPr>
                <w:rFonts w:ascii="Times New Roman" w:hAnsi="Times New Roman" w:cs="Times New Roman"/>
                <w:w w:val="82"/>
                <w:sz w:val="20"/>
                <w:szCs w:val="20"/>
              </w:rPr>
              <w:t xml:space="preserve">не </w:t>
            </w:r>
            <w:r w:rsidR="0061272D" w:rsidRPr="00BA2ED0">
              <w:rPr>
                <w:rFonts w:ascii="Times New Roman" w:hAnsi="Times New Roman" w:cs="Times New Roman"/>
                <w:sz w:val="20"/>
                <w:szCs w:val="20"/>
              </w:rPr>
              <w:t xml:space="preserve">соблюдает    правила безопасного поведения. </w:t>
            </w:r>
            <w:r w:rsidR="0061272D" w:rsidRPr="00BA2ED0">
              <w:rPr>
                <w:rFonts w:ascii="Times New Roman" w:hAnsi="Times New Roman" w:cs="Times New Roman"/>
                <w:w w:val="98"/>
                <w:sz w:val="20"/>
                <w:szCs w:val="20"/>
              </w:rPr>
              <w:t>Часто   ведет   себя   неосторожно   по</w:t>
            </w:r>
          </w:p>
          <w:p w:rsidR="0061272D" w:rsidRPr="00BA2ED0" w:rsidRDefault="001C6E01" w:rsidP="000E0A52">
            <w:pPr>
              <w:spacing w:line="240" w:lineRule="auto"/>
              <w:ind w:left="142" w:firstLine="141"/>
              <w:jc w:val="both"/>
              <w:rPr>
                <w:rFonts w:ascii="Times New Roman" w:hAnsi="Times New Roman" w:cs="Times New Roman"/>
                <w:w w:val="95"/>
                <w:sz w:val="20"/>
                <w:szCs w:val="20"/>
              </w:rPr>
            </w:pPr>
            <w:r>
              <w:rPr>
                <w:rFonts w:ascii="Times New Roman" w:hAnsi="Times New Roman" w:cs="Times New Roman"/>
                <w:w w:val="95"/>
                <w:sz w:val="20"/>
                <w:szCs w:val="20"/>
              </w:rPr>
              <w:t xml:space="preserve">Отношению к сверстникам </w:t>
            </w:r>
            <w:r w:rsidR="0061272D" w:rsidRPr="00BA2ED0">
              <w:rPr>
                <w:rFonts w:ascii="Times New Roman" w:hAnsi="Times New Roman" w:cs="Times New Roman"/>
                <w:w w:val="95"/>
                <w:sz w:val="20"/>
                <w:szCs w:val="20"/>
              </w:rPr>
              <w:t>(толкается,</w:t>
            </w:r>
            <w:r w:rsidR="0061272D" w:rsidRPr="00BA2ED0">
              <w:rPr>
                <w:rFonts w:ascii="Times New Roman" w:hAnsi="Times New Roman" w:cs="Times New Roman"/>
                <w:w w:val="92"/>
                <w:sz w:val="20"/>
                <w:szCs w:val="20"/>
              </w:rPr>
              <w:t>замахивается палкой, бросается песком,</w:t>
            </w:r>
            <w:r w:rsidR="0061272D" w:rsidRPr="00BA2ED0">
              <w:rPr>
                <w:rFonts w:ascii="Times New Roman" w:hAnsi="Times New Roman" w:cs="Times New Roman"/>
                <w:w w:val="98"/>
                <w:sz w:val="20"/>
                <w:szCs w:val="20"/>
              </w:rPr>
              <w:t xml:space="preserve">камнями), </w:t>
            </w:r>
            <w:r>
              <w:rPr>
                <w:rFonts w:ascii="Times New Roman" w:hAnsi="Times New Roman" w:cs="Times New Roman"/>
                <w:sz w:val="20"/>
                <w:szCs w:val="20"/>
              </w:rPr>
              <w:t xml:space="preserve">вступает </w:t>
            </w:r>
            <w:r w:rsidR="0061272D" w:rsidRPr="00BA2ED0">
              <w:rPr>
                <w:rFonts w:ascii="Times New Roman" w:hAnsi="Times New Roman" w:cs="Times New Roman"/>
                <w:sz w:val="20"/>
                <w:szCs w:val="20"/>
              </w:rPr>
              <w:t xml:space="preserve">в </w:t>
            </w:r>
            <w:r>
              <w:rPr>
                <w:rFonts w:ascii="Times New Roman" w:hAnsi="Times New Roman" w:cs="Times New Roman"/>
                <w:w w:val="97"/>
                <w:sz w:val="20"/>
                <w:szCs w:val="20"/>
              </w:rPr>
              <w:t xml:space="preserve">контакт с </w:t>
            </w:r>
            <w:r w:rsidR="0061272D" w:rsidRPr="00BA2ED0">
              <w:rPr>
                <w:rFonts w:ascii="Times New Roman" w:hAnsi="Times New Roman" w:cs="Times New Roman"/>
                <w:w w:val="97"/>
                <w:sz w:val="20"/>
                <w:szCs w:val="20"/>
              </w:rPr>
              <w:t>незнакомыми</w:t>
            </w:r>
            <w:r>
              <w:rPr>
                <w:rFonts w:ascii="Times New Roman" w:hAnsi="Times New Roman" w:cs="Times New Roman"/>
                <w:w w:val="96"/>
                <w:sz w:val="20"/>
                <w:szCs w:val="20"/>
              </w:rPr>
              <w:t>людьми,</w:t>
            </w:r>
            <w:r w:rsidR="0061272D" w:rsidRPr="00BA2ED0">
              <w:rPr>
                <w:rFonts w:ascii="Times New Roman" w:hAnsi="Times New Roman" w:cs="Times New Roman"/>
                <w:w w:val="96"/>
                <w:sz w:val="20"/>
                <w:szCs w:val="20"/>
              </w:rPr>
              <w:t xml:space="preserve"> откликается на предложение </w:t>
            </w:r>
            <w:r w:rsidR="0061272D" w:rsidRPr="00BA2ED0">
              <w:rPr>
                <w:rFonts w:ascii="Times New Roman" w:hAnsi="Times New Roman" w:cs="Times New Roman"/>
                <w:sz w:val="20"/>
                <w:szCs w:val="20"/>
              </w:rPr>
              <w:t>пойти    посмотреть    вместе    что-то интересное и пр.</w:t>
            </w:r>
          </w:p>
          <w:p w:rsidR="0061272D" w:rsidRPr="001C6E01" w:rsidRDefault="0061272D" w:rsidP="001C6E01">
            <w:pPr>
              <w:spacing w:line="240" w:lineRule="auto"/>
              <w:ind w:left="142" w:firstLine="141"/>
              <w:jc w:val="both"/>
              <w:rPr>
                <w:rFonts w:ascii="Times New Roman" w:hAnsi="Times New Roman" w:cs="Times New Roman"/>
                <w:w w:val="93"/>
                <w:sz w:val="20"/>
                <w:szCs w:val="20"/>
              </w:rPr>
            </w:pPr>
            <w:r w:rsidRPr="00BA2ED0">
              <w:rPr>
                <w:rFonts w:ascii="Times New Roman" w:hAnsi="Times New Roman" w:cs="Times New Roman"/>
                <w:sz w:val="20"/>
                <w:szCs w:val="20"/>
              </w:rPr>
              <w:t>-проявляет неосторожность при общении с животным</w:t>
            </w:r>
            <w:r w:rsidR="001C6E01">
              <w:rPr>
                <w:rFonts w:ascii="Times New Roman" w:hAnsi="Times New Roman" w:cs="Times New Roman"/>
                <w:sz w:val="20"/>
                <w:szCs w:val="20"/>
              </w:rPr>
              <w:t xml:space="preserve">и. Не   знает   свой   адрес, </w:t>
            </w:r>
            <w:r w:rsidRPr="00BA2ED0">
              <w:rPr>
                <w:rFonts w:ascii="Times New Roman" w:hAnsi="Times New Roman" w:cs="Times New Roman"/>
                <w:sz w:val="20"/>
                <w:szCs w:val="20"/>
              </w:rPr>
              <w:t xml:space="preserve">контактную </w:t>
            </w:r>
            <w:r w:rsidRPr="00BA2ED0">
              <w:rPr>
                <w:rFonts w:ascii="Times New Roman" w:hAnsi="Times New Roman" w:cs="Times New Roman"/>
                <w:w w:val="94"/>
                <w:sz w:val="20"/>
                <w:szCs w:val="20"/>
              </w:rPr>
              <w:t xml:space="preserve">информацию, </w:t>
            </w:r>
            <w:r w:rsidR="001C6E01">
              <w:rPr>
                <w:rFonts w:ascii="Times New Roman" w:hAnsi="Times New Roman" w:cs="Times New Roman"/>
                <w:w w:val="93"/>
                <w:sz w:val="20"/>
                <w:szCs w:val="20"/>
              </w:rPr>
              <w:t xml:space="preserve">не   знает, что делать </w:t>
            </w:r>
            <w:r w:rsidRPr="00BA2ED0">
              <w:rPr>
                <w:rFonts w:ascii="Times New Roman" w:hAnsi="Times New Roman" w:cs="Times New Roman"/>
                <w:w w:val="93"/>
                <w:sz w:val="20"/>
                <w:szCs w:val="20"/>
              </w:rPr>
              <w:t>в</w:t>
            </w:r>
            <w:r w:rsidR="001C6E01">
              <w:rPr>
                <w:rFonts w:ascii="Times New Roman" w:hAnsi="Times New Roman" w:cs="Times New Roman"/>
                <w:sz w:val="20"/>
                <w:szCs w:val="20"/>
              </w:rPr>
              <w:t xml:space="preserve">опасных ситуациях, как </w:t>
            </w:r>
            <w:r w:rsidRPr="00BA2ED0">
              <w:rPr>
                <w:rFonts w:ascii="Times New Roman" w:hAnsi="Times New Roman" w:cs="Times New Roman"/>
                <w:sz w:val="20"/>
                <w:szCs w:val="20"/>
              </w:rPr>
              <w:t xml:space="preserve">позвать </w:t>
            </w:r>
            <w:r w:rsidR="001C6E01">
              <w:rPr>
                <w:rFonts w:ascii="Times New Roman" w:hAnsi="Times New Roman" w:cs="Times New Roman"/>
                <w:sz w:val="20"/>
                <w:szCs w:val="20"/>
              </w:rPr>
              <w:t xml:space="preserve">на помощь, к   кому   обратиться, </w:t>
            </w:r>
            <w:r w:rsidRPr="00BA2ED0">
              <w:rPr>
                <w:rFonts w:ascii="Times New Roman" w:hAnsi="Times New Roman" w:cs="Times New Roman"/>
                <w:sz w:val="20"/>
                <w:szCs w:val="20"/>
              </w:rPr>
              <w:t>куда позвонить и пр.</w:t>
            </w:r>
            <w:r w:rsidR="001C6E01">
              <w:rPr>
                <w:rFonts w:ascii="Times New Roman" w:hAnsi="Times New Roman" w:cs="Times New Roman"/>
                <w:sz w:val="20"/>
                <w:szCs w:val="20"/>
              </w:rPr>
              <w:t xml:space="preserve">Часто ведет себя </w:t>
            </w:r>
            <w:r w:rsidRPr="00BA2ED0">
              <w:rPr>
                <w:rFonts w:ascii="Times New Roman" w:hAnsi="Times New Roman" w:cs="Times New Roman"/>
                <w:sz w:val="20"/>
                <w:szCs w:val="20"/>
              </w:rPr>
              <w:t>н</w:t>
            </w:r>
            <w:r w:rsidR="001C6E01">
              <w:rPr>
                <w:rFonts w:ascii="Times New Roman" w:hAnsi="Times New Roman" w:cs="Times New Roman"/>
                <w:sz w:val="20"/>
                <w:szCs w:val="20"/>
              </w:rPr>
              <w:t xml:space="preserve">еосторожно </w:t>
            </w:r>
            <w:r w:rsidR="008D2DD2">
              <w:rPr>
                <w:rFonts w:ascii="Times New Roman" w:hAnsi="Times New Roman" w:cs="Times New Roman"/>
                <w:sz w:val="20"/>
                <w:szCs w:val="20"/>
              </w:rPr>
              <w:t xml:space="preserve">при переходе   улицы, </w:t>
            </w:r>
            <w:r w:rsidRPr="00BA2ED0">
              <w:rPr>
                <w:rFonts w:ascii="Times New Roman" w:hAnsi="Times New Roman" w:cs="Times New Roman"/>
                <w:sz w:val="20"/>
                <w:szCs w:val="20"/>
              </w:rPr>
              <w:t>в   общественных местах.</w:t>
            </w:r>
          </w:p>
        </w:tc>
      </w:tr>
    </w:tbl>
    <w:p w:rsidR="00F43D77" w:rsidRPr="00BA2ED0" w:rsidRDefault="00F43D77" w:rsidP="001C6E01">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b/>
          <w:bCs/>
          <w:color w:val="auto"/>
          <w:sz w:val="20"/>
          <w:szCs w:val="20"/>
        </w:rPr>
        <w:t xml:space="preserve">2.2.2. Познавательное развитие </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t xml:space="preserve">В образовательной области «Познавательное развитие» основными </w:t>
      </w:r>
      <w:r w:rsidRPr="00BA2ED0">
        <w:rPr>
          <w:rFonts w:ascii="Times New Roman" w:hAnsi="Times New Roman" w:cs="Times New Roman"/>
          <w:i/>
          <w:iCs/>
          <w:color w:val="auto"/>
          <w:sz w:val="20"/>
          <w:szCs w:val="20"/>
        </w:rPr>
        <w:t xml:space="preserve">задачами образовательной деятельности </w:t>
      </w:r>
      <w:r w:rsidRPr="00BA2ED0">
        <w:rPr>
          <w:rFonts w:ascii="Times New Roman" w:hAnsi="Times New Roman" w:cs="Times New Roman"/>
          <w:color w:val="auto"/>
          <w:sz w:val="20"/>
          <w:szCs w:val="20"/>
        </w:rPr>
        <w:t xml:space="preserve">с детьми являются создание условий для: </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t xml:space="preserve">- развития интересов детей, любознательности и познавательной мотивации; </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t xml:space="preserve">- формирования познавательных действий, становления сознания; </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t xml:space="preserve">- развития воображения и творческой активности; </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t xml:space="preserve">- формирования первичных представлений о себе, других людях, объектах окружающего мира, о свойствах и отношениях объектов окружающего мира (форме, цвете, размере, материале, звучании, ритме, темпе, количестве, числе, части и целом, пространстве и времени, движении и покое, причинах и следствиях и др.), </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t>- формирования первичных представлений о малой родине и Отечестве, представлений о социокультурных ценностях нашего народа, об отечественных традициях и праздниках, о планете Земля как общем доме людей, об особенностях ее природы, многообразии стран и народов мира.</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t>Образовательную деятельность в рамках области «Познавательное развитие» проводят воспитатели. Учитель-логопед совершенствует и углубляет полученные детьми знания на фронтальных логопедических занятиях в рамках изучения лексических тем.</w:t>
      </w:r>
    </w:p>
    <w:p w:rsidR="00F43D77" w:rsidRPr="00BA2ED0" w:rsidRDefault="00F43D77" w:rsidP="000E0A52">
      <w:pPr>
        <w:pStyle w:val="Default"/>
        <w:ind w:firstLine="567"/>
        <w:jc w:val="both"/>
        <w:rPr>
          <w:rFonts w:ascii="Times New Roman" w:hAnsi="Times New Roman" w:cs="Times New Roman"/>
          <w:sz w:val="20"/>
          <w:szCs w:val="20"/>
        </w:rPr>
      </w:pPr>
      <w:r w:rsidRPr="00BA2ED0">
        <w:rPr>
          <w:rFonts w:ascii="Times New Roman" w:hAnsi="Times New Roman" w:cs="Times New Roman"/>
          <w:sz w:val="20"/>
          <w:szCs w:val="20"/>
        </w:rPr>
        <w:t xml:space="preserve">Основное содержание образовательной деятельности с детьми старшего дошкольного возраста. </w:t>
      </w:r>
    </w:p>
    <w:p w:rsidR="00F43D77" w:rsidRPr="00BA2ED0" w:rsidRDefault="00F43D77" w:rsidP="000E0A52">
      <w:pPr>
        <w:pStyle w:val="Default"/>
        <w:ind w:firstLine="567"/>
        <w:jc w:val="both"/>
        <w:rPr>
          <w:rFonts w:ascii="Times New Roman" w:hAnsi="Times New Roman" w:cs="Times New Roman"/>
          <w:b/>
          <w:bCs/>
          <w:i/>
          <w:iCs/>
          <w:color w:val="auto"/>
          <w:sz w:val="20"/>
          <w:szCs w:val="20"/>
        </w:rPr>
      </w:pPr>
      <w:r w:rsidRPr="00BA2ED0">
        <w:rPr>
          <w:rFonts w:ascii="Times New Roman" w:hAnsi="Times New Roman" w:cs="Times New Roman"/>
          <w:b/>
          <w:bCs/>
          <w:sz w:val="20"/>
          <w:szCs w:val="20"/>
        </w:rPr>
        <w:t>Шестой год жизни.  Старшая группа</w:t>
      </w:r>
    </w:p>
    <w:p w:rsidR="00F43D77" w:rsidRPr="00BA2ED0" w:rsidRDefault="00F43D77" w:rsidP="000E0A52">
      <w:pPr>
        <w:spacing w:line="240" w:lineRule="auto"/>
        <w:ind w:left="0" w:firstLine="567"/>
        <w:jc w:val="both"/>
        <w:rPr>
          <w:rFonts w:ascii="Times New Roman" w:hAnsi="Times New Roman" w:cs="Times New Roman"/>
          <w:b/>
          <w:bCs/>
          <w:i/>
          <w:iCs/>
          <w:sz w:val="20"/>
          <w:szCs w:val="20"/>
        </w:rPr>
      </w:pPr>
      <w:r w:rsidRPr="00BA2ED0">
        <w:rPr>
          <w:rFonts w:ascii="Times New Roman" w:hAnsi="Times New Roman" w:cs="Times New Roman"/>
          <w:b/>
          <w:bCs/>
          <w:i/>
          <w:iCs/>
          <w:sz w:val="20"/>
          <w:szCs w:val="20"/>
        </w:rPr>
        <w:t>Задачи образовательной деятельности</w:t>
      </w:r>
    </w:p>
    <w:p w:rsidR="00F43D77" w:rsidRPr="00BA2ED0" w:rsidRDefault="00F43D77" w:rsidP="000E0A52">
      <w:pPr>
        <w:numPr>
          <w:ilvl w:val="1"/>
          <w:numId w:val="8"/>
        </w:numPr>
        <w:spacing w:line="240" w:lineRule="auto"/>
        <w:ind w:left="0" w:right="20" w:firstLine="567"/>
        <w:jc w:val="both"/>
        <w:rPr>
          <w:rFonts w:ascii="Times New Roman" w:hAnsi="Times New Roman" w:cs="Times New Roman"/>
          <w:sz w:val="20"/>
          <w:szCs w:val="20"/>
        </w:rPr>
      </w:pPr>
      <w:r w:rsidRPr="00BA2ED0">
        <w:rPr>
          <w:rFonts w:ascii="Times New Roman" w:hAnsi="Times New Roman" w:cs="Times New Roman"/>
          <w:sz w:val="20"/>
          <w:szCs w:val="20"/>
        </w:rPr>
        <w:t>Развивать интерес к самостоятельному познанию объектов окружающего мира в его разнообразных проявлениях и простейших зависимостях.</w:t>
      </w:r>
    </w:p>
    <w:p w:rsidR="00F43D77" w:rsidRPr="00BA2ED0" w:rsidRDefault="00F43D77" w:rsidP="000E0A52">
      <w:pPr>
        <w:numPr>
          <w:ilvl w:val="1"/>
          <w:numId w:val="8"/>
        </w:numPr>
        <w:spacing w:line="240" w:lineRule="auto"/>
        <w:ind w:left="0" w:right="20" w:firstLine="567"/>
        <w:jc w:val="both"/>
        <w:rPr>
          <w:rFonts w:ascii="Times New Roman" w:hAnsi="Times New Roman" w:cs="Times New Roman"/>
          <w:sz w:val="20"/>
          <w:szCs w:val="20"/>
        </w:rPr>
      </w:pPr>
      <w:r w:rsidRPr="00BA2ED0">
        <w:rPr>
          <w:rFonts w:ascii="Times New Roman" w:hAnsi="Times New Roman" w:cs="Times New Roman"/>
          <w:sz w:val="20"/>
          <w:szCs w:val="20"/>
        </w:rPr>
        <w:t>Развивать аналитическое восприятие, умение использовать разные способы познания: обследование объектов, установление связей между способом обследования и познаваемым свойством предмета, сравнение по разным основаниям (внешне видимым и скрытым существенным признакам), измерение, упорядочивание, классификация.</w:t>
      </w:r>
    </w:p>
    <w:p w:rsidR="00F43D77" w:rsidRPr="00BA2ED0" w:rsidRDefault="00F43D77" w:rsidP="000E0A52">
      <w:pPr>
        <w:numPr>
          <w:ilvl w:val="0"/>
          <w:numId w:val="8"/>
        </w:numPr>
        <w:spacing w:line="240" w:lineRule="auto"/>
        <w:ind w:left="0" w:firstLine="567"/>
        <w:jc w:val="both"/>
        <w:rPr>
          <w:rFonts w:ascii="Times New Roman" w:hAnsi="Times New Roman" w:cs="Times New Roman"/>
          <w:sz w:val="20"/>
          <w:szCs w:val="20"/>
        </w:rPr>
      </w:pPr>
      <w:bookmarkStart w:id="8" w:name="page122"/>
      <w:bookmarkEnd w:id="8"/>
      <w:r w:rsidRPr="00BA2ED0">
        <w:rPr>
          <w:rFonts w:ascii="Times New Roman" w:hAnsi="Times New Roman" w:cs="Times New Roman"/>
          <w:sz w:val="20"/>
          <w:szCs w:val="20"/>
        </w:rPr>
        <w:t>Развивать умение отражать результаты познания в речи, рассуждать, пояснять, приводить примеры и аналогии.</w:t>
      </w:r>
    </w:p>
    <w:p w:rsidR="00F43D77" w:rsidRPr="00BA2ED0" w:rsidRDefault="00F43D77" w:rsidP="000E0A52">
      <w:pPr>
        <w:numPr>
          <w:ilvl w:val="0"/>
          <w:numId w:val="8"/>
        </w:numPr>
        <w:spacing w:line="240" w:lineRule="auto"/>
        <w:ind w:left="0" w:firstLine="567"/>
        <w:jc w:val="both"/>
        <w:rPr>
          <w:rFonts w:ascii="Times New Roman" w:hAnsi="Times New Roman" w:cs="Times New Roman"/>
          <w:sz w:val="20"/>
          <w:szCs w:val="20"/>
        </w:rPr>
      </w:pPr>
      <w:r w:rsidRPr="00BA2ED0">
        <w:rPr>
          <w:rFonts w:ascii="Times New Roman" w:hAnsi="Times New Roman" w:cs="Times New Roman"/>
          <w:sz w:val="20"/>
          <w:szCs w:val="20"/>
        </w:rPr>
        <w:t>Воспитывать эмоционально-ценностное отношение к окружающему миру (природе, людям, предметам).</w:t>
      </w:r>
    </w:p>
    <w:p w:rsidR="00F43D77" w:rsidRPr="00BA2ED0" w:rsidRDefault="00F43D77" w:rsidP="000E0A52">
      <w:pPr>
        <w:numPr>
          <w:ilvl w:val="0"/>
          <w:numId w:val="8"/>
        </w:numPr>
        <w:spacing w:line="240" w:lineRule="auto"/>
        <w:ind w:left="0" w:firstLine="567"/>
        <w:jc w:val="both"/>
        <w:rPr>
          <w:rFonts w:ascii="Times New Roman" w:hAnsi="Times New Roman" w:cs="Times New Roman"/>
          <w:sz w:val="20"/>
          <w:szCs w:val="20"/>
        </w:rPr>
      </w:pPr>
      <w:r w:rsidRPr="00BA2ED0">
        <w:rPr>
          <w:rFonts w:ascii="Times New Roman" w:hAnsi="Times New Roman" w:cs="Times New Roman"/>
          <w:sz w:val="20"/>
          <w:szCs w:val="20"/>
        </w:rPr>
        <w:t>Поддерживать творческое отражение результатов познания в продуктах детской деятельности.</w:t>
      </w:r>
    </w:p>
    <w:p w:rsidR="00F43D77" w:rsidRPr="00BA2ED0" w:rsidRDefault="00F43D77" w:rsidP="000E0A52">
      <w:pPr>
        <w:numPr>
          <w:ilvl w:val="0"/>
          <w:numId w:val="8"/>
        </w:numPr>
        <w:spacing w:line="240" w:lineRule="auto"/>
        <w:ind w:left="0" w:firstLine="567"/>
        <w:jc w:val="both"/>
        <w:rPr>
          <w:rFonts w:ascii="Times New Roman" w:hAnsi="Times New Roman" w:cs="Times New Roman"/>
          <w:sz w:val="20"/>
          <w:szCs w:val="20"/>
        </w:rPr>
      </w:pPr>
      <w:r w:rsidRPr="00BA2ED0">
        <w:rPr>
          <w:rFonts w:ascii="Times New Roman" w:hAnsi="Times New Roman" w:cs="Times New Roman"/>
          <w:sz w:val="20"/>
          <w:szCs w:val="20"/>
        </w:rPr>
        <w:t>Обогащать представления о людях, их нравственных качествах, гендерных отличиях, социальных и профессиональных ролях, правилах взаимоотношений взрослых и детей.</w:t>
      </w:r>
    </w:p>
    <w:p w:rsidR="00F43D77" w:rsidRPr="00BA2ED0" w:rsidRDefault="00F43D77" w:rsidP="000E0A52">
      <w:pPr>
        <w:numPr>
          <w:ilvl w:val="0"/>
          <w:numId w:val="8"/>
        </w:numPr>
        <w:spacing w:line="240" w:lineRule="auto"/>
        <w:ind w:left="0" w:firstLine="567"/>
        <w:jc w:val="both"/>
        <w:rPr>
          <w:rFonts w:ascii="Times New Roman" w:hAnsi="Times New Roman" w:cs="Times New Roman"/>
          <w:sz w:val="20"/>
          <w:szCs w:val="20"/>
        </w:rPr>
      </w:pPr>
      <w:r w:rsidRPr="00BA2ED0">
        <w:rPr>
          <w:rFonts w:ascii="Times New Roman" w:hAnsi="Times New Roman" w:cs="Times New Roman"/>
          <w:sz w:val="20"/>
          <w:szCs w:val="20"/>
        </w:rPr>
        <w:t>Развивать представления ребенка о себе, своих умениях, некоторых особенностях человеческого организма.</w:t>
      </w:r>
    </w:p>
    <w:p w:rsidR="00F43D77" w:rsidRPr="00BA2ED0" w:rsidRDefault="00F43D77" w:rsidP="000E0A52">
      <w:pPr>
        <w:numPr>
          <w:ilvl w:val="0"/>
          <w:numId w:val="8"/>
        </w:numPr>
        <w:spacing w:line="240" w:lineRule="auto"/>
        <w:ind w:left="0" w:firstLine="567"/>
        <w:jc w:val="both"/>
        <w:rPr>
          <w:rFonts w:ascii="Times New Roman" w:hAnsi="Times New Roman" w:cs="Times New Roman"/>
          <w:sz w:val="20"/>
          <w:szCs w:val="20"/>
        </w:rPr>
      </w:pPr>
      <w:r w:rsidRPr="00BA2ED0">
        <w:rPr>
          <w:rFonts w:ascii="Times New Roman" w:hAnsi="Times New Roman" w:cs="Times New Roman"/>
          <w:sz w:val="20"/>
          <w:szCs w:val="20"/>
        </w:rPr>
        <w:t>Развивать представления о родном городе и стране, гражданско-патриотические чувства.</w:t>
      </w:r>
    </w:p>
    <w:p w:rsidR="00F43D77" w:rsidRPr="008D2DD2" w:rsidRDefault="00F43D77" w:rsidP="008D2DD2">
      <w:pPr>
        <w:numPr>
          <w:ilvl w:val="0"/>
          <w:numId w:val="8"/>
        </w:numPr>
        <w:spacing w:line="240" w:lineRule="auto"/>
        <w:ind w:left="0" w:firstLine="567"/>
        <w:jc w:val="both"/>
        <w:rPr>
          <w:rFonts w:ascii="Times New Roman" w:hAnsi="Times New Roman" w:cs="Times New Roman"/>
          <w:sz w:val="20"/>
          <w:szCs w:val="20"/>
        </w:rPr>
      </w:pPr>
      <w:r w:rsidRPr="00BA2ED0">
        <w:rPr>
          <w:rFonts w:ascii="Times New Roman" w:hAnsi="Times New Roman" w:cs="Times New Roman"/>
          <w:sz w:val="20"/>
          <w:szCs w:val="20"/>
        </w:rPr>
        <w:t>Поддерживать стремление узнавать о других странах и народах мира.</w:t>
      </w:r>
    </w:p>
    <w:p w:rsidR="00F43D77" w:rsidRPr="00BA2ED0" w:rsidRDefault="00F43D77" w:rsidP="000E0A52">
      <w:pPr>
        <w:spacing w:line="240" w:lineRule="auto"/>
        <w:ind w:left="0" w:right="823" w:firstLine="567"/>
        <w:jc w:val="both"/>
        <w:rPr>
          <w:rFonts w:ascii="Times New Roman" w:hAnsi="Times New Roman" w:cs="Times New Roman"/>
          <w:b/>
          <w:bCs/>
          <w:i/>
          <w:iCs/>
          <w:sz w:val="20"/>
          <w:szCs w:val="20"/>
        </w:rPr>
      </w:pPr>
      <w:r w:rsidRPr="00BA2ED0">
        <w:rPr>
          <w:rFonts w:ascii="Times New Roman" w:hAnsi="Times New Roman" w:cs="Times New Roman"/>
          <w:b/>
          <w:bCs/>
          <w:i/>
          <w:iCs/>
          <w:sz w:val="20"/>
          <w:szCs w:val="20"/>
        </w:rPr>
        <w:t>Содержание образовательной деятельности</w:t>
      </w:r>
    </w:p>
    <w:p w:rsidR="00F43D77" w:rsidRPr="00BA2ED0" w:rsidRDefault="00F43D77" w:rsidP="000E0A52">
      <w:pPr>
        <w:spacing w:line="240" w:lineRule="auto"/>
        <w:ind w:left="0" w:right="823" w:firstLine="567"/>
        <w:jc w:val="both"/>
        <w:rPr>
          <w:rFonts w:ascii="Times New Roman" w:hAnsi="Times New Roman" w:cs="Times New Roman"/>
          <w:b/>
          <w:bCs/>
          <w:sz w:val="20"/>
          <w:szCs w:val="20"/>
        </w:rPr>
      </w:pPr>
      <w:r w:rsidRPr="00BA2ED0">
        <w:rPr>
          <w:rFonts w:ascii="Times New Roman" w:hAnsi="Times New Roman" w:cs="Times New Roman"/>
          <w:b/>
          <w:bCs/>
          <w:sz w:val="20"/>
          <w:szCs w:val="20"/>
        </w:rPr>
        <w:t>Развитие сенсорной культуры</w:t>
      </w:r>
    </w:p>
    <w:p w:rsidR="00F43D77" w:rsidRPr="00BA2ED0" w:rsidRDefault="00F43D77" w:rsidP="000E0A52">
      <w:pPr>
        <w:spacing w:line="240" w:lineRule="auto"/>
        <w:ind w:left="0" w:firstLine="567"/>
        <w:jc w:val="both"/>
        <w:rPr>
          <w:rFonts w:ascii="Times New Roman" w:hAnsi="Times New Roman" w:cs="Times New Roman"/>
          <w:sz w:val="20"/>
          <w:szCs w:val="20"/>
        </w:rPr>
      </w:pPr>
      <w:r w:rsidRPr="00BA2ED0">
        <w:rPr>
          <w:rFonts w:ascii="Times New Roman" w:hAnsi="Times New Roman" w:cs="Times New Roman"/>
          <w:sz w:val="20"/>
          <w:szCs w:val="20"/>
        </w:rPr>
        <w:t>Различение и называние всех цветов спектра и ахроматических цветов (черный, серый, белый), оттенков цвета (темно-красный, светло-серый), 3-5 тонов цвета и оттенков.</w:t>
      </w:r>
    </w:p>
    <w:p w:rsidR="00F43D77" w:rsidRPr="00BA2ED0" w:rsidRDefault="00F43D77" w:rsidP="000E0A52">
      <w:pPr>
        <w:spacing w:line="240" w:lineRule="auto"/>
        <w:ind w:left="0" w:firstLine="567"/>
        <w:jc w:val="both"/>
        <w:rPr>
          <w:rFonts w:ascii="Times New Roman" w:hAnsi="Times New Roman" w:cs="Times New Roman"/>
          <w:sz w:val="20"/>
          <w:szCs w:val="20"/>
        </w:rPr>
      </w:pPr>
      <w:r w:rsidRPr="00BA2ED0">
        <w:rPr>
          <w:rFonts w:ascii="Times New Roman" w:hAnsi="Times New Roman" w:cs="Times New Roman"/>
          <w:sz w:val="20"/>
          <w:szCs w:val="20"/>
        </w:rPr>
        <w:t>Различение и называние геометрических фигур (круг, квадрат, овал, прямоугольник, треугольник, ромб, освоение способов воссоздания фигуры из частей, деления фигуры на части; освоение умения выделять (с помощью взрослого) структуру плоских геометрических фигур (стороны, углы, вершины).</w:t>
      </w:r>
    </w:p>
    <w:p w:rsidR="00F43D77" w:rsidRPr="00BA2ED0" w:rsidRDefault="00F43D77" w:rsidP="000E0A52">
      <w:pPr>
        <w:spacing w:line="240" w:lineRule="auto"/>
        <w:ind w:left="0" w:firstLine="567"/>
        <w:jc w:val="both"/>
        <w:rPr>
          <w:rFonts w:ascii="Times New Roman" w:hAnsi="Times New Roman" w:cs="Times New Roman"/>
          <w:sz w:val="20"/>
          <w:szCs w:val="20"/>
        </w:rPr>
      </w:pPr>
      <w:r w:rsidRPr="00BA2ED0">
        <w:rPr>
          <w:rFonts w:ascii="Times New Roman" w:hAnsi="Times New Roman" w:cs="Times New Roman"/>
          <w:sz w:val="20"/>
          <w:szCs w:val="20"/>
        </w:rPr>
        <w:t>Использование сенсорных эталонов для оценки свойств предметов (фуражка темно-синяя, значок в форме ромба, стакан глубже чашки, книга тяжелее тетрадки).</w:t>
      </w:r>
    </w:p>
    <w:p w:rsidR="00F43D77" w:rsidRPr="00BA2ED0" w:rsidRDefault="00F43D77" w:rsidP="000E0A52">
      <w:pPr>
        <w:spacing w:line="240" w:lineRule="auto"/>
        <w:ind w:left="0" w:firstLine="567"/>
        <w:jc w:val="both"/>
        <w:rPr>
          <w:rFonts w:ascii="Times New Roman" w:hAnsi="Times New Roman" w:cs="Times New Roman"/>
          <w:sz w:val="20"/>
          <w:szCs w:val="20"/>
        </w:rPr>
      </w:pPr>
      <w:r w:rsidRPr="00BA2ED0">
        <w:rPr>
          <w:rFonts w:ascii="Times New Roman" w:hAnsi="Times New Roman" w:cs="Times New Roman"/>
          <w:sz w:val="20"/>
          <w:szCs w:val="20"/>
        </w:rPr>
        <w:t>Освоение умений выделять сходство и отличие между группами предметов.</w:t>
      </w:r>
    </w:p>
    <w:p w:rsidR="00F43D77" w:rsidRPr="008D2DD2" w:rsidRDefault="00F43D77" w:rsidP="008D2DD2">
      <w:pPr>
        <w:spacing w:line="240" w:lineRule="auto"/>
        <w:ind w:left="0" w:firstLine="567"/>
        <w:jc w:val="both"/>
        <w:rPr>
          <w:rFonts w:ascii="Times New Roman" w:hAnsi="Times New Roman" w:cs="Times New Roman"/>
          <w:sz w:val="20"/>
          <w:szCs w:val="20"/>
        </w:rPr>
      </w:pPr>
      <w:r w:rsidRPr="00BA2ED0">
        <w:rPr>
          <w:rFonts w:ascii="Times New Roman" w:hAnsi="Times New Roman" w:cs="Times New Roman"/>
          <w:sz w:val="20"/>
          <w:szCs w:val="20"/>
        </w:rPr>
        <w:lastRenderedPageBreak/>
        <w:t>Проявление умения сравнивать предметы, выделять 3-5 признаков сходства и отличия, группировать предметы по разным основаниям преимущественно на основе зрительной оценки; различать звуки (музыкальные звуки по разным характеристикам: высоте, тембру, громкости, длит</w:t>
      </w:r>
      <w:r w:rsidR="008D2DD2">
        <w:rPr>
          <w:rFonts w:ascii="Times New Roman" w:hAnsi="Times New Roman" w:cs="Times New Roman"/>
          <w:sz w:val="20"/>
          <w:szCs w:val="20"/>
        </w:rPr>
        <w:t>ельности, звуки родного языка).</w:t>
      </w:r>
    </w:p>
    <w:p w:rsidR="00F43D77" w:rsidRPr="00BA2ED0" w:rsidRDefault="00F43D77" w:rsidP="000E0A52">
      <w:pPr>
        <w:spacing w:line="240" w:lineRule="auto"/>
        <w:ind w:left="0" w:right="-28" w:firstLine="567"/>
        <w:jc w:val="both"/>
        <w:rPr>
          <w:rFonts w:ascii="Times New Roman" w:hAnsi="Times New Roman" w:cs="Times New Roman"/>
          <w:sz w:val="20"/>
          <w:szCs w:val="20"/>
        </w:rPr>
      </w:pPr>
      <w:r w:rsidRPr="00BA2ED0">
        <w:rPr>
          <w:rFonts w:ascii="Times New Roman" w:hAnsi="Times New Roman" w:cs="Times New Roman"/>
          <w:b/>
          <w:bCs/>
          <w:sz w:val="20"/>
          <w:szCs w:val="20"/>
        </w:rPr>
        <w:t>Формирование первичных представлений о себе, других людях</w:t>
      </w:r>
    </w:p>
    <w:p w:rsidR="00F43D77" w:rsidRPr="00BA2ED0" w:rsidRDefault="00F43D77" w:rsidP="000E0A52">
      <w:pPr>
        <w:spacing w:line="240" w:lineRule="auto"/>
        <w:ind w:left="0" w:right="-28" w:firstLine="567"/>
        <w:jc w:val="both"/>
        <w:rPr>
          <w:rFonts w:ascii="Times New Roman" w:hAnsi="Times New Roman" w:cs="Times New Roman"/>
          <w:sz w:val="20"/>
          <w:szCs w:val="20"/>
        </w:rPr>
      </w:pPr>
      <w:r w:rsidRPr="00BA2ED0">
        <w:rPr>
          <w:rFonts w:ascii="Times New Roman" w:hAnsi="Times New Roman" w:cs="Times New Roman"/>
          <w:sz w:val="20"/>
          <w:szCs w:val="20"/>
        </w:rPr>
        <w:t>Развитие интереса к людям разного пола и возраста. Овладение пониманием особенностей проявления характерных мужских и женских качеств, умениями оценивать поступки людей разного пола с учетом гендерной принадлежности. Освоение разнообразия мужских и женских имен,</w:t>
      </w:r>
      <w:bookmarkStart w:id="9" w:name="page123"/>
      <w:bookmarkEnd w:id="9"/>
      <w:r w:rsidRPr="00BA2ED0">
        <w:rPr>
          <w:rFonts w:ascii="Times New Roman" w:hAnsi="Times New Roman" w:cs="Times New Roman"/>
          <w:sz w:val="20"/>
          <w:szCs w:val="20"/>
        </w:rPr>
        <w:t xml:space="preserve"> происхождения некоторых имен, имени и отчества. Освоение представлений о многообразии социальных ролей, выполняемых взрослыми: Понимание труда людей как основы создания богатства окружающего мира.</w:t>
      </w:r>
    </w:p>
    <w:p w:rsidR="00F43D77" w:rsidRPr="00BA2ED0" w:rsidRDefault="00F43D77" w:rsidP="008D2DD2">
      <w:pPr>
        <w:spacing w:line="240" w:lineRule="auto"/>
        <w:ind w:left="0" w:right="-28" w:firstLine="567"/>
        <w:jc w:val="both"/>
        <w:rPr>
          <w:rFonts w:ascii="Times New Roman" w:hAnsi="Times New Roman" w:cs="Times New Roman"/>
          <w:sz w:val="20"/>
          <w:szCs w:val="20"/>
        </w:rPr>
      </w:pPr>
      <w:r w:rsidRPr="00BA2ED0">
        <w:rPr>
          <w:rFonts w:ascii="Times New Roman" w:hAnsi="Times New Roman" w:cs="Times New Roman"/>
          <w:sz w:val="20"/>
          <w:szCs w:val="20"/>
        </w:rPr>
        <w:t>Освоение представлений о себе и семье: о своем имени, фамилии, поле, возрасте, месте жительства, домашнем адресе, увлечениях членов семьи, профессиях родителей. Овладение некоторыми сведениями об организме, понимание назначения отдельных органов и условиях их нор</w:t>
      </w:r>
      <w:r w:rsidR="008D2DD2">
        <w:rPr>
          <w:rFonts w:ascii="Times New Roman" w:hAnsi="Times New Roman" w:cs="Times New Roman"/>
          <w:sz w:val="20"/>
          <w:szCs w:val="20"/>
        </w:rPr>
        <w:t>мального функционирования.</w:t>
      </w:r>
    </w:p>
    <w:p w:rsidR="00F43D77" w:rsidRPr="00BA2ED0" w:rsidRDefault="00F43D77" w:rsidP="000E0A52">
      <w:pPr>
        <w:spacing w:line="240" w:lineRule="auto"/>
        <w:ind w:left="0" w:right="-141" w:firstLine="567"/>
        <w:jc w:val="both"/>
        <w:rPr>
          <w:rFonts w:ascii="Times New Roman" w:hAnsi="Times New Roman" w:cs="Times New Roman"/>
          <w:b/>
          <w:bCs/>
          <w:sz w:val="20"/>
          <w:szCs w:val="20"/>
        </w:rPr>
      </w:pPr>
      <w:r w:rsidRPr="00BA2ED0">
        <w:rPr>
          <w:rFonts w:ascii="Times New Roman" w:hAnsi="Times New Roman" w:cs="Times New Roman"/>
          <w:b/>
          <w:bCs/>
          <w:sz w:val="20"/>
          <w:szCs w:val="20"/>
        </w:rPr>
        <w:t xml:space="preserve">Формирование первичных представлений о Малой родине и Отечестве, </w:t>
      </w:r>
    </w:p>
    <w:p w:rsidR="00F43D77" w:rsidRPr="00BA2ED0" w:rsidRDefault="00F43D77" w:rsidP="000E0A52">
      <w:pPr>
        <w:spacing w:line="240" w:lineRule="auto"/>
        <w:ind w:left="0" w:right="-141" w:firstLine="567"/>
        <w:jc w:val="both"/>
        <w:rPr>
          <w:rFonts w:ascii="Times New Roman" w:hAnsi="Times New Roman" w:cs="Times New Roman"/>
          <w:b/>
          <w:bCs/>
          <w:sz w:val="20"/>
          <w:szCs w:val="20"/>
        </w:rPr>
      </w:pPr>
      <w:r w:rsidRPr="00BA2ED0">
        <w:rPr>
          <w:rFonts w:ascii="Times New Roman" w:hAnsi="Times New Roman" w:cs="Times New Roman"/>
          <w:b/>
          <w:bCs/>
          <w:sz w:val="20"/>
          <w:szCs w:val="20"/>
        </w:rPr>
        <w:t>многообразии стран и народов мира.</w:t>
      </w:r>
    </w:p>
    <w:p w:rsidR="00F43D77" w:rsidRPr="00BA2ED0" w:rsidRDefault="00F43D77" w:rsidP="000E0A52">
      <w:pPr>
        <w:spacing w:line="240" w:lineRule="auto"/>
        <w:ind w:left="0" w:firstLine="567"/>
        <w:jc w:val="both"/>
        <w:rPr>
          <w:rFonts w:ascii="Times New Roman" w:hAnsi="Times New Roman" w:cs="Times New Roman"/>
          <w:sz w:val="20"/>
          <w:szCs w:val="20"/>
        </w:rPr>
      </w:pPr>
      <w:r w:rsidRPr="00BA2ED0">
        <w:rPr>
          <w:rFonts w:ascii="Times New Roman" w:hAnsi="Times New Roman" w:cs="Times New Roman"/>
          <w:sz w:val="20"/>
          <w:szCs w:val="20"/>
        </w:rPr>
        <w:t>Освоение представлений о своем городе (селе</w:t>
      </w:r>
      <w:r w:rsidRPr="00BA2ED0">
        <w:rPr>
          <w:rFonts w:ascii="Times New Roman" w:hAnsi="Times New Roman" w:cs="Times New Roman"/>
          <w:i/>
          <w:iCs/>
          <w:sz w:val="20"/>
          <w:szCs w:val="20"/>
        </w:rPr>
        <w:t>)</w:t>
      </w:r>
      <w:r w:rsidRPr="00BA2ED0">
        <w:rPr>
          <w:rFonts w:ascii="Times New Roman" w:hAnsi="Times New Roman" w:cs="Times New Roman"/>
          <w:b/>
          <w:bCs/>
          <w:i/>
          <w:iCs/>
          <w:sz w:val="20"/>
          <w:szCs w:val="20"/>
        </w:rPr>
        <w:t>-</w:t>
      </w:r>
      <w:r w:rsidRPr="00BA2ED0">
        <w:rPr>
          <w:rFonts w:ascii="Times New Roman" w:hAnsi="Times New Roman" w:cs="Times New Roman"/>
          <w:sz w:val="20"/>
          <w:szCs w:val="20"/>
        </w:rPr>
        <w:t xml:space="preserve"> названия родного города (села), его особенностях (местах отдыха и работы близких, основных достопримечательностях). Освоение представлений о названии ближайших улиц, назначении некоторых общественных учреждениях города (села) - магазинов, поликлиники, больниц, кинотеатров, кафе. Понимание особенностей правил поведения в общественных учреждениях города.</w:t>
      </w:r>
    </w:p>
    <w:p w:rsidR="00F43D77" w:rsidRPr="00BA2ED0" w:rsidRDefault="00F43D77" w:rsidP="000E0A52">
      <w:pPr>
        <w:spacing w:line="240" w:lineRule="auto"/>
        <w:ind w:left="0" w:right="20" w:firstLine="567"/>
        <w:jc w:val="both"/>
        <w:rPr>
          <w:rFonts w:ascii="Times New Roman" w:hAnsi="Times New Roman" w:cs="Times New Roman"/>
          <w:sz w:val="20"/>
          <w:szCs w:val="20"/>
        </w:rPr>
      </w:pPr>
      <w:r w:rsidRPr="00BA2ED0">
        <w:rPr>
          <w:rFonts w:ascii="Times New Roman" w:hAnsi="Times New Roman" w:cs="Times New Roman"/>
          <w:sz w:val="20"/>
          <w:szCs w:val="20"/>
        </w:rPr>
        <w:t>Проявление интереса к родной стране. Освоение представлений о ее столице, государственном флаге и гербе. Освоение представлений о содержании основных государственных праздников России, ярких исторических событиях, героях России.</w:t>
      </w:r>
    </w:p>
    <w:p w:rsidR="00F43D77" w:rsidRPr="00BA2ED0" w:rsidRDefault="00F43D77" w:rsidP="000E0A52">
      <w:pPr>
        <w:spacing w:line="240" w:lineRule="auto"/>
        <w:ind w:left="0" w:firstLine="567"/>
        <w:jc w:val="both"/>
        <w:rPr>
          <w:rFonts w:ascii="Times New Roman" w:hAnsi="Times New Roman" w:cs="Times New Roman"/>
          <w:sz w:val="20"/>
          <w:szCs w:val="20"/>
        </w:rPr>
      </w:pPr>
      <w:r w:rsidRPr="00BA2ED0">
        <w:rPr>
          <w:rFonts w:ascii="Times New Roman" w:hAnsi="Times New Roman" w:cs="Times New Roman"/>
          <w:sz w:val="20"/>
          <w:szCs w:val="20"/>
        </w:rPr>
        <w:t>Понимание многообразия россиян разных национальностей - особенностей их внешнего вида, одежды, традиций. Развитие интереса к сказкам, песням, играм разных народов. Развитие толерантности по отношению к людям разных национальностей. Понимание того, что все люди трудятся, чтобы жить счастливо и сделать свою страну богатой и счастливой.</w:t>
      </w:r>
    </w:p>
    <w:p w:rsidR="00F43D77" w:rsidRPr="00BA2ED0" w:rsidRDefault="00F43D77" w:rsidP="008D2DD2">
      <w:pPr>
        <w:spacing w:line="240" w:lineRule="auto"/>
        <w:ind w:left="0" w:firstLine="567"/>
        <w:jc w:val="both"/>
        <w:rPr>
          <w:rFonts w:ascii="Times New Roman" w:hAnsi="Times New Roman" w:cs="Times New Roman"/>
          <w:sz w:val="20"/>
          <w:szCs w:val="20"/>
        </w:rPr>
      </w:pPr>
      <w:r w:rsidRPr="00BA2ED0">
        <w:rPr>
          <w:rFonts w:ascii="Times New Roman" w:hAnsi="Times New Roman" w:cs="Times New Roman"/>
          <w:sz w:val="20"/>
          <w:szCs w:val="20"/>
        </w:rPr>
        <w:t>Освоение представлений о других странах и народах мира</w:t>
      </w:r>
      <w:r w:rsidRPr="00BA2ED0">
        <w:rPr>
          <w:rFonts w:ascii="Times New Roman" w:hAnsi="Times New Roman" w:cs="Times New Roman"/>
          <w:i/>
          <w:iCs/>
          <w:sz w:val="20"/>
          <w:szCs w:val="20"/>
        </w:rPr>
        <w:t>.</w:t>
      </w:r>
      <w:r w:rsidRPr="00BA2ED0">
        <w:rPr>
          <w:rFonts w:ascii="Times New Roman" w:hAnsi="Times New Roman" w:cs="Times New Roman"/>
          <w:sz w:val="20"/>
          <w:szCs w:val="20"/>
        </w:rPr>
        <w:t xml:space="preserve"> Понимание, что в других странах есть свои достопримечательности, традиции, свои флаги и гербы. Развитие интереса к жизни людей в разных странах. Понимание того, что люди из разных стран ст</w:t>
      </w:r>
      <w:r w:rsidR="008D2DD2">
        <w:rPr>
          <w:rFonts w:ascii="Times New Roman" w:hAnsi="Times New Roman" w:cs="Times New Roman"/>
          <w:sz w:val="20"/>
          <w:szCs w:val="20"/>
        </w:rPr>
        <w:t>ремятся беречь Землю и дружить.</w:t>
      </w:r>
    </w:p>
    <w:p w:rsidR="00F43D77" w:rsidRPr="00BA2ED0" w:rsidRDefault="00F43D77" w:rsidP="000E0A52">
      <w:pPr>
        <w:spacing w:line="240" w:lineRule="auto"/>
        <w:ind w:left="0" w:firstLine="567"/>
        <w:jc w:val="both"/>
        <w:rPr>
          <w:rFonts w:ascii="Times New Roman" w:hAnsi="Times New Roman" w:cs="Times New Roman"/>
          <w:b/>
          <w:bCs/>
          <w:sz w:val="20"/>
          <w:szCs w:val="20"/>
        </w:rPr>
      </w:pPr>
      <w:r w:rsidRPr="00BA2ED0">
        <w:rPr>
          <w:rFonts w:ascii="Times New Roman" w:hAnsi="Times New Roman" w:cs="Times New Roman"/>
          <w:b/>
          <w:bCs/>
          <w:sz w:val="20"/>
          <w:szCs w:val="20"/>
        </w:rPr>
        <w:t>Ребенок открывает мир природы</w:t>
      </w:r>
    </w:p>
    <w:p w:rsidR="00F43D77" w:rsidRPr="00BA2ED0" w:rsidRDefault="00F43D77" w:rsidP="000E0A52">
      <w:pPr>
        <w:spacing w:line="240" w:lineRule="auto"/>
        <w:ind w:left="0" w:right="20" w:firstLine="567"/>
        <w:jc w:val="both"/>
        <w:rPr>
          <w:rFonts w:ascii="Times New Roman" w:hAnsi="Times New Roman" w:cs="Times New Roman"/>
          <w:sz w:val="20"/>
          <w:szCs w:val="20"/>
        </w:rPr>
      </w:pPr>
      <w:r w:rsidRPr="00BA2ED0">
        <w:rPr>
          <w:rFonts w:ascii="Times New Roman" w:hAnsi="Times New Roman" w:cs="Times New Roman"/>
          <w:sz w:val="20"/>
          <w:szCs w:val="20"/>
        </w:rPr>
        <w:t>Увеличение объема представлений о многообразии мира растений, животных, грибов. Умение видеть различия в потребностях у конкретных животных и растений (во влаге, тепле, пище, воздухе, месте обитания и убежище). Обнаружение признаков благоприятного или неблагоприятного состояния природных объектов и их причин (у растения сломана ветка, повреждены корни, листья опутаны паутиной).</w:t>
      </w:r>
    </w:p>
    <w:p w:rsidR="00F43D77" w:rsidRPr="00BA2ED0" w:rsidRDefault="00F43D77" w:rsidP="000E0A52">
      <w:pPr>
        <w:spacing w:line="240" w:lineRule="auto"/>
        <w:ind w:left="0" w:right="20" w:firstLine="567"/>
        <w:jc w:val="both"/>
        <w:rPr>
          <w:rFonts w:ascii="Times New Roman" w:hAnsi="Times New Roman" w:cs="Times New Roman"/>
          <w:sz w:val="20"/>
          <w:szCs w:val="20"/>
        </w:rPr>
      </w:pPr>
      <w:r w:rsidRPr="00BA2ED0">
        <w:rPr>
          <w:rFonts w:ascii="Times New Roman" w:hAnsi="Times New Roman" w:cs="Times New Roman"/>
          <w:sz w:val="20"/>
          <w:szCs w:val="20"/>
        </w:rPr>
        <w:t>Сравнение растений и животных по разным основаниям, отнесение их к определенным группам (деревья, кусты, травы; грибы; рыбы, птицы, звери, насекомые) по признакам сходства. Установление сходства между животными, растениями и человеком (питается, дышит воздухом, двигается и т.д.) и отличия (думает, говорит, испытывает чувства и т.д.).</w:t>
      </w:r>
      <w:bookmarkStart w:id="10" w:name="page124"/>
      <w:bookmarkEnd w:id="10"/>
    </w:p>
    <w:p w:rsidR="00F43D77" w:rsidRPr="00BA2ED0" w:rsidRDefault="00F43D77" w:rsidP="000E0A52">
      <w:pPr>
        <w:spacing w:line="240" w:lineRule="auto"/>
        <w:ind w:left="0" w:firstLine="567"/>
        <w:jc w:val="both"/>
        <w:rPr>
          <w:rFonts w:ascii="Times New Roman" w:hAnsi="Times New Roman" w:cs="Times New Roman"/>
          <w:sz w:val="20"/>
          <w:szCs w:val="20"/>
        </w:rPr>
      </w:pPr>
      <w:r w:rsidRPr="00BA2ED0">
        <w:rPr>
          <w:rFonts w:ascii="Times New Roman" w:hAnsi="Times New Roman" w:cs="Times New Roman"/>
          <w:sz w:val="20"/>
          <w:szCs w:val="20"/>
        </w:rPr>
        <w:t>Представления о неживой природе как среде обитания животных и растений, ее особенности (состав, качества и свойства). Особенности жизни живых существ в определенной среде обитания.   Установление последовательности сезонных изменений в природе (смена условий в неживой природе влечет изменения в жизни растений, насекомых, птиц и других животных) и в жизни людей. Понимание причин этих явлений.</w:t>
      </w:r>
    </w:p>
    <w:p w:rsidR="00F43D77" w:rsidRPr="00BA2ED0" w:rsidRDefault="00F43D77" w:rsidP="000E0A52">
      <w:pPr>
        <w:spacing w:line="240" w:lineRule="auto"/>
        <w:ind w:left="0" w:right="20" w:firstLine="567"/>
        <w:jc w:val="both"/>
        <w:rPr>
          <w:rFonts w:ascii="Times New Roman" w:hAnsi="Times New Roman" w:cs="Times New Roman"/>
          <w:sz w:val="20"/>
          <w:szCs w:val="20"/>
        </w:rPr>
      </w:pPr>
      <w:r w:rsidRPr="00BA2ED0">
        <w:rPr>
          <w:rFonts w:ascii="Times New Roman" w:hAnsi="Times New Roman" w:cs="Times New Roman"/>
          <w:sz w:val="20"/>
          <w:szCs w:val="20"/>
        </w:rPr>
        <w:t>Накопление представлений о жизни животных и растений в разных климатических условиях: в пустыне, на севере (особенности климата, особенности приспособления растений и животных к жизни в пустыне, на Севере).</w:t>
      </w:r>
    </w:p>
    <w:p w:rsidR="00F43D77" w:rsidRPr="00BA2ED0" w:rsidRDefault="00F43D77" w:rsidP="000E0A52">
      <w:pPr>
        <w:spacing w:line="240" w:lineRule="auto"/>
        <w:ind w:left="0" w:firstLine="567"/>
        <w:jc w:val="both"/>
        <w:rPr>
          <w:rFonts w:ascii="Times New Roman" w:hAnsi="Times New Roman" w:cs="Times New Roman"/>
          <w:sz w:val="20"/>
          <w:szCs w:val="20"/>
        </w:rPr>
      </w:pPr>
      <w:r w:rsidRPr="00BA2ED0">
        <w:rPr>
          <w:rFonts w:ascii="Times New Roman" w:hAnsi="Times New Roman" w:cs="Times New Roman"/>
          <w:sz w:val="20"/>
          <w:szCs w:val="20"/>
        </w:rPr>
        <w:t>Установление стадий роста и развития хорошо знакомых детям животных и растений, яркие изменения внешнего вида и повадок детенышей животных в процессе роста.</w:t>
      </w:r>
    </w:p>
    <w:p w:rsidR="00F43D77" w:rsidRPr="00BA2ED0" w:rsidRDefault="00F43D77" w:rsidP="000E0A52">
      <w:pPr>
        <w:spacing w:line="240" w:lineRule="auto"/>
        <w:ind w:left="0" w:right="20" w:firstLine="567"/>
        <w:jc w:val="both"/>
        <w:rPr>
          <w:rFonts w:ascii="Times New Roman" w:hAnsi="Times New Roman" w:cs="Times New Roman"/>
          <w:sz w:val="20"/>
          <w:szCs w:val="20"/>
        </w:rPr>
      </w:pPr>
      <w:r w:rsidRPr="00BA2ED0">
        <w:rPr>
          <w:rFonts w:ascii="Times New Roman" w:hAnsi="Times New Roman" w:cs="Times New Roman"/>
          <w:sz w:val="20"/>
          <w:szCs w:val="20"/>
        </w:rPr>
        <w:t>Развитие представлений о природных сообществах растений и животных (лес, водоем, луг, парк), их обитателях, установление причин их совместного существования (в лесу растет много деревьев, они создают тень, поэтому под деревьями произрастают тенелюбивые кустарники, травы и грибы и т.д.).</w:t>
      </w:r>
    </w:p>
    <w:p w:rsidR="00F43D77" w:rsidRPr="00BA2ED0" w:rsidRDefault="00F43D77" w:rsidP="000E0A52">
      <w:pPr>
        <w:spacing w:line="240" w:lineRule="auto"/>
        <w:ind w:left="0" w:right="20" w:firstLine="567"/>
        <w:jc w:val="both"/>
        <w:rPr>
          <w:rFonts w:ascii="Times New Roman" w:hAnsi="Times New Roman" w:cs="Times New Roman"/>
          <w:sz w:val="20"/>
          <w:szCs w:val="20"/>
        </w:rPr>
      </w:pPr>
      <w:r w:rsidRPr="00BA2ED0">
        <w:rPr>
          <w:rFonts w:ascii="Times New Roman" w:hAnsi="Times New Roman" w:cs="Times New Roman"/>
          <w:sz w:val="20"/>
          <w:szCs w:val="20"/>
        </w:rPr>
        <w:t>Понимание разнообразных ценностей природы (Эстетическая, познавательная, практическая ценности, природа как среда жизни человека).</w:t>
      </w:r>
    </w:p>
    <w:p w:rsidR="00F43D77" w:rsidRPr="00BA2ED0" w:rsidRDefault="00F43D77" w:rsidP="008D2DD2">
      <w:pPr>
        <w:spacing w:line="240" w:lineRule="auto"/>
        <w:ind w:left="0" w:firstLine="567"/>
        <w:jc w:val="both"/>
        <w:rPr>
          <w:rFonts w:ascii="Times New Roman" w:hAnsi="Times New Roman" w:cs="Times New Roman"/>
          <w:sz w:val="20"/>
          <w:szCs w:val="20"/>
        </w:rPr>
      </w:pPr>
      <w:r w:rsidRPr="00BA2ED0">
        <w:rPr>
          <w:rFonts w:ascii="Times New Roman" w:hAnsi="Times New Roman" w:cs="Times New Roman"/>
          <w:sz w:val="20"/>
          <w:szCs w:val="20"/>
        </w:rPr>
        <w:t>Осознание правил поведения в пр</w:t>
      </w:r>
      <w:r w:rsidR="008D2DD2">
        <w:rPr>
          <w:rFonts w:ascii="Times New Roman" w:hAnsi="Times New Roman" w:cs="Times New Roman"/>
          <w:sz w:val="20"/>
          <w:szCs w:val="20"/>
        </w:rPr>
        <w:t>ироде.</w:t>
      </w:r>
    </w:p>
    <w:p w:rsidR="008D2DD2" w:rsidRDefault="00F43D77" w:rsidP="008D2DD2">
      <w:pPr>
        <w:spacing w:line="240" w:lineRule="auto"/>
        <w:ind w:left="0" w:firstLine="567"/>
        <w:jc w:val="both"/>
        <w:rPr>
          <w:rFonts w:ascii="Times New Roman" w:hAnsi="Times New Roman" w:cs="Times New Roman"/>
          <w:sz w:val="20"/>
          <w:szCs w:val="20"/>
        </w:rPr>
      </w:pPr>
      <w:r w:rsidRPr="00BA2ED0">
        <w:rPr>
          <w:rFonts w:ascii="Times New Roman" w:hAnsi="Times New Roman" w:cs="Times New Roman"/>
          <w:b/>
          <w:bCs/>
          <w:sz w:val="20"/>
          <w:szCs w:val="20"/>
        </w:rPr>
        <w:t>Первые шаги в математику. Исследуем и экспериментируем.</w:t>
      </w:r>
    </w:p>
    <w:p w:rsidR="00F43D77" w:rsidRPr="00BA2ED0" w:rsidRDefault="00F43D77" w:rsidP="008D2DD2">
      <w:pPr>
        <w:spacing w:line="240" w:lineRule="auto"/>
        <w:ind w:left="0" w:firstLine="567"/>
        <w:jc w:val="both"/>
        <w:rPr>
          <w:rFonts w:ascii="Times New Roman" w:hAnsi="Times New Roman" w:cs="Times New Roman"/>
          <w:sz w:val="20"/>
          <w:szCs w:val="20"/>
        </w:rPr>
      </w:pPr>
      <w:r w:rsidRPr="00BA2ED0">
        <w:rPr>
          <w:rFonts w:ascii="Times New Roman" w:hAnsi="Times New Roman" w:cs="Times New Roman"/>
          <w:sz w:val="20"/>
          <w:szCs w:val="20"/>
        </w:rPr>
        <w:t>Использование приемов сравнения, упорядочивания и классификации на основе выделения их существенных свойств и отношений: подобия (такой же, как …; столько же, сколько …), порядка (тяжелый, легче, еще легче…), включения (часть и целое). Понимать и находить, от какого целого та или иная часть, на сколько частей разделено целое, если эта часть является половиной, а другая четвертью.</w:t>
      </w:r>
    </w:p>
    <w:p w:rsidR="00F43D77" w:rsidRPr="00BA2ED0" w:rsidRDefault="00F43D77" w:rsidP="000E0A52">
      <w:pPr>
        <w:spacing w:line="240" w:lineRule="auto"/>
        <w:ind w:left="0" w:right="20" w:firstLine="567"/>
        <w:jc w:val="both"/>
        <w:rPr>
          <w:rFonts w:ascii="Times New Roman" w:hAnsi="Times New Roman" w:cs="Times New Roman"/>
          <w:sz w:val="20"/>
          <w:szCs w:val="20"/>
        </w:rPr>
      </w:pPr>
      <w:r w:rsidRPr="00BA2ED0">
        <w:rPr>
          <w:rFonts w:ascii="Times New Roman" w:hAnsi="Times New Roman" w:cs="Times New Roman"/>
          <w:sz w:val="20"/>
          <w:szCs w:val="20"/>
        </w:rPr>
        <w:t>Овладение умениями пользоваться числами и цифрами для обозначения количества и результата сравнения в пределах первого десятка.</w:t>
      </w:r>
    </w:p>
    <w:p w:rsidR="00F43D77" w:rsidRPr="00BA2ED0" w:rsidRDefault="00F43D77" w:rsidP="000E0A52">
      <w:pPr>
        <w:spacing w:line="240" w:lineRule="auto"/>
        <w:ind w:left="0" w:right="20" w:firstLine="567"/>
        <w:jc w:val="both"/>
        <w:rPr>
          <w:rFonts w:ascii="Times New Roman" w:hAnsi="Times New Roman" w:cs="Times New Roman"/>
          <w:sz w:val="20"/>
          <w:szCs w:val="20"/>
        </w:rPr>
      </w:pPr>
      <w:r w:rsidRPr="00BA2ED0">
        <w:rPr>
          <w:rFonts w:ascii="Times New Roman" w:hAnsi="Times New Roman" w:cs="Times New Roman"/>
          <w:sz w:val="20"/>
          <w:szCs w:val="20"/>
        </w:rPr>
        <w:lastRenderedPageBreak/>
        <w:t>Освоение измерения (длины, ширины, высоты) мерками разного размера, фиксация результата числом и цифрой. Освоение умения увеличивать и уменьшать числа на один, два, присчитывать и отсчитывать по одному, освоение состава чисел из двух меньших.</w:t>
      </w:r>
    </w:p>
    <w:p w:rsidR="00F43D77" w:rsidRPr="00BA2ED0" w:rsidRDefault="00F43D77" w:rsidP="000E0A52">
      <w:pPr>
        <w:spacing w:line="240" w:lineRule="auto"/>
        <w:ind w:left="0" w:right="20" w:firstLine="567"/>
        <w:jc w:val="both"/>
        <w:rPr>
          <w:rFonts w:ascii="Times New Roman" w:hAnsi="Times New Roman" w:cs="Times New Roman"/>
          <w:sz w:val="20"/>
          <w:szCs w:val="20"/>
        </w:rPr>
      </w:pPr>
      <w:r w:rsidRPr="00BA2ED0">
        <w:rPr>
          <w:rFonts w:ascii="Times New Roman" w:hAnsi="Times New Roman" w:cs="Times New Roman"/>
          <w:sz w:val="20"/>
          <w:szCs w:val="20"/>
        </w:rPr>
        <w:t>Проявление умения устанавливать простейшие зависимости между объектами: сохранения и изменения, порядка следования, преобразования, пространственные и временные зависимости.</w:t>
      </w:r>
    </w:p>
    <w:p w:rsidR="00F43D77" w:rsidRPr="00BA2ED0" w:rsidRDefault="00F43D77" w:rsidP="008D2DD2">
      <w:pPr>
        <w:jc w:val="center"/>
        <w:rPr>
          <w:rFonts w:ascii="Times New Roman" w:hAnsi="Times New Roman" w:cs="Times New Roman"/>
          <w:b/>
          <w:bCs/>
          <w:i/>
          <w:iCs/>
          <w:sz w:val="20"/>
          <w:szCs w:val="20"/>
        </w:rPr>
      </w:pPr>
      <w:r w:rsidRPr="00BA2ED0">
        <w:rPr>
          <w:rFonts w:ascii="Times New Roman" w:hAnsi="Times New Roman" w:cs="Times New Roman"/>
          <w:b/>
          <w:bCs/>
          <w:i/>
          <w:iCs/>
          <w:sz w:val="20"/>
          <w:szCs w:val="20"/>
        </w:rPr>
        <w:t>Результаты образовательной деятельности</w:t>
      </w:r>
    </w:p>
    <w:tbl>
      <w:tblPr>
        <w:tblW w:w="9406" w:type="dxa"/>
        <w:tblInd w:w="2" w:type="dxa"/>
        <w:tblLayout w:type="fixed"/>
        <w:tblCellMar>
          <w:left w:w="0" w:type="dxa"/>
          <w:right w:w="0" w:type="dxa"/>
        </w:tblCellMar>
        <w:tblLook w:val="0000"/>
      </w:tblPr>
      <w:tblGrid>
        <w:gridCol w:w="30"/>
        <w:gridCol w:w="6102"/>
        <w:gridCol w:w="3274"/>
      </w:tblGrid>
      <w:tr w:rsidR="00F43D77" w:rsidRPr="00BA2ED0" w:rsidTr="008D2DD2">
        <w:trPr>
          <w:trHeight w:val="207"/>
        </w:trPr>
        <w:tc>
          <w:tcPr>
            <w:tcW w:w="6132" w:type="dxa"/>
            <w:gridSpan w:val="2"/>
            <w:tcBorders>
              <w:top w:val="single" w:sz="8" w:space="0" w:color="auto"/>
              <w:left w:val="single" w:sz="8" w:space="0" w:color="auto"/>
              <w:right w:val="single" w:sz="8" w:space="0" w:color="auto"/>
            </w:tcBorders>
            <w:vAlign w:val="bottom"/>
          </w:tcPr>
          <w:p w:rsidR="00F43D77" w:rsidRPr="00BA2ED0" w:rsidRDefault="00F43D77" w:rsidP="008D2DD2">
            <w:pPr>
              <w:spacing w:line="240" w:lineRule="auto"/>
              <w:ind w:left="130" w:firstLine="23"/>
              <w:jc w:val="both"/>
              <w:rPr>
                <w:rFonts w:ascii="Times New Roman" w:hAnsi="Times New Roman" w:cs="Times New Roman"/>
                <w:b/>
                <w:bCs/>
                <w:w w:val="91"/>
                <w:sz w:val="20"/>
                <w:szCs w:val="20"/>
              </w:rPr>
            </w:pPr>
            <w:r w:rsidRPr="00BA2ED0">
              <w:rPr>
                <w:rFonts w:ascii="Times New Roman" w:hAnsi="Times New Roman" w:cs="Times New Roman"/>
                <w:b/>
                <w:bCs/>
                <w:w w:val="91"/>
                <w:sz w:val="20"/>
                <w:szCs w:val="20"/>
              </w:rPr>
              <w:t>Достижения ребенка</w:t>
            </w:r>
          </w:p>
        </w:tc>
        <w:tc>
          <w:tcPr>
            <w:tcW w:w="3274" w:type="dxa"/>
            <w:tcBorders>
              <w:top w:val="single" w:sz="8" w:space="0" w:color="auto"/>
              <w:right w:val="single" w:sz="8" w:space="0" w:color="auto"/>
            </w:tcBorders>
            <w:vAlign w:val="bottom"/>
          </w:tcPr>
          <w:p w:rsidR="00F43D77" w:rsidRPr="00BA2ED0" w:rsidRDefault="00F43D77" w:rsidP="008D2DD2">
            <w:pPr>
              <w:spacing w:line="240" w:lineRule="auto"/>
              <w:ind w:left="141"/>
              <w:jc w:val="both"/>
              <w:rPr>
                <w:rFonts w:ascii="Times New Roman" w:hAnsi="Times New Roman" w:cs="Times New Roman"/>
                <w:b/>
                <w:bCs/>
                <w:w w:val="88"/>
                <w:sz w:val="20"/>
                <w:szCs w:val="20"/>
              </w:rPr>
            </w:pPr>
            <w:r w:rsidRPr="00BA2ED0">
              <w:rPr>
                <w:rFonts w:ascii="Times New Roman" w:hAnsi="Times New Roman" w:cs="Times New Roman"/>
                <w:b/>
                <w:bCs/>
                <w:w w:val="88"/>
                <w:sz w:val="20"/>
                <w:szCs w:val="20"/>
              </w:rPr>
              <w:t>Вызывает озабоченность и требует</w:t>
            </w:r>
          </w:p>
        </w:tc>
      </w:tr>
      <w:tr w:rsidR="00F43D77" w:rsidRPr="00BA2ED0" w:rsidTr="008D2DD2">
        <w:trPr>
          <w:trHeight w:val="220"/>
        </w:trPr>
        <w:tc>
          <w:tcPr>
            <w:tcW w:w="6132" w:type="dxa"/>
            <w:gridSpan w:val="2"/>
            <w:tcBorders>
              <w:left w:val="single" w:sz="8" w:space="0" w:color="auto"/>
              <w:right w:val="single" w:sz="8" w:space="0" w:color="auto"/>
            </w:tcBorders>
            <w:vAlign w:val="bottom"/>
          </w:tcPr>
          <w:p w:rsidR="00F43D77" w:rsidRPr="00BA2ED0" w:rsidRDefault="00F43D77" w:rsidP="008D2DD2">
            <w:pPr>
              <w:spacing w:line="240" w:lineRule="auto"/>
              <w:ind w:left="130" w:firstLine="23"/>
              <w:jc w:val="both"/>
              <w:rPr>
                <w:rFonts w:ascii="Times New Roman" w:hAnsi="Times New Roman" w:cs="Times New Roman"/>
                <w:b/>
                <w:bCs/>
                <w:w w:val="90"/>
                <w:sz w:val="20"/>
                <w:szCs w:val="20"/>
              </w:rPr>
            </w:pPr>
            <w:r w:rsidRPr="00BA2ED0">
              <w:rPr>
                <w:rFonts w:ascii="Times New Roman" w:hAnsi="Times New Roman" w:cs="Times New Roman"/>
                <w:b/>
                <w:bCs/>
                <w:w w:val="90"/>
                <w:sz w:val="20"/>
                <w:szCs w:val="20"/>
              </w:rPr>
              <w:t>(«Что нас радует»)</w:t>
            </w:r>
          </w:p>
        </w:tc>
        <w:tc>
          <w:tcPr>
            <w:tcW w:w="3274" w:type="dxa"/>
            <w:tcBorders>
              <w:right w:val="single" w:sz="8" w:space="0" w:color="auto"/>
            </w:tcBorders>
            <w:vAlign w:val="bottom"/>
          </w:tcPr>
          <w:p w:rsidR="00F43D77" w:rsidRPr="00BA2ED0" w:rsidRDefault="00F43D77" w:rsidP="008D2DD2">
            <w:pPr>
              <w:spacing w:line="240" w:lineRule="auto"/>
              <w:ind w:left="141"/>
              <w:jc w:val="both"/>
              <w:rPr>
                <w:rFonts w:ascii="Times New Roman" w:hAnsi="Times New Roman" w:cs="Times New Roman"/>
                <w:b/>
                <w:bCs/>
                <w:w w:val="88"/>
                <w:sz w:val="20"/>
                <w:szCs w:val="20"/>
              </w:rPr>
            </w:pPr>
            <w:r w:rsidRPr="00BA2ED0">
              <w:rPr>
                <w:rFonts w:ascii="Times New Roman" w:hAnsi="Times New Roman" w:cs="Times New Roman"/>
                <w:b/>
                <w:bCs/>
                <w:w w:val="88"/>
                <w:sz w:val="20"/>
                <w:szCs w:val="20"/>
              </w:rPr>
              <w:t>совместных усилий педагогов и</w:t>
            </w:r>
          </w:p>
        </w:tc>
      </w:tr>
      <w:tr w:rsidR="00F43D77" w:rsidRPr="00BA2ED0" w:rsidTr="008D2DD2">
        <w:trPr>
          <w:trHeight w:val="223"/>
        </w:trPr>
        <w:tc>
          <w:tcPr>
            <w:tcW w:w="30" w:type="dxa"/>
            <w:tcBorders>
              <w:left w:val="single" w:sz="8" w:space="0" w:color="auto"/>
              <w:bottom w:val="single" w:sz="8" w:space="0" w:color="auto"/>
            </w:tcBorders>
            <w:vAlign w:val="bottom"/>
          </w:tcPr>
          <w:p w:rsidR="00F43D77" w:rsidRPr="00BA2ED0" w:rsidRDefault="00F43D77" w:rsidP="000E0A52">
            <w:pPr>
              <w:spacing w:line="240" w:lineRule="auto"/>
              <w:ind w:left="-567" w:firstLine="23"/>
              <w:jc w:val="both"/>
              <w:rPr>
                <w:rFonts w:ascii="Times New Roman" w:hAnsi="Times New Roman" w:cs="Times New Roman"/>
                <w:sz w:val="20"/>
                <w:szCs w:val="20"/>
              </w:rPr>
            </w:pPr>
          </w:p>
        </w:tc>
        <w:tc>
          <w:tcPr>
            <w:tcW w:w="6101" w:type="dxa"/>
            <w:tcBorders>
              <w:bottom w:val="single" w:sz="8" w:space="0" w:color="auto"/>
              <w:right w:val="single" w:sz="8" w:space="0" w:color="auto"/>
            </w:tcBorders>
            <w:vAlign w:val="bottom"/>
          </w:tcPr>
          <w:p w:rsidR="00F43D77" w:rsidRPr="00BA2ED0" w:rsidRDefault="00F43D77" w:rsidP="000E0A52">
            <w:pPr>
              <w:spacing w:line="240" w:lineRule="auto"/>
              <w:ind w:left="-567" w:firstLine="23"/>
              <w:jc w:val="both"/>
              <w:rPr>
                <w:rFonts w:ascii="Times New Roman" w:hAnsi="Times New Roman" w:cs="Times New Roman"/>
                <w:sz w:val="20"/>
                <w:szCs w:val="20"/>
              </w:rPr>
            </w:pPr>
          </w:p>
        </w:tc>
        <w:tc>
          <w:tcPr>
            <w:tcW w:w="3274" w:type="dxa"/>
            <w:tcBorders>
              <w:bottom w:val="single" w:sz="8" w:space="0" w:color="auto"/>
              <w:right w:val="single" w:sz="8" w:space="0" w:color="auto"/>
            </w:tcBorders>
            <w:vAlign w:val="bottom"/>
          </w:tcPr>
          <w:p w:rsidR="00F43D77" w:rsidRPr="00BA2ED0" w:rsidRDefault="00F43D77" w:rsidP="008D2DD2">
            <w:pPr>
              <w:spacing w:line="240" w:lineRule="auto"/>
              <w:ind w:left="141"/>
              <w:jc w:val="both"/>
              <w:rPr>
                <w:rFonts w:ascii="Times New Roman" w:hAnsi="Times New Roman" w:cs="Times New Roman"/>
                <w:b/>
                <w:bCs/>
                <w:w w:val="87"/>
                <w:sz w:val="20"/>
                <w:szCs w:val="20"/>
              </w:rPr>
            </w:pPr>
            <w:r w:rsidRPr="00BA2ED0">
              <w:rPr>
                <w:rFonts w:ascii="Times New Roman" w:hAnsi="Times New Roman" w:cs="Times New Roman"/>
                <w:b/>
                <w:bCs/>
                <w:w w:val="87"/>
                <w:sz w:val="20"/>
                <w:szCs w:val="20"/>
              </w:rPr>
              <w:t>родителей</w:t>
            </w:r>
          </w:p>
        </w:tc>
      </w:tr>
      <w:tr w:rsidR="00F43D77" w:rsidRPr="00BA2ED0" w:rsidTr="008D2DD2">
        <w:trPr>
          <w:trHeight w:val="5076"/>
        </w:trPr>
        <w:tc>
          <w:tcPr>
            <w:tcW w:w="30" w:type="dxa"/>
            <w:tcBorders>
              <w:left w:val="single" w:sz="8" w:space="0" w:color="auto"/>
              <w:bottom w:val="single" w:sz="8" w:space="0" w:color="auto"/>
            </w:tcBorders>
          </w:tcPr>
          <w:p w:rsidR="00F43D77" w:rsidRPr="00BA2ED0" w:rsidRDefault="00F43D77" w:rsidP="000E0A52">
            <w:pPr>
              <w:spacing w:line="240" w:lineRule="auto"/>
              <w:ind w:left="-567" w:firstLine="23"/>
              <w:jc w:val="both"/>
              <w:rPr>
                <w:rFonts w:ascii="Times New Roman" w:hAnsi="Times New Roman" w:cs="Times New Roman"/>
                <w:sz w:val="20"/>
                <w:szCs w:val="20"/>
              </w:rPr>
            </w:pPr>
            <w:r w:rsidRPr="00BA2ED0">
              <w:rPr>
                <w:rFonts w:ascii="Times New Roman" w:hAnsi="Times New Roman" w:cs="Times New Roman"/>
                <w:sz w:val="20"/>
                <w:szCs w:val="20"/>
              </w:rPr>
              <w:t>Проявляет</w:t>
            </w:r>
          </w:p>
        </w:tc>
        <w:tc>
          <w:tcPr>
            <w:tcW w:w="6101" w:type="dxa"/>
            <w:tcBorders>
              <w:bottom w:val="single" w:sz="8" w:space="0" w:color="auto"/>
              <w:right w:val="single" w:sz="8" w:space="0" w:color="auto"/>
            </w:tcBorders>
          </w:tcPr>
          <w:p w:rsidR="00F43D77" w:rsidRPr="00BA2ED0" w:rsidRDefault="00F43D77" w:rsidP="000E0A52">
            <w:pPr>
              <w:spacing w:line="240" w:lineRule="auto"/>
              <w:ind w:left="0" w:firstLine="112"/>
              <w:jc w:val="both"/>
              <w:rPr>
                <w:rFonts w:ascii="Times New Roman" w:hAnsi="Times New Roman" w:cs="Times New Roman"/>
                <w:w w:val="93"/>
                <w:sz w:val="20"/>
                <w:szCs w:val="20"/>
              </w:rPr>
            </w:pPr>
            <w:r w:rsidRPr="00BA2ED0">
              <w:rPr>
                <w:rFonts w:ascii="Times New Roman" w:hAnsi="Times New Roman" w:cs="Times New Roman"/>
                <w:w w:val="93"/>
                <w:sz w:val="20"/>
                <w:szCs w:val="20"/>
              </w:rPr>
              <w:t>Разнообразные</w:t>
            </w:r>
          </w:p>
          <w:p w:rsidR="00F43D77" w:rsidRPr="00BA2ED0" w:rsidRDefault="00F43D77" w:rsidP="000E0A52">
            <w:pPr>
              <w:spacing w:line="240" w:lineRule="auto"/>
              <w:ind w:left="0" w:firstLine="112"/>
              <w:jc w:val="both"/>
              <w:rPr>
                <w:rFonts w:ascii="Times New Roman" w:hAnsi="Times New Roman" w:cs="Times New Roman"/>
                <w:sz w:val="20"/>
                <w:szCs w:val="20"/>
              </w:rPr>
            </w:pPr>
            <w:r w:rsidRPr="00BA2ED0">
              <w:rPr>
                <w:rFonts w:ascii="Times New Roman" w:hAnsi="Times New Roman" w:cs="Times New Roman"/>
                <w:sz w:val="20"/>
                <w:szCs w:val="20"/>
              </w:rPr>
              <w:t>познавательные интересы, имеет дифференцированные представления о мире, отражает свои чувства и впечатления в предпочитаемой деятельности</w:t>
            </w:r>
          </w:p>
          <w:p w:rsidR="00F43D77" w:rsidRPr="00BA2ED0" w:rsidRDefault="00F43D77" w:rsidP="000E0A52">
            <w:pPr>
              <w:spacing w:line="240" w:lineRule="auto"/>
              <w:ind w:left="0" w:firstLine="112"/>
              <w:jc w:val="both"/>
              <w:rPr>
                <w:rFonts w:ascii="Times New Roman" w:hAnsi="Times New Roman" w:cs="Times New Roman"/>
                <w:sz w:val="20"/>
                <w:szCs w:val="20"/>
              </w:rPr>
            </w:pPr>
            <w:r w:rsidRPr="00BA2ED0">
              <w:rPr>
                <w:rFonts w:ascii="Times New Roman" w:hAnsi="Times New Roman" w:cs="Times New Roman"/>
                <w:sz w:val="20"/>
                <w:szCs w:val="20"/>
              </w:rPr>
              <w:t xml:space="preserve">Ребенок активен в разных видах познавательной деятельности; по собственной инициативе наблюдает, экспериментирует, рассуждает, выдвигает проблемы, проявляет догадку и сообразительность в процессе их решения; </w:t>
            </w:r>
          </w:p>
          <w:p w:rsidR="00F43D77" w:rsidRPr="00BA2ED0" w:rsidRDefault="00F43D77" w:rsidP="000E0A52">
            <w:pPr>
              <w:spacing w:line="240" w:lineRule="auto"/>
              <w:ind w:left="0" w:firstLine="112"/>
              <w:jc w:val="both"/>
              <w:rPr>
                <w:rFonts w:ascii="Times New Roman" w:hAnsi="Times New Roman" w:cs="Times New Roman"/>
                <w:sz w:val="20"/>
                <w:szCs w:val="20"/>
              </w:rPr>
            </w:pPr>
            <w:r w:rsidRPr="00BA2ED0">
              <w:rPr>
                <w:rFonts w:ascii="Times New Roman" w:hAnsi="Times New Roman" w:cs="Times New Roman"/>
                <w:sz w:val="20"/>
                <w:szCs w:val="20"/>
              </w:rPr>
              <w:t>знает название своей страны, ее государственные символы, проявляет интерес к жизни людей в других странах.</w:t>
            </w:r>
          </w:p>
          <w:p w:rsidR="00F43D77" w:rsidRPr="00BA2ED0" w:rsidRDefault="00F43D77" w:rsidP="000E0A52">
            <w:pPr>
              <w:spacing w:line="240" w:lineRule="auto"/>
              <w:ind w:left="0" w:firstLine="112"/>
              <w:jc w:val="both"/>
              <w:rPr>
                <w:rFonts w:ascii="Times New Roman" w:hAnsi="Times New Roman" w:cs="Times New Roman"/>
                <w:sz w:val="20"/>
                <w:szCs w:val="20"/>
              </w:rPr>
            </w:pPr>
            <w:r w:rsidRPr="00BA2ED0">
              <w:rPr>
                <w:rFonts w:ascii="Times New Roman" w:hAnsi="Times New Roman" w:cs="Times New Roman"/>
                <w:sz w:val="20"/>
                <w:szCs w:val="20"/>
              </w:rPr>
              <w:t>Рассказывает о себе и своей семье, собственных увлечениях, достижениях, интересах.</w:t>
            </w:r>
          </w:p>
          <w:p w:rsidR="00F43D77" w:rsidRPr="00BA2ED0" w:rsidRDefault="00F43D77" w:rsidP="000E0A52">
            <w:pPr>
              <w:spacing w:line="240" w:lineRule="auto"/>
              <w:ind w:left="0" w:firstLine="112"/>
              <w:jc w:val="both"/>
              <w:rPr>
                <w:rFonts w:ascii="Times New Roman" w:hAnsi="Times New Roman" w:cs="Times New Roman"/>
                <w:sz w:val="20"/>
                <w:szCs w:val="20"/>
              </w:rPr>
            </w:pPr>
          </w:p>
          <w:p w:rsidR="00F43D77" w:rsidRPr="00BA2ED0" w:rsidRDefault="00F43D77" w:rsidP="000E0A52">
            <w:pPr>
              <w:spacing w:line="240" w:lineRule="auto"/>
              <w:ind w:left="0" w:firstLine="112"/>
              <w:jc w:val="both"/>
              <w:rPr>
                <w:rFonts w:ascii="Times New Roman" w:hAnsi="Times New Roman" w:cs="Times New Roman"/>
                <w:sz w:val="20"/>
                <w:szCs w:val="20"/>
              </w:rPr>
            </w:pPr>
            <w:r w:rsidRPr="00BA2ED0">
              <w:rPr>
                <w:rFonts w:ascii="Times New Roman" w:hAnsi="Times New Roman" w:cs="Times New Roman"/>
                <w:sz w:val="20"/>
                <w:szCs w:val="20"/>
              </w:rPr>
              <w:t>Проявляет интерес к жизни семьи, уважение к воспитателям, интересуется жизнью семьи и детского сада.</w:t>
            </w:r>
          </w:p>
          <w:p w:rsidR="00F43D77" w:rsidRPr="00BA2ED0" w:rsidRDefault="00F43D77" w:rsidP="000E0A52">
            <w:pPr>
              <w:spacing w:line="240" w:lineRule="auto"/>
              <w:ind w:left="0" w:right="20" w:firstLine="112"/>
              <w:jc w:val="both"/>
              <w:rPr>
                <w:rFonts w:ascii="Times New Roman" w:hAnsi="Times New Roman" w:cs="Times New Roman"/>
                <w:sz w:val="20"/>
                <w:szCs w:val="20"/>
              </w:rPr>
            </w:pPr>
            <w:r w:rsidRPr="00BA2ED0">
              <w:rPr>
                <w:rFonts w:ascii="Times New Roman" w:hAnsi="Times New Roman" w:cs="Times New Roman"/>
                <w:sz w:val="20"/>
                <w:szCs w:val="20"/>
              </w:rPr>
              <w:t>Хорошо различает людей по полу, возрасту, профессии (малышей, школьников, взрослых, пожилых людей) как в реальной жизни, так и на иллюстрациях.</w:t>
            </w:r>
          </w:p>
          <w:p w:rsidR="00F43D77" w:rsidRPr="00BA2ED0" w:rsidRDefault="00F43D77" w:rsidP="000E0A52">
            <w:pPr>
              <w:spacing w:line="240" w:lineRule="auto"/>
              <w:ind w:left="0" w:firstLine="112"/>
              <w:jc w:val="both"/>
              <w:rPr>
                <w:rFonts w:ascii="Times New Roman" w:hAnsi="Times New Roman" w:cs="Times New Roman"/>
                <w:sz w:val="20"/>
                <w:szCs w:val="20"/>
              </w:rPr>
            </w:pPr>
            <w:r w:rsidRPr="00BA2ED0">
              <w:rPr>
                <w:rFonts w:ascii="Times New Roman" w:hAnsi="Times New Roman" w:cs="Times New Roman"/>
                <w:sz w:val="20"/>
                <w:szCs w:val="20"/>
              </w:rPr>
              <w:t>Хорошо знает свое имя, фамилию, возраст, пол.</w:t>
            </w:r>
          </w:p>
          <w:p w:rsidR="00F43D77" w:rsidRPr="00BA2ED0" w:rsidRDefault="00F43D77" w:rsidP="000E0A52">
            <w:pPr>
              <w:spacing w:line="240" w:lineRule="auto"/>
              <w:ind w:left="0" w:right="20" w:firstLine="112"/>
              <w:jc w:val="both"/>
              <w:rPr>
                <w:rFonts w:ascii="Times New Roman" w:hAnsi="Times New Roman" w:cs="Times New Roman"/>
                <w:sz w:val="20"/>
                <w:szCs w:val="20"/>
              </w:rPr>
            </w:pPr>
            <w:r w:rsidRPr="00BA2ED0">
              <w:rPr>
                <w:rFonts w:ascii="Times New Roman" w:hAnsi="Times New Roman" w:cs="Times New Roman"/>
                <w:sz w:val="20"/>
                <w:szCs w:val="20"/>
              </w:rPr>
              <w:t>Проявляет интерес к городу (селу), в котором живет, знает некоторые сведения о его достопримечательностях, событиях городской жизни.</w:t>
            </w:r>
          </w:p>
          <w:p w:rsidR="00F43D77" w:rsidRPr="00BA2ED0" w:rsidRDefault="00F43D77" w:rsidP="000E0A52">
            <w:pPr>
              <w:spacing w:line="240" w:lineRule="auto"/>
              <w:ind w:left="0" w:right="20" w:firstLine="112"/>
              <w:jc w:val="both"/>
              <w:rPr>
                <w:rFonts w:ascii="Times New Roman" w:hAnsi="Times New Roman" w:cs="Times New Roman"/>
                <w:sz w:val="20"/>
                <w:szCs w:val="20"/>
              </w:rPr>
            </w:pPr>
            <w:r w:rsidRPr="00BA2ED0">
              <w:rPr>
                <w:rFonts w:ascii="Times New Roman" w:hAnsi="Times New Roman" w:cs="Times New Roman"/>
                <w:sz w:val="20"/>
                <w:szCs w:val="20"/>
              </w:rPr>
              <w:t>Знает название своей страны, ее государственные символы, испытывает чувство гордости за свою страну.</w:t>
            </w:r>
          </w:p>
          <w:p w:rsidR="00F43D77" w:rsidRPr="00BA2ED0" w:rsidRDefault="00F43D77" w:rsidP="000E0A52">
            <w:pPr>
              <w:spacing w:line="240" w:lineRule="auto"/>
              <w:ind w:left="0" w:firstLine="112"/>
              <w:jc w:val="both"/>
              <w:rPr>
                <w:rFonts w:ascii="Times New Roman" w:hAnsi="Times New Roman" w:cs="Times New Roman"/>
                <w:sz w:val="20"/>
                <w:szCs w:val="20"/>
              </w:rPr>
            </w:pPr>
            <w:r w:rsidRPr="00BA2ED0">
              <w:rPr>
                <w:rFonts w:ascii="Times New Roman" w:hAnsi="Times New Roman" w:cs="Times New Roman"/>
                <w:sz w:val="20"/>
                <w:szCs w:val="20"/>
              </w:rPr>
              <w:t>Проявляет интерес к жизни людей в других странах.</w:t>
            </w:r>
          </w:p>
          <w:p w:rsidR="00F43D77" w:rsidRPr="00BA2ED0" w:rsidRDefault="00F43D77" w:rsidP="000E0A52">
            <w:pPr>
              <w:spacing w:line="240" w:lineRule="auto"/>
              <w:ind w:left="-567" w:firstLine="23"/>
              <w:jc w:val="both"/>
              <w:rPr>
                <w:rFonts w:ascii="Times New Roman" w:hAnsi="Times New Roman" w:cs="Times New Roman"/>
                <w:w w:val="93"/>
                <w:sz w:val="20"/>
                <w:szCs w:val="20"/>
              </w:rPr>
            </w:pPr>
          </w:p>
        </w:tc>
        <w:tc>
          <w:tcPr>
            <w:tcW w:w="3274" w:type="dxa"/>
            <w:tcBorders>
              <w:bottom w:val="single" w:sz="8" w:space="0" w:color="auto"/>
              <w:right w:val="single" w:sz="8" w:space="0" w:color="auto"/>
            </w:tcBorders>
          </w:tcPr>
          <w:p w:rsidR="00F43D77" w:rsidRPr="00BA2ED0" w:rsidRDefault="00F43D77" w:rsidP="000E0A52">
            <w:pPr>
              <w:spacing w:line="240" w:lineRule="auto"/>
              <w:ind w:left="142"/>
              <w:jc w:val="both"/>
              <w:rPr>
                <w:rFonts w:ascii="Times New Roman" w:hAnsi="Times New Roman" w:cs="Times New Roman"/>
                <w:sz w:val="20"/>
                <w:szCs w:val="20"/>
              </w:rPr>
            </w:pPr>
            <w:r w:rsidRPr="00BA2ED0">
              <w:rPr>
                <w:rFonts w:ascii="Times New Roman" w:hAnsi="Times New Roman" w:cs="Times New Roman"/>
                <w:sz w:val="20"/>
                <w:szCs w:val="20"/>
              </w:rPr>
              <w:t>Отсутствует   интерес   окружающему миру (природе, людям, искусству, предметному окружению).</w:t>
            </w:r>
          </w:p>
          <w:p w:rsidR="00F43D77" w:rsidRPr="00BA2ED0" w:rsidRDefault="00F43D77" w:rsidP="000E0A52">
            <w:pPr>
              <w:spacing w:line="240" w:lineRule="auto"/>
              <w:ind w:left="142"/>
              <w:jc w:val="both"/>
              <w:rPr>
                <w:rFonts w:ascii="Times New Roman" w:hAnsi="Times New Roman" w:cs="Times New Roman"/>
                <w:sz w:val="20"/>
                <w:szCs w:val="20"/>
              </w:rPr>
            </w:pPr>
            <w:r w:rsidRPr="00BA2ED0">
              <w:rPr>
                <w:rFonts w:ascii="Times New Roman" w:hAnsi="Times New Roman" w:cs="Times New Roman"/>
                <w:sz w:val="20"/>
                <w:szCs w:val="20"/>
              </w:rPr>
              <w:t>Не сформированы возрастные эталонные представления, представления о мире поверхностны, часто ошибочны;</w:t>
            </w:r>
          </w:p>
          <w:p w:rsidR="00F43D77" w:rsidRPr="00BA2ED0" w:rsidRDefault="00F43D77" w:rsidP="000E0A52">
            <w:pPr>
              <w:spacing w:line="240" w:lineRule="auto"/>
              <w:ind w:left="142"/>
              <w:jc w:val="both"/>
              <w:rPr>
                <w:rFonts w:ascii="Times New Roman" w:hAnsi="Times New Roman" w:cs="Times New Roman"/>
                <w:sz w:val="20"/>
                <w:szCs w:val="20"/>
              </w:rPr>
            </w:pPr>
            <w:r w:rsidRPr="00BA2ED0">
              <w:rPr>
                <w:rFonts w:ascii="Times New Roman" w:hAnsi="Times New Roman" w:cs="Times New Roman"/>
                <w:sz w:val="20"/>
                <w:szCs w:val="20"/>
              </w:rPr>
              <w:t>Не способен самостоятельно организовать поисково-исследовательскую деятельность, не выделяет результат познания.</w:t>
            </w:r>
          </w:p>
          <w:p w:rsidR="00F43D77" w:rsidRPr="00BA2ED0" w:rsidRDefault="00F43D77" w:rsidP="000E0A52">
            <w:pPr>
              <w:spacing w:line="240" w:lineRule="auto"/>
              <w:ind w:left="142"/>
              <w:jc w:val="both"/>
              <w:rPr>
                <w:rFonts w:ascii="Times New Roman" w:hAnsi="Times New Roman" w:cs="Times New Roman"/>
                <w:sz w:val="20"/>
                <w:szCs w:val="20"/>
              </w:rPr>
            </w:pPr>
            <w:r w:rsidRPr="00BA2ED0">
              <w:rPr>
                <w:rFonts w:ascii="Times New Roman" w:hAnsi="Times New Roman" w:cs="Times New Roman"/>
                <w:sz w:val="20"/>
                <w:szCs w:val="20"/>
              </w:rPr>
              <w:t>Не проявляет положительного отношения и интереса к людям, к их жизни в семье и в детском саду.</w:t>
            </w:r>
          </w:p>
          <w:p w:rsidR="00F43D77" w:rsidRPr="00BA2ED0" w:rsidRDefault="00F43D77" w:rsidP="000E0A52">
            <w:pPr>
              <w:spacing w:line="240" w:lineRule="auto"/>
              <w:ind w:left="142"/>
              <w:jc w:val="both"/>
              <w:rPr>
                <w:rFonts w:ascii="Times New Roman" w:hAnsi="Times New Roman" w:cs="Times New Roman"/>
                <w:sz w:val="20"/>
                <w:szCs w:val="20"/>
              </w:rPr>
            </w:pPr>
            <w:r w:rsidRPr="00BA2ED0">
              <w:rPr>
                <w:rFonts w:ascii="Times New Roman" w:hAnsi="Times New Roman" w:cs="Times New Roman"/>
                <w:sz w:val="20"/>
                <w:szCs w:val="20"/>
              </w:rPr>
              <w:t>Затрудняется в различении людей по полу, возрасту, профессии, как в реальной жизни, так и на иллюстрациях.</w:t>
            </w:r>
          </w:p>
          <w:p w:rsidR="00F43D77" w:rsidRPr="00BA2ED0" w:rsidRDefault="00F43D77" w:rsidP="000E0A52">
            <w:pPr>
              <w:spacing w:line="240" w:lineRule="auto"/>
              <w:ind w:left="142"/>
              <w:jc w:val="both"/>
              <w:rPr>
                <w:rFonts w:ascii="Times New Roman" w:hAnsi="Times New Roman" w:cs="Times New Roman"/>
                <w:sz w:val="20"/>
                <w:szCs w:val="20"/>
              </w:rPr>
            </w:pPr>
            <w:r w:rsidRPr="00BA2ED0">
              <w:rPr>
                <w:rFonts w:ascii="Times New Roman" w:hAnsi="Times New Roman" w:cs="Times New Roman"/>
                <w:sz w:val="20"/>
                <w:szCs w:val="20"/>
              </w:rPr>
              <w:t>Социальные представления о родной стране и других странах мира ограничены.</w:t>
            </w:r>
          </w:p>
          <w:p w:rsidR="00F43D77" w:rsidRPr="00BA2ED0" w:rsidRDefault="00F43D77" w:rsidP="000E0A52">
            <w:pPr>
              <w:spacing w:line="240" w:lineRule="auto"/>
              <w:ind w:left="142"/>
              <w:jc w:val="both"/>
              <w:rPr>
                <w:rFonts w:ascii="Times New Roman" w:hAnsi="Times New Roman" w:cs="Times New Roman"/>
                <w:sz w:val="20"/>
                <w:szCs w:val="20"/>
              </w:rPr>
            </w:pPr>
            <w:r w:rsidRPr="00BA2ED0">
              <w:rPr>
                <w:rFonts w:ascii="Times New Roman" w:hAnsi="Times New Roman" w:cs="Times New Roman"/>
                <w:sz w:val="20"/>
                <w:szCs w:val="20"/>
              </w:rPr>
              <w:t>Познавательный интерес к социальному миру, городу, стране снижен.</w:t>
            </w:r>
          </w:p>
          <w:p w:rsidR="00F43D77" w:rsidRPr="00BA2ED0" w:rsidRDefault="00F43D77" w:rsidP="000E0A52">
            <w:pPr>
              <w:jc w:val="both"/>
              <w:rPr>
                <w:rFonts w:ascii="Times New Roman" w:hAnsi="Times New Roman" w:cs="Times New Roman"/>
                <w:sz w:val="20"/>
                <w:szCs w:val="20"/>
              </w:rPr>
            </w:pPr>
          </w:p>
        </w:tc>
      </w:tr>
    </w:tbl>
    <w:p w:rsidR="00F43D77" w:rsidRPr="00BA2ED0" w:rsidRDefault="00F43D77" w:rsidP="008D2DD2">
      <w:pPr>
        <w:ind w:left="0"/>
        <w:jc w:val="both"/>
        <w:rPr>
          <w:rFonts w:ascii="Times New Roman" w:hAnsi="Times New Roman" w:cs="Times New Roman"/>
          <w:b/>
          <w:bCs/>
          <w:sz w:val="20"/>
          <w:szCs w:val="20"/>
        </w:rPr>
      </w:pPr>
      <w:bookmarkStart w:id="11" w:name="page125"/>
      <w:bookmarkEnd w:id="11"/>
      <w:r w:rsidRPr="00BA2ED0">
        <w:rPr>
          <w:rFonts w:ascii="Times New Roman" w:hAnsi="Times New Roman" w:cs="Times New Roman"/>
          <w:b/>
          <w:bCs/>
          <w:sz w:val="20"/>
          <w:szCs w:val="20"/>
        </w:rPr>
        <w:t>Седьмой год жизни. Подготовительная группа</w:t>
      </w:r>
    </w:p>
    <w:p w:rsidR="00F43D77" w:rsidRPr="00BA2ED0" w:rsidRDefault="00F43D77" w:rsidP="000E0A52">
      <w:pPr>
        <w:spacing w:line="240" w:lineRule="auto"/>
        <w:ind w:left="0" w:firstLine="567"/>
        <w:jc w:val="both"/>
        <w:rPr>
          <w:rFonts w:ascii="Times New Roman" w:hAnsi="Times New Roman" w:cs="Times New Roman"/>
          <w:b/>
          <w:bCs/>
          <w:sz w:val="20"/>
          <w:szCs w:val="20"/>
        </w:rPr>
      </w:pPr>
      <w:r w:rsidRPr="00BA2ED0">
        <w:rPr>
          <w:rFonts w:ascii="Times New Roman" w:hAnsi="Times New Roman" w:cs="Times New Roman"/>
          <w:b/>
          <w:bCs/>
          <w:i/>
          <w:iCs/>
          <w:sz w:val="20"/>
          <w:szCs w:val="20"/>
        </w:rPr>
        <w:t>Задачи образовательной деятельности</w:t>
      </w:r>
    </w:p>
    <w:p w:rsidR="00F43D77" w:rsidRPr="00BA2ED0" w:rsidRDefault="00F43D77" w:rsidP="000E0A52">
      <w:pPr>
        <w:numPr>
          <w:ilvl w:val="0"/>
          <w:numId w:val="9"/>
        </w:numPr>
        <w:spacing w:line="240" w:lineRule="auto"/>
        <w:ind w:left="0" w:firstLine="567"/>
        <w:jc w:val="both"/>
        <w:rPr>
          <w:rFonts w:ascii="Times New Roman" w:hAnsi="Times New Roman" w:cs="Times New Roman"/>
          <w:sz w:val="20"/>
          <w:szCs w:val="20"/>
        </w:rPr>
      </w:pPr>
      <w:r w:rsidRPr="00BA2ED0">
        <w:rPr>
          <w:rFonts w:ascii="Times New Roman" w:hAnsi="Times New Roman" w:cs="Times New Roman"/>
          <w:sz w:val="20"/>
          <w:szCs w:val="20"/>
        </w:rPr>
        <w:t>Развивать самостоятельность, инициативу, творчество в познавательно-исследовательской деятельности, поддерживать проявления индивидуальности в исследовательском поведении ребенка, избирательность детских интересов.</w:t>
      </w:r>
    </w:p>
    <w:p w:rsidR="00F43D77" w:rsidRPr="00BA2ED0" w:rsidRDefault="00F43D77" w:rsidP="000E0A52">
      <w:pPr>
        <w:numPr>
          <w:ilvl w:val="0"/>
          <w:numId w:val="9"/>
        </w:numPr>
        <w:spacing w:line="240" w:lineRule="auto"/>
        <w:ind w:left="0" w:right="-28" w:firstLine="567"/>
        <w:jc w:val="both"/>
        <w:rPr>
          <w:rFonts w:ascii="Times New Roman" w:hAnsi="Times New Roman" w:cs="Times New Roman"/>
          <w:sz w:val="20"/>
          <w:szCs w:val="20"/>
        </w:rPr>
      </w:pPr>
      <w:bookmarkStart w:id="12" w:name="page126"/>
      <w:bookmarkEnd w:id="12"/>
      <w:r w:rsidRPr="00BA2ED0">
        <w:rPr>
          <w:rFonts w:ascii="Times New Roman" w:hAnsi="Times New Roman" w:cs="Times New Roman"/>
          <w:sz w:val="20"/>
          <w:szCs w:val="20"/>
        </w:rPr>
        <w:t>Совершенствовать познавательные умения: замечать противоречия, формулировать познавательную задачу, использовать разные способы проверки предположений, использовать вариативные способы сравнения, с опорой на систему сенсорных эталонов, упорядочивать, классифицировать объекты действительности, применять результаты познания в разных видах детской деятельности.</w:t>
      </w:r>
    </w:p>
    <w:p w:rsidR="00F43D77" w:rsidRPr="00BA2ED0" w:rsidRDefault="00F43D77" w:rsidP="000E0A52">
      <w:pPr>
        <w:numPr>
          <w:ilvl w:val="0"/>
          <w:numId w:val="9"/>
        </w:numPr>
        <w:spacing w:line="240" w:lineRule="auto"/>
        <w:ind w:left="0" w:right="-28" w:firstLine="567"/>
        <w:jc w:val="both"/>
        <w:rPr>
          <w:rFonts w:ascii="Times New Roman" w:hAnsi="Times New Roman" w:cs="Times New Roman"/>
          <w:sz w:val="20"/>
          <w:szCs w:val="20"/>
        </w:rPr>
      </w:pPr>
      <w:r w:rsidRPr="00BA2ED0">
        <w:rPr>
          <w:rFonts w:ascii="Times New Roman" w:hAnsi="Times New Roman" w:cs="Times New Roman"/>
          <w:sz w:val="20"/>
          <w:szCs w:val="20"/>
        </w:rPr>
        <w:t>Развивать умение включаться в коллективное исследование, обсуждать его ход, договариваться о совместных продуктивных действиях, выдвигать и доказывать свои предположения, представлять совместные результаты познания.</w:t>
      </w:r>
    </w:p>
    <w:p w:rsidR="00F43D77" w:rsidRPr="00BA2ED0" w:rsidRDefault="00F43D77" w:rsidP="000E0A52">
      <w:pPr>
        <w:numPr>
          <w:ilvl w:val="0"/>
          <w:numId w:val="9"/>
        </w:numPr>
        <w:spacing w:line="240" w:lineRule="auto"/>
        <w:ind w:left="0" w:right="-28" w:firstLine="567"/>
        <w:jc w:val="both"/>
        <w:rPr>
          <w:rFonts w:ascii="Times New Roman" w:hAnsi="Times New Roman" w:cs="Times New Roman"/>
          <w:sz w:val="20"/>
          <w:szCs w:val="20"/>
        </w:rPr>
      </w:pPr>
      <w:r w:rsidRPr="00BA2ED0">
        <w:rPr>
          <w:rFonts w:ascii="Times New Roman" w:hAnsi="Times New Roman" w:cs="Times New Roman"/>
          <w:sz w:val="20"/>
          <w:szCs w:val="20"/>
        </w:rPr>
        <w:t>Воспитывать гуманно-ценностное отношение к миру на основе осознания ребенком некоторых связей и зависимостей в мире, места человека в нем. Обогащать представления о людях, их нравственных качествах, гендерных отличиях, социальных и профессиональных ролях, правилах взаимоотношений взрослых и детей. Способствовать развитию уверенности детей в себе, осознание роста своих достижений, чувства собственного достоинства.</w:t>
      </w:r>
    </w:p>
    <w:p w:rsidR="00F43D77" w:rsidRPr="00BA2ED0" w:rsidRDefault="00F43D77" w:rsidP="000E0A52">
      <w:pPr>
        <w:numPr>
          <w:ilvl w:val="0"/>
          <w:numId w:val="9"/>
        </w:numPr>
        <w:spacing w:line="240" w:lineRule="auto"/>
        <w:ind w:left="0" w:right="-28" w:firstLine="567"/>
        <w:jc w:val="both"/>
        <w:rPr>
          <w:rFonts w:ascii="Times New Roman" w:hAnsi="Times New Roman" w:cs="Times New Roman"/>
          <w:sz w:val="20"/>
          <w:szCs w:val="20"/>
        </w:rPr>
      </w:pPr>
      <w:r w:rsidRPr="00BA2ED0">
        <w:rPr>
          <w:rFonts w:ascii="Times New Roman" w:hAnsi="Times New Roman" w:cs="Times New Roman"/>
          <w:sz w:val="20"/>
          <w:szCs w:val="20"/>
        </w:rPr>
        <w:t>Развивать самоконтроль и ответственности за свои действия и поступки.</w:t>
      </w:r>
    </w:p>
    <w:p w:rsidR="00F43D77" w:rsidRPr="00BA2ED0" w:rsidRDefault="00F43D77" w:rsidP="000E0A52">
      <w:pPr>
        <w:numPr>
          <w:ilvl w:val="0"/>
          <w:numId w:val="9"/>
        </w:numPr>
        <w:spacing w:line="240" w:lineRule="auto"/>
        <w:ind w:left="0" w:right="-28" w:firstLine="567"/>
        <w:jc w:val="both"/>
        <w:rPr>
          <w:rFonts w:ascii="Times New Roman" w:hAnsi="Times New Roman" w:cs="Times New Roman"/>
          <w:sz w:val="20"/>
          <w:szCs w:val="20"/>
        </w:rPr>
      </w:pPr>
      <w:r w:rsidRPr="00BA2ED0">
        <w:rPr>
          <w:rFonts w:ascii="Times New Roman" w:hAnsi="Times New Roman" w:cs="Times New Roman"/>
          <w:sz w:val="20"/>
          <w:szCs w:val="20"/>
        </w:rPr>
        <w:t>Обогащать представления о родном городе и стране, развивать гражданско-патриотические чувства.</w:t>
      </w:r>
    </w:p>
    <w:p w:rsidR="00F43D77" w:rsidRPr="00BA2ED0" w:rsidRDefault="00F43D77" w:rsidP="000E0A52">
      <w:pPr>
        <w:numPr>
          <w:ilvl w:val="0"/>
          <w:numId w:val="9"/>
        </w:numPr>
        <w:spacing w:line="240" w:lineRule="auto"/>
        <w:ind w:left="0" w:right="-28" w:firstLine="567"/>
        <w:jc w:val="both"/>
        <w:rPr>
          <w:rFonts w:ascii="Times New Roman" w:hAnsi="Times New Roman" w:cs="Times New Roman"/>
          <w:sz w:val="20"/>
          <w:szCs w:val="20"/>
        </w:rPr>
      </w:pPr>
      <w:r w:rsidRPr="00BA2ED0">
        <w:rPr>
          <w:rFonts w:ascii="Times New Roman" w:hAnsi="Times New Roman" w:cs="Times New Roman"/>
          <w:sz w:val="20"/>
          <w:szCs w:val="20"/>
        </w:rPr>
        <w:t>Формировать представления о многообразии стран и народов мира, некоторых национальных особенностях людей.</w:t>
      </w:r>
    </w:p>
    <w:p w:rsidR="00F43D77" w:rsidRPr="00BA2ED0" w:rsidRDefault="00F43D77" w:rsidP="000E0A52">
      <w:pPr>
        <w:numPr>
          <w:ilvl w:val="0"/>
          <w:numId w:val="9"/>
        </w:numPr>
        <w:spacing w:line="240" w:lineRule="auto"/>
        <w:ind w:left="0" w:right="360" w:firstLine="567"/>
        <w:jc w:val="both"/>
        <w:rPr>
          <w:rFonts w:ascii="Times New Roman" w:hAnsi="Times New Roman" w:cs="Times New Roman"/>
          <w:sz w:val="20"/>
          <w:szCs w:val="20"/>
        </w:rPr>
      </w:pPr>
      <w:r w:rsidRPr="00BA2ED0">
        <w:rPr>
          <w:rFonts w:ascii="Times New Roman" w:hAnsi="Times New Roman" w:cs="Times New Roman"/>
          <w:sz w:val="20"/>
          <w:szCs w:val="20"/>
        </w:rPr>
        <w:t>Развивать интерес к отдельным фактам истории и культуры родной страны, формировать начала гражданственности.</w:t>
      </w:r>
    </w:p>
    <w:p w:rsidR="00F43D77" w:rsidRPr="008D2DD2" w:rsidRDefault="00F43D77" w:rsidP="008D2DD2">
      <w:pPr>
        <w:numPr>
          <w:ilvl w:val="0"/>
          <w:numId w:val="9"/>
        </w:numPr>
        <w:spacing w:line="240" w:lineRule="auto"/>
        <w:ind w:left="0" w:right="380" w:firstLine="567"/>
        <w:jc w:val="both"/>
        <w:rPr>
          <w:rFonts w:ascii="Times New Roman" w:hAnsi="Times New Roman" w:cs="Times New Roman"/>
          <w:sz w:val="20"/>
          <w:szCs w:val="20"/>
        </w:rPr>
      </w:pPr>
      <w:r w:rsidRPr="00BA2ED0">
        <w:rPr>
          <w:rFonts w:ascii="Times New Roman" w:hAnsi="Times New Roman" w:cs="Times New Roman"/>
          <w:sz w:val="20"/>
          <w:szCs w:val="20"/>
        </w:rPr>
        <w:t>Развивать толерантность по отношению к людям разных национальностей.</w:t>
      </w:r>
    </w:p>
    <w:p w:rsidR="00F43D77" w:rsidRPr="00BA2ED0" w:rsidRDefault="00F43D77" w:rsidP="000E0A52">
      <w:pPr>
        <w:spacing w:line="240" w:lineRule="auto"/>
        <w:ind w:left="0" w:firstLine="567"/>
        <w:jc w:val="both"/>
        <w:rPr>
          <w:rFonts w:ascii="Times New Roman" w:hAnsi="Times New Roman" w:cs="Times New Roman"/>
          <w:b/>
          <w:bCs/>
          <w:i/>
          <w:iCs/>
          <w:sz w:val="20"/>
          <w:szCs w:val="20"/>
        </w:rPr>
      </w:pPr>
      <w:r w:rsidRPr="00BA2ED0">
        <w:rPr>
          <w:rFonts w:ascii="Times New Roman" w:hAnsi="Times New Roman" w:cs="Times New Roman"/>
          <w:b/>
          <w:bCs/>
          <w:i/>
          <w:iCs/>
          <w:sz w:val="20"/>
          <w:szCs w:val="20"/>
        </w:rPr>
        <w:t>Содержание образовательной деятельности</w:t>
      </w:r>
    </w:p>
    <w:p w:rsidR="00F43D77" w:rsidRPr="00BA2ED0" w:rsidRDefault="00F43D77" w:rsidP="000E0A52">
      <w:pPr>
        <w:spacing w:line="240" w:lineRule="auto"/>
        <w:ind w:left="0" w:firstLine="567"/>
        <w:jc w:val="both"/>
        <w:rPr>
          <w:rFonts w:ascii="Times New Roman" w:hAnsi="Times New Roman" w:cs="Times New Roman"/>
          <w:b/>
          <w:bCs/>
          <w:sz w:val="20"/>
          <w:szCs w:val="20"/>
        </w:rPr>
      </w:pPr>
      <w:r w:rsidRPr="00BA2ED0">
        <w:rPr>
          <w:rFonts w:ascii="Times New Roman" w:hAnsi="Times New Roman" w:cs="Times New Roman"/>
          <w:b/>
          <w:bCs/>
          <w:sz w:val="20"/>
          <w:szCs w:val="20"/>
        </w:rPr>
        <w:lastRenderedPageBreak/>
        <w:t>Развитие сенсорной культуры</w:t>
      </w:r>
    </w:p>
    <w:p w:rsidR="00F43D77" w:rsidRPr="00BA2ED0" w:rsidRDefault="00F43D77" w:rsidP="000E0A52">
      <w:pPr>
        <w:spacing w:line="240" w:lineRule="auto"/>
        <w:ind w:left="0" w:right="-28" w:firstLine="567"/>
        <w:jc w:val="both"/>
        <w:rPr>
          <w:rFonts w:ascii="Times New Roman" w:hAnsi="Times New Roman" w:cs="Times New Roman"/>
          <w:sz w:val="20"/>
          <w:szCs w:val="20"/>
        </w:rPr>
      </w:pPr>
      <w:r w:rsidRPr="00BA2ED0">
        <w:rPr>
          <w:rFonts w:ascii="Times New Roman" w:hAnsi="Times New Roman" w:cs="Times New Roman"/>
          <w:sz w:val="20"/>
          <w:szCs w:val="20"/>
        </w:rPr>
        <w:t>Различение и называние всех цветов спектра и ахроматических цветов; 5-7 дополнительных тонов цвета, оттенков цвета, освоение умения смешивать цвета для получения нужного тона и оттенка.</w:t>
      </w:r>
    </w:p>
    <w:p w:rsidR="00F43D77" w:rsidRPr="00BA2ED0" w:rsidRDefault="00F43D77" w:rsidP="000E0A52">
      <w:pPr>
        <w:spacing w:line="240" w:lineRule="auto"/>
        <w:ind w:left="0" w:right="-28" w:firstLine="567"/>
        <w:jc w:val="both"/>
        <w:rPr>
          <w:rFonts w:ascii="Times New Roman" w:hAnsi="Times New Roman" w:cs="Times New Roman"/>
          <w:sz w:val="20"/>
          <w:szCs w:val="20"/>
        </w:rPr>
      </w:pPr>
      <w:r w:rsidRPr="00BA2ED0">
        <w:rPr>
          <w:rFonts w:ascii="Times New Roman" w:hAnsi="Times New Roman" w:cs="Times New Roman"/>
          <w:sz w:val="20"/>
          <w:szCs w:val="20"/>
        </w:rPr>
        <w:t>Различение и называние геометрических фигур (ромб, трапеция, призма, пирамида, куб и др.), выделение структуры плоских и объемных геометрических фигур. Освоение классификации фигур по внешним структурным признакам (треугольные, пятиугольные и т.п. Понимание взаимосвязи(с помощью воспитателя) между плоскими и объемными геометрическими фигурами.</w:t>
      </w:r>
    </w:p>
    <w:p w:rsidR="00F43D77" w:rsidRPr="00BA2ED0" w:rsidRDefault="00F43D77" w:rsidP="008D2DD2">
      <w:pPr>
        <w:spacing w:line="240" w:lineRule="auto"/>
        <w:ind w:left="0" w:right="-28" w:firstLine="567"/>
        <w:jc w:val="both"/>
        <w:rPr>
          <w:rFonts w:ascii="Times New Roman" w:hAnsi="Times New Roman" w:cs="Times New Roman"/>
          <w:sz w:val="20"/>
          <w:szCs w:val="20"/>
        </w:rPr>
      </w:pPr>
      <w:r w:rsidRPr="00BA2ED0">
        <w:rPr>
          <w:rFonts w:ascii="Times New Roman" w:hAnsi="Times New Roman" w:cs="Times New Roman"/>
          <w:sz w:val="20"/>
          <w:szCs w:val="20"/>
        </w:rPr>
        <w:t>Сравнение нескольких предметов по 4-6 основаниям с выделением сходства и отличия. Понимание особенностей свойств материалов (разные</w:t>
      </w:r>
      <w:bookmarkStart w:id="13" w:name="page127"/>
      <w:bookmarkEnd w:id="13"/>
      <w:r w:rsidRPr="00BA2ED0">
        <w:rPr>
          <w:rFonts w:ascii="Times New Roman" w:hAnsi="Times New Roman" w:cs="Times New Roman"/>
          <w:sz w:val="20"/>
          <w:szCs w:val="20"/>
        </w:rPr>
        <w:t xml:space="preserve"> виды бумаги, картона, тканей, резины, пластмассы, дерева, металла), осознанный выбор их</w:t>
      </w:r>
      <w:r w:rsidR="008D2DD2">
        <w:rPr>
          <w:rFonts w:ascii="Times New Roman" w:hAnsi="Times New Roman" w:cs="Times New Roman"/>
          <w:sz w:val="20"/>
          <w:szCs w:val="20"/>
        </w:rPr>
        <w:t xml:space="preserve"> для продуктивной деятельности.</w:t>
      </w:r>
    </w:p>
    <w:p w:rsidR="00F43D77" w:rsidRPr="00BA2ED0" w:rsidRDefault="00F43D77" w:rsidP="000E0A52">
      <w:pPr>
        <w:spacing w:line="240" w:lineRule="auto"/>
        <w:ind w:left="0" w:firstLine="567"/>
        <w:jc w:val="both"/>
        <w:rPr>
          <w:rFonts w:ascii="Times New Roman" w:hAnsi="Times New Roman" w:cs="Times New Roman"/>
          <w:b/>
          <w:bCs/>
          <w:sz w:val="20"/>
          <w:szCs w:val="20"/>
        </w:rPr>
      </w:pPr>
      <w:r w:rsidRPr="00BA2ED0">
        <w:rPr>
          <w:rFonts w:ascii="Times New Roman" w:hAnsi="Times New Roman" w:cs="Times New Roman"/>
          <w:b/>
          <w:bCs/>
          <w:sz w:val="20"/>
          <w:szCs w:val="20"/>
        </w:rPr>
        <w:t>Формирование первичных представлений о себе, других людях</w:t>
      </w:r>
    </w:p>
    <w:p w:rsidR="00F43D77" w:rsidRPr="00BA2ED0" w:rsidRDefault="00F43D77" w:rsidP="000E0A52">
      <w:pPr>
        <w:spacing w:line="240" w:lineRule="auto"/>
        <w:ind w:left="0" w:right="20" w:firstLine="567"/>
        <w:jc w:val="both"/>
        <w:rPr>
          <w:rFonts w:ascii="Times New Roman" w:hAnsi="Times New Roman" w:cs="Times New Roman"/>
          <w:sz w:val="20"/>
          <w:szCs w:val="20"/>
        </w:rPr>
      </w:pPr>
      <w:r w:rsidRPr="00BA2ED0">
        <w:rPr>
          <w:rFonts w:ascii="Times New Roman" w:hAnsi="Times New Roman" w:cs="Times New Roman"/>
          <w:b/>
          <w:bCs/>
          <w:sz w:val="20"/>
          <w:szCs w:val="20"/>
        </w:rPr>
        <w:t xml:space="preserve">Люди (взрослые и дети). </w:t>
      </w:r>
      <w:r w:rsidRPr="00BA2ED0">
        <w:rPr>
          <w:rFonts w:ascii="Times New Roman" w:hAnsi="Times New Roman" w:cs="Times New Roman"/>
          <w:sz w:val="20"/>
          <w:szCs w:val="20"/>
        </w:rPr>
        <w:t>Понимание разнообразие социальных ипрофессиональных ролей людей. Освоение правил и норм общения и взаимодействия с детьми и взрослыми в различных ситуациях.</w:t>
      </w:r>
    </w:p>
    <w:p w:rsidR="00F43D77" w:rsidRPr="00BA2ED0" w:rsidRDefault="00F43D77" w:rsidP="000E0A52">
      <w:pPr>
        <w:spacing w:line="240" w:lineRule="auto"/>
        <w:ind w:left="0" w:firstLine="567"/>
        <w:jc w:val="both"/>
        <w:rPr>
          <w:rFonts w:ascii="Times New Roman" w:hAnsi="Times New Roman" w:cs="Times New Roman"/>
          <w:sz w:val="20"/>
          <w:szCs w:val="20"/>
        </w:rPr>
      </w:pPr>
      <w:r w:rsidRPr="00BA2ED0">
        <w:rPr>
          <w:rFonts w:ascii="Times New Roman" w:hAnsi="Times New Roman" w:cs="Times New Roman"/>
          <w:sz w:val="20"/>
          <w:szCs w:val="20"/>
        </w:rPr>
        <w:t>Понимание ожиданий взрослых относительно детей - их поведения, знаний, действий, личных качеств, обучения в школе.</w:t>
      </w:r>
    </w:p>
    <w:p w:rsidR="00F43D77" w:rsidRPr="00BA2ED0" w:rsidRDefault="00F43D77" w:rsidP="000E0A52">
      <w:pPr>
        <w:spacing w:line="240" w:lineRule="auto"/>
        <w:ind w:left="0" w:right="20" w:firstLine="567"/>
        <w:jc w:val="both"/>
        <w:rPr>
          <w:rFonts w:ascii="Times New Roman" w:hAnsi="Times New Roman" w:cs="Times New Roman"/>
          <w:sz w:val="20"/>
          <w:szCs w:val="20"/>
        </w:rPr>
      </w:pPr>
      <w:r w:rsidRPr="00BA2ED0">
        <w:rPr>
          <w:rFonts w:ascii="Times New Roman" w:hAnsi="Times New Roman" w:cs="Times New Roman"/>
          <w:sz w:val="20"/>
          <w:szCs w:val="20"/>
        </w:rPr>
        <w:t>Освоение общечеловеческих норм поведения - везде дети уважают старших, любят своих родителей, опекают малышей, оберегают все живое, защищают слабых.</w:t>
      </w:r>
    </w:p>
    <w:p w:rsidR="00F43D77" w:rsidRPr="00BA2ED0" w:rsidRDefault="00EC12F2" w:rsidP="008D2DD2">
      <w:pPr>
        <w:spacing w:line="240" w:lineRule="auto"/>
        <w:ind w:left="0" w:right="20" w:firstLine="567"/>
        <w:jc w:val="both"/>
        <w:rPr>
          <w:rFonts w:ascii="Times New Roman" w:hAnsi="Times New Roman" w:cs="Times New Roman"/>
          <w:sz w:val="20"/>
          <w:szCs w:val="20"/>
        </w:rPr>
      </w:pPr>
      <w:r w:rsidRPr="00BA2ED0">
        <w:rPr>
          <w:rFonts w:ascii="Times New Roman" w:hAnsi="Times New Roman" w:cs="Times New Roman"/>
          <w:b/>
          <w:bCs/>
          <w:sz w:val="20"/>
          <w:szCs w:val="20"/>
        </w:rPr>
        <w:t xml:space="preserve">Освоение </w:t>
      </w:r>
      <w:r w:rsidR="008D2DD2">
        <w:rPr>
          <w:rFonts w:ascii="Times New Roman" w:hAnsi="Times New Roman" w:cs="Times New Roman"/>
          <w:b/>
          <w:bCs/>
          <w:sz w:val="20"/>
          <w:szCs w:val="20"/>
        </w:rPr>
        <w:t xml:space="preserve">представлений ребенка </w:t>
      </w:r>
      <w:r w:rsidR="002A1DE4">
        <w:rPr>
          <w:rFonts w:ascii="Times New Roman" w:hAnsi="Times New Roman" w:cs="Times New Roman"/>
          <w:b/>
          <w:bCs/>
          <w:sz w:val="20"/>
          <w:szCs w:val="20"/>
        </w:rPr>
        <w:t>о</w:t>
      </w:r>
      <w:r w:rsidR="00F43D77" w:rsidRPr="00BA2ED0">
        <w:rPr>
          <w:rFonts w:ascii="Times New Roman" w:hAnsi="Times New Roman" w:cs="Times New Roman"/>
          <w:b/>
          <w:bCs/>
          <w:sz w:val="20"/>
          <w:szCs w:val="20"/>
        </w:rPr>
        <w:t xml:space="preserve">себе  </w:t>
      </w:r>
      <w:proofErr w:type="gramStart"/>
      <w:r w:rsidR="00F43D77" w:rsidRPr="00BA2ED0">
        <w:rPr>
          <w:rFonts w:ascii="Times New Roman" w:hAnsi="Times New Roman" w:cs="Times New Roman"/>
          <w:b/>
          <w:bCs/>
          <w:sz w:val="20"/>
          <w:szCs w:val="20"/>
        </w:rPr>
        <w:t>-</w:t>
      </w:r>
      <w:r w:rsidR="00F43D77" w:rsidRPr="00BA2ED0">
        <w:rPr>
          <w:rFonts w:ascii="Times New Roman" w:hAnsi="Times New Roman" w:cs="Times New Roman"/>
          <w:sz w:val="20"/>
          <w:szCs w:val="20"/>
        </w:rPr>
        <w:t>с</w:t>
      </w:r>
      <w:proofErr w:type="gramEnd"/>
      <w:r w:rsidR="00F43D77" w:rsidRPr="00BA2ED0">
        <w:rPr>
          <w:rFonts w:ascii="Times New Roman" w:hAnsi="Times New Roman" w:cs="Times New Roman"/>
          <w:sz w:val="20"/>
          <w:szCs w:val="20"/>
        </w:rPr>
        <w:t>воем  имени,отчестве, фамилии, национальности, возрасте, дате рождения, адресе проживания. Освоение представлений о своей семье: имя, отчество, профессии родителей и ближайших родственников, памятных событиях, традициях семьи. Овладение представлениями об особенностях своего организма, которые необходимо учитывать в повседневной жизни.</w:t>
      </w:r>
    </w:p>
    <w:p w:rsidR="00F43D77" w:rsidRPr="00BA2ED0" w:rsidRDefault="00F43D77" w:rsidP="000E0A52">
      <w:pPr>
        <w:spacing w:line="240" w:lineRule="auto"/>
        <w:ind w:left="0" w:right="20" w:firstLine="567"/>
        <w:jc w:val="both"/>
        <w:rPr>
          <w:rFonts w:ascii="Times New Roman" w:hAnsi="Times New Roman" w:cs="Times New Roman"/>
          <w:sz w:val="20"/>
          <w:szCs w:val="20"/>
        </w:rPr>
      </w:pPr>
      <w:r w:rsidRPr="00BA2ED0">
        <w:rPr>
          <w:rFonts w:ascii="Times New Roman" w:hAnsi="Times New Roman" w:cs="Times New Roman"/>
          <w:b/>
          <w:bCs/>
          <w:sz w:val="20"/>
          <w:szCs w:val="20"/>
        </w:rPr>
        <w:t>Формирование первичных представлений о Малой родине и Отечестве, многообразии стран и народов мира</w:t>
      </w:r>
      <w:r w:rsidRPr="00BA2ED0">
        <w:rPr>
          <w:rFonts w:ascii="Times New Roman" w:hAnsi="Times New Roman" w:cs="Times New Roman"/>
          <w:b/>
          <w:bCs/>
          <w:i/>
          <w:iCs/>
          <w:sz w:val="20"/>
          <w:szCs w:val="20"/>
        </w:rPr>
        <w:t>.</w:t>
      </w:r>
    </w:p>
    <w:p w:rsidR="00F43D77" w:rsidRPr="00BA2ED0" w:rsidRDefault="00F43D77" w:rsidP="000E0A52">
      <w:pPr>
        <w:spacing w:line="240" w:lineRule="auto"/>
        <w:ind w:left="0" w:firstLine="567"/>
        <w:jc w:val="both"/>
        <w:rPr>
          <w:rFonts w:ascii="Times New Roman" w:hAnsi="Times New Roman" w:cs="Times New Roman"/>
          <w:sz w:val="20"/>
          <w:szCs w:val="20"/>
        </w:rPr>
      </w:pPr>
      <w:r w:rsidRPr="00BA2ED0">
        <w:rPr>
          <w:rFonts w:ascii="Times New Roman" w:hAnsi="Times New Roman" w:cs="Times New Roman"/>
          <w:sz w:val="20"/>
          <w:szCs w:val="20"/>
        </w:rPr>
        <w:t>Освоение представлений о родном городе - его гербе, названии улиц, некоторых архитектурных особенностях, достопримечательностях Понимание назначения общественных учреждений, разных видов транспорта. Овладение представлениями о местах труда и отдыха людей в городе, об истории города и выдающихся горожанах, традициях городской жизни.</w:t>
      </w:r>
    </w:p>
    <w:p w:rsidR="00F43D77" w:rsidRPr="00BA2ED0" w:rsidRDefault="00F43D77" w:rsidP="008D2DD2">
      <w:pPr>
        <w:spacing w:line="240" w:lineRule="auto"/>
        <w:ind w:left="0" w:firstLine="567"/>
        <w:jc w:val="both"/>
        <w:rPr>
          <w:rFonts w:ascii="Times New Roman" w:hAnsi="Times New Roman" w:cs="Times New Roman"/>
          <w:sz w:val="20"/>
          <w:szCs w:val="20"/>
        </w:rPr>
      </w:pPr>
      <w:r w:rsidRPr="00BA2ED0">
        <w:rPr>
          <w:rFonts w:ascii="Times New Roman" w:hAnsi="Times New Roman" w:cs="Times New Roman"/>
          <w:sz w:val="20"/>
          <w:szCs w:val="20"/>
        </w:rPr>
        <w:t>Освоение представлений о родной стране- ее государственных символах, президенте, столице и крупные городах, особенностях природы. Проявление интереса к ярким фактам из истории и культуры страны и общества, некоторым выдающимся людям России. Освоение стихотворений, песен, традиций разных народов России, народных промыслов. Проявления желания участвовать в праздновании государственных праздников и соц</w:t>
      </w:r>
      <w:r w:rsidR="008D2DD2">
        <w:rPr>
          <w:rFonts w:ascii="Times New Roman" w:hAnsi="Times New Roman" w:cs="Times New Roman"/>
          <w:sz w:val="20"/>
          <w:szCs w:val="20"/>
        </w:rPr>
        <w:t>иальных акциях страны и города.</w:t>
      </w:r>
    </w:p>
    <w:p w:rsidR="00F43D77" w:rsidRPr="00BA2ED0" w:rsidRDefault="00F43D77" w:rsidP="008D2DD2">
      <w:pPr>
        <w:spacing w:line="240" w:lineRule="auto"/>
        <w:ind w:left="0" w:firstLine="567"/>
        <w:jc w:val="both"/>
        <w:rPr>
          <w:rFonts w:ascii="Times New Roman" w:hAnsi="Times New Roman" w:cs="Times New Roman"/>
          <w:sz w:val="20"/>
          <w:szCs w:val="20"/>
        </w:rPr>
      </w:pPr>
      <w:r w:rsidRPr="00BA2ED0">
        <w:rPr>
          <w:rFonts w:ascii="Times New Roman" w:hAnsi="Times New Roman" w:cs="Times New Roman"/>
          <w:b/>
          <w:bCs/>
          <w:i/>
          <w:iCs/>
          <w:sz w:val="20"/>
          <w:szCs w:val="20"/>
        </w:rPr>
        <w:t xml:space="preserve">Освоение представлений о планете Земля как общем доме людей, многообразии стран и народов мира - </w:t>
      </w:r>
      <w:r w:rsidRPr="00BA2ED0">
        <w:rPr>
          <w:rFonts w:ascii="Times New Roman" w:hAnsi="Times New Roman" w:cs="Times New Roman"/>
          <w:sz w:val="20"/>
          <w:szCs w:val="20"/>
        </w:rPr>
        <w:t xml:space="preserve">элементарных представлений омногообразии стран и народов мира; особенностях их внешнего вида (расовой принадлежности), национальной одежды, типичных занятиях. Осознание, что все люди стремятся к миру, хотят сделать свою страну богатой, красивой, охраняют природу, чтят своих предков. Освоение некоторых национальных мелодий, песен, сказок, танцев народов мира. Осознание необходимости проявлять толерантность по отношению </w:t>
      </w:r>
      <w:r w:rsidR="008D2DD2">
        <w:rPr>
          <w:rFonts w:ascii="Times New Roman" w:hAnsi="Times New Roman" w:cs="Times New Roman"/>
          <w:sz w:val="20"/>
          <w:szCs w:val="20"/>
        </w:rPr>
        <w:t>к людям разных национальностей.</w:t>
      </w:r>
    </w:p>
    <w:p w:rsidR="00F43D77" w:rsidRPr="00BA2ED0" w:rsidRDefault="00F43D77" w:rsidP="000E0A52">
      <w:pPr>
        <w:spacing w:line="240" w:lineRule="auto"/>
        <w:ind w:left="0" w:firstLine="567"/>
        <w:jc w:val="both"/>
        <w:rPr>
          <w:rFonts w:ascii="Times New Roman" w:hAnsi="Times New Roman" w:cs="Times New Roman"/>
          <w:sz w:val="20"/>
          <w:szCs w:val="20"/>
        </w:rPr>
      </w:pPr>
      <w:r w:rsidRPr="00BA2ED0">
        <w:rPr>
          <w:rFonts w:ascii="Times New Roman" w:hAnsi="Times New Roman" w:cs="Times New Roman"/>
          <w:b/>
          <w:bCs/>
          <w:sz w:val="20"/>
          <w:szCs w:val="20"/>
        </w:rPr>
        <w:t>Ребенок открывает мир природы</w:t>
      </w:r>
      <w:bookmarkStart w:id="14" w:name="page128"/>
      <w:bookmarkEnd w:id="14"/>
    </w:p>
    <w:p w:rsidR="00F43D77" w:rsidRPr="00BA2ED0" w:rsidRDefault="00F43D77" w:rsidP="000E0A52">
      <w:pPr>
        <w:spacing w:line="240" w:lineRule="auto"/>
        <w:ind w:left="0" w:right="20" w:firstLine="567"/>
        <w:jc w:val="both"/>
        <w:rPr>
          <w:rFonts w:ascii="Times New Roman" w:hAnsi="Times New Roman" w:cs="Times New Roman"/>
          <w:sz w:val="20"/>
          <w:szCs w:val="20"/>
        </w:rPr>
      </w:pPr>
      <w:r w:rsidRPr="00BA2ED0">
        <w:rPr>
          <w:rFonts w:ascii="Times New Roman" w:hAnsi="Times New Roman" w:cs="Times New Roman"/>
          <w:sz w:val="20"/>
          <w:szCs w:val="20"/>
        </w:rPr>
        <w:t>Наблюдение как способ познания многообразия природного мира на Земле (растений, грибов, животных, природы родного края, выделение особенностей их внешнего вида и жизнедеятельности, индивидуальное своеобразие и неповторимость. Самостоятельное (индивидуальное и в коллективе со сверстниками) экспериментирование по выявлению свойств и качеств объектов и материалов неживой природы (свет, камни, песок, глина, земля, воздух, вода и т.п.) с использованием разных способов проверки предположений, формулирование результатов.</w:t>
      </w:r>
    </w:p>
    <w:p w:rsidR="00F43D77" w:rsidRPr="00BA2ED0" w:rsidRDefault="00F43D77" w:rsidP="000E0A52">
      <w:pPr>
        <w:spacing w:line="240" w:lineRule="auto"/>
        <w:ind w:left="0" w:right="20" w:firstLine="567"/>
        <w:jc w:val="both"/>
        <w:rPr>
          <w:rFonts w:ascii="Times New Roman" w:hAnsi="Times New Roman" w:cs="Times New Roman"/>
          <w:sz w:val="20"/>
          <w:szCs w:val="20"/>
        </w:rPr>
      </w:pPr>
      <w:r w:rsidRPr="00BA2ED0">
        <w:rPr>
          <w:rFonts w:ascii="Times New Roman" w:hAnsi="Times New Roman" w:cs="Times New Roman"/>
          <w:sz w:val="20"/>
          <w:szCs w:val="20"/>
        </w:rPr>
        <w:t>Сравнение объектов и явлений природы по множеству признаков сходства и отличия, их классификация.</w:t>
      </w:r>
    </w:p>
    <w:p w:rsidR="00F43D77" w:rsidRPr="00BA2ED0" w:rsidRDefault="00F43D77" w:rsidP="000E0A52">
      <w:pPr>
        <w:spacing w:line="240" w:lineRule="auto"/>
        <w:ind w:left="0" w:right="20" w:firstLine="567"/>
        <w:jc w:val="both"/>
        <w:rPr>
          <w:rFonts w:ascii="Times New Roman" w:hAnsi="Times New Roman" w:cs="Times New Roman"/>
          <w:sz w:val="20"/>
          <w:szCs w:val="20"/>
        </w:rPr>
      </w:pPr>
      <w:r w:rsidRPr="00BA2ED0">
        <w:rPr>
          <w:rFonts w:ascii="Times New Roman" w:hAnsi="Times New Roman" w:cs="Times New Roman"/>
          <w:sz w:val="20"/>
          <w:szCs w:val="20"/>
        </w:rPr>
        <w:t>Выявление благоприятного и неблагоприятного состояния растений (завял, пожелтел и т. п.) подбор соответствующих способов помощи.</w:t>
      </w:r>
    </w:p>
    <w:p w:rsidR="00F43D77" w:rsidRPr="00BA2ED0" w:rsidRDefault="00F43D77" w:rsidP="000E0A52">
      <w:pPr>
        <w:spacing w:line="240" w:lineRule="auto"/>
        <w:ind w:left="0" w:right="20" w:firstLine="567"/>
        <w:jc w:val="both"/>
        <w:rPr>
          <w:rFonts w:ascii="Times New Roman" w:hAnsi="Times New Roman" w:cs="Times New Roman"/>
          <w:sz w:val="20"/>
          <w:szCs w:val="20"/>
        </w:rPr>
      </w:pPr>
      <w:r w:rsidRPr="00BA2ED0">
        <w:rPr>
          <w:rFonts w:ascii="Times New Roman" w:hAnsi="Times New Roman" w:cs="Times New Roman"/>
          <w:sz w:val="20"/>
          <w:szCs w:val="20"/>
        </w:rPr>
        <w:t>Развитие представлений о жизни растений и животных в среде обитания, о многообразии признаков приспособления к среде в разных климатических условиях (в условиях жаркого климата, в условиях пустыни, холодного климата).</w:t>
      </w:r>
    </w:p>
    <w:p w:rsidR="00F43D77" w:rsidRPr="00BA2ED0" w:rsidRDefault="00F43D77" w:rsidP="000E0A52">
      <w:pPr>
        <w:spacing w:line="240" w:lineRule="auto"/>
        <w:ind w:left="0" w:right="20" w:firstLine="567"/>
        <w:jc w:val="both"/>
        <w:rPr>
          <w:rFonts w:ascii="Times New Roman" w:hAnsi="Times New Roman" w:cs="Times New Roman"/>
          <w:sz w:val="20"/>
          <w:szCs w:val="20"/>
        </w:rPr>
      </w:pPr>
      <w:r w:rsidRPr="00BA2ED0">
        <w:rPr>
          <w:rFonts w:ascii="Times New Roman" w:hAnsi="Times New Roman" w:cs="Times New Roman"/>
          <w:sz w:val="20"/>
          <w:szCs w:val="20"/>
        </w:rPr>
        <w:t>Установление цикличности сезонных изменений в природе (цикл года, как последовательная смена времен года).</w:t>
      </w:r>
    </w:p>
    <w:p w:rsidR="00F43D77" w:rsidRPr="00BA2ED0" w:rsidRDefault="00F43D77" w:rsidP="000E0A52">
      <w:pPr>
        <w:spacing w:line="240" w:lineRule="auto"/>
        <w:ind w:left="0" w:right="20" w:firstLine="567"/>
        <w:jc w:val="both"/>
        <w:rPr>
          <w:rFonts w:ascii="Times New Roman" w:hAnsi="Times New Roman" w:cs="Times New Roman"/>
          <w:sz w:val="20"/>
          <w:szCs w:val="20"/>
        </w:rPr>
      </w:pPr>
      <w:r w:rsidRPr="00BA2ED0">
        <w:rPr>
          <w:rFonts w:ascii="Times New Roman" w:hAnsi="Times New Roman" w:cs="Times New Roman"/>
          <w:sz w:val="20"/>
          <w:szCs w:val="20"/>
        </w:rPr>
        <w:t>Представления о росте, развитии и размножении животных и растений как признак живого. Последовательность стадий роста и развития, его цикличность на конкретных примерах.</w:t>
      </w:r>
    </w:p>
    <w:p w:rsidR="00F43D77" w:rsidRPr="00BA2ED0" w:rsidRDefault="00F43D77" w:rsidP="000E0A52">
      <w:pPr>
        <w:spacing w:line="240" w:lineRule="auto"/>
        <w:ind w:left="0" w:right="20" w:firstLine="567"/>
        <w:jc w:val="both"/>
        <w:rPr>
          <w:rFonts w:ascii="Times New Roman" w:hAnsi="Times New Roman" w:cs="Times New Roman"/>
          <w:sz w:val="20"/>
          <w:szCs w:val="20"/>
        </w:rPr>
      </w:pPr>
      <w:r w:rsidRPr="00BA2ED0">
        <w:rPr>
          <w:rFonts w:ascii="Times New Roman" w:hAnsi="Times New Roman" w:cs="Times New Roman"/>
          <w:sz w:val="20"/>
          <w:szCs w:val="20"/>
        </w:rPr>
        <w:t>Обобщение представлений о живой природе (растения, животные, человек) на основе существенных признаков (двигаются, питаются, дышат, растут и развиваются, размножаются, чувствуют).</w:t>
      </w:r>
    </w:p>
    <w:p w:rsidR="00F43D77" w:rsidRPr="00BA2ED0" w:rsidRDefault="00F43D77" w:rsidP="000E0A52">
      <w:pPr>
        <w:spacing w:line="240" w:lineRule="auto"/>
        <w:ind w:left="0" w:firstLine="567"/>
        <w:jc w:val="both"/>
        <w:rPr>
          <w:rFonts w:ascii="Times New Roman" w:hAnsi="Times New Roman" w:cs="Times New Roman"/>
          <w:sz w:val="20"/>
          <w:szCs w:val="20"/>
        </w:rPr>
      </w:pPr>
      <w:r w:rsidRPr="00BA2ED0">
        <w:rPr>
          <w:rFonts w:ascii="Times New Roman" w:hAnsi="Times New Roman" w:cs="Times New Roman"/>
          <w:sz w:val="20"/>
          <w:szCs w:val="20"/>
        </w:rPr>
        <w:t>Накопление представлений о городе как сообществе растений животных и человека, о планете Земля и околоземном пространстве. Понимание, что Земля - общий дом для всех растений, животных, людей.</w:t>
      </w:r>
    </w:p>
    <w:p w:rsidR="00F43D77" w:rsidRPr="00BA2ED0" w:rsidRDefault="00F43D77" w:rsidP="000E0A52">
      <w:pPr>
        <w:spacing w:line="240" w:lineRule="auto"/>
        <w:ind w:left="0" w:firstLine="567"/>
        <w:jc w:val="both"/>
        <w:rPr>
          <w:rFonts w:ascii="Times New Roman" w:hAnsi="Times New Roman" w:cs="Times New Roman"/>
          <w:sz w:val="20"/>
          <w:szCs w:val="20"/>
        </w:rPr>
      </w:pPr>
      <w:r w:rsidRPr="00BA2ED0">
        <w:rPr>
          <w:rFonts w:ascii="Times New Roman" w:hAnsi="Times New Roman" w:cs="Times New Roman"/>
          <w:sz w:val="20"/>
          <w:szCs w:val="20"/>
        </w:rPr>
        <w:t xml:space="preserve">Освоение особенностей поведения в природе культурного человека (человек знает и выполняет правила поведения, направленные на сохранение природных объектов и собственного здоровья), о </w:t>
      </w:r>
      <w:r w:rsidRPr="00BA2ED0">
        <w:rPr>
          <w:rFonts w:ascii="Times New Roman" w:hAnsi="Times New Roman" w:cs="Times New Roman"/>
          <w:sz w:val="20"/>
          <w:szCs w:val="20"/>
        </w:rPr>
        <w:lastRenderedPageBreak/>
        <w:t>природоохранной деятельности человека (Он бережет лес от пожаров, на вырубленных местах сажает молодые деревья, создает заповедники).</w:t>
      </w:r>
    </w:p>
    <w:p w:rsidR="00F43D77" w:rsidRPr="00BA2ED0" w:rsidRDefault="00F43D77" w:rsidP="000E0A52">
      <w:pPr>
        <w:spacing w:line="240" w:lineRule="auto"/>
        <w:ind w:left="0" w:firstLine="567"/>
        <w:jc w:val="both"/>
        <w:rPr>
          <w:rFonts w:ascii="Times New Roman" w:hAnsi="Times New Roman" w:cs="Times New Roman"/>
          <w:sz w:val="20"/>
          <w:szCs w:val="20"/>
        </w:rPr>
      </w:pPr>
      <w:r w:rsidRPr="00BA2ED0">
        <w:rPr>
          <w:rFonts w:ascii="Times New Roman" w:hAnsi="Times New Roman" w:cs="Times New Roman"/>
          <w:sz w:val="20"/>
          <w:szCs w:val="20"/>
        </w:rPr>
        <w:t xml:space="preserve">Раскрытие многообразия ценностей природы для жизни человека и удовлетворения его разнообразных потребностей (эстетическая ценность, практическая, оздоровительная, познавательная, этическая). Элементарное понимание </w:t>
      </w:r>
      <w:proofErr w:type="spellStart"/>
      <w:r w:rsidRPr="00BA2ED0">
        <w:rPr>
          <w:rFonts w:ascii="Times New Roman" w:hAnsi="Times New Roman" w:cs="Times New Roman"/>
          <w:sz w:val="20"/>
          <w:szCs w:val="20"/>
        </w:rPr>
        <w:t>самоценности</w:t>
      </w:r>
      <w:proofErr w:type="spellEnd"/>
      <w:r w:rsidRPr="00BA2ED0">
        <w:rPr>
          <w:rFonts w:ascii="Times New Roman" w:hAnsi="Times New Roman" w:cs="Times New Roman"/>
          <w:sz w:val="20"/>
          <w:szCs w:val="20"/>
        </w:rPr>
        <w:t xml:space="preserve"> природы (растения и животные живут не для человека, каждое живое существо имеет право на жизнь).</w:t>
      </w:r>
    </w:p>
    <w:p w:rsidR="00F43D77" w:rsidRPr="00BA2ED0" w:rsidRDefault="00F43D77" w:rsidP="000E0A52">
      <w:pPr>
        <w:spacing w:line="240" w:lineRule="auto"/>
        <w:ind w:left="0" w:right="20" w:firstLine="567"/>
        <w:jc w:val="both"/>
        <w:rPr>
          <w:rFonts w:ascii="Times New Roman" w:hAnsi="Times New Roman" w:cs="Times New Roman"/>
          <w:sz w:val="20"/>
          <w:szCs w:val="20"/>
        </w:rPr>
      </w:pPr>
      <w:r w:rsidRPr="00BA2ED0">
        <w:rPr>
          <w:rFonts w:ascii="Times New Roman" w:hAnsi="Times New Roman" w:cs="Times New Roman"/>
          <w:sz w:val="20"/>
          <w:szCs w:val="20"/>
        </w:rPr>
        <w:t>Высказывание предположений о причинах природных явлений, рассуждения, о красоте природы, обмен догадки о значении природы для человека, составление творческих рассказов, сказок на экологические темы.</w:t>
      </w:r>
    </w:p>
    <w:p w:rsidR="00F43D77" w:rsidRPr="00BA2ED0" w:rsidRDefault="00F43D77" w:rsidP="008D2DD2">
      <w:pPr>
        <w:tabs>
          <w:tab w:val="left" w:pos="2360"/>
        </w:tabs>
        <w:spacing w:line="240" w:lineRule="auto"/>
        <w:ind w:left="0" w:firstLine="567"/>
        <w:jc w:val="both"/>
        <w:rPr>
          <w:rFonts w:ascii="Times New Roman" w:hAnsi="Times New Roman" w:cs="Times New Roman"/>
          <w:sz w:val="20"/>
          <w:szCs w:val="20"/>
        </w:rPr>
      </w:pPr>
      <w:r w:rsidRPr="00BA2ED0">
        <w:rPr>
          <w:rFonts w:ascii="Times New Roman" w:hAnsi="Times New Roman" w:cs="Times New Roman"/>
          <w:sz w:val="20"/>
          <w:szCs w:val="20"/>
        </w:rPr>
        <w:t>Осознанное</w:t>
      </w:r>
      <w:r w:rsidRPr="00BA2ED0">
        <w:rPr>
          <w:rFonts w:ascii="Times New Roman" w:hAnsi="Times New Roman" w:cs="Times New Roman"/>
          <w:sz w:val="20"/>
          <w:szCs w:val="20"/>
        </w:rPr>
        <w:tab/>
        <w:t>применение   правил   взаимодействия   с   растениями   и</w:t>
      </w:r>
      <w:bookmarkStart w:id="15" w:name="page129"/>
      <w:bookmarkEnd w:id="15"/>
      <w:r w:rsidRPr="00BA2ED0">
        <w:rPr>
          <w:rFonts w:ascii="Times New Roman" w:hAnsi="Times New Roman" w:cs="Times New Roman"/>
          <w:sz w:val="20"/>
          <w:szCs w:val="20"/>
        </w:rPr>
        <w:t xml:space="preserve"> животными при осущес</w:t>
      </w:r>
      <w:r w:rsidR="008D2DD2">
        <w:rPr>
          <w:rFonts w:ascii="Times New Roman" w:hAnsi="Times New Roman" w:cs="Times New Roman"/>
          <w:sz w:val="20"/>
          <w:szCs w:val="20"/>
        </w:rPr>
        <w:t>твлении различной деятельности.</w:t>
      </w:r>
    </w:p>
    <w:p w:rsidR="00F43D77" w:rsidRPr="00BA2ED0" w:rsidRDefault="00F43D77" w:rsidP="000E0A52">
      <w:pPr>
        <w:spacing w:line="240" w:lineRule="auto"/>
        <w:ind w:left="0" w:firstLine="567"/>
        <w:jc w:val="both"/>
        <w:rPr>
          <w:rFonts w:ascii="Times New Roman" w:hAnsi="Times New Roman" w:cs="Times New Roman"/>
          <w:b/>
          <w:bCs/>
          <w:i/>
          <w:iCs/>
          <w:sz w:val="20"/>
          <w:szCs w:val="20"/>
        </w:rPr>
      </w:pPr>
      <w:r w:rsidRPr="00BA2ED0">
        <w:rPr>
          <w:rFonts w:ascii="Times New Roman" w:hAnsi="Times New Roman" w:cs="Times New Roman"/>
          <w:b/>
          <w:bCs/>
          <w:sz w:val="20"/>
          <w:szCs w:val="20"/>
        </w:rPr>
        <w:t>Первые шаги в математику. Исследуем и экспериментируем</w:t>
      </w:r>
      <w:r w:rsidRPr="00BA2ED0">
        <w:rPr>
          <w:rFonts w:ascii="Times New Roman" w:hAnsi="Times New Roman" w:cs="Times New Roman"/>
          <w:b/>
          <w:bCs/>
          <w:i/>
          <w:iCs/>
          <w:sz w:val="20"/>
          <w:szCs w:val="20"/>
        </w:rPr>
        <w:t>.</w:t>
      </w:r>
    </w:p>
    <w:p w:rsidR="00F43D77" w:rsidRPr="00BA2ED0" w:rsidRDefault="00F43D77" w:rsidP="000E0A52">
      <w:pPr>
        <w:spacing w:line="240" w:lineRule="auto"/>
        <w:ind w:left="0" w:firstLine="567"/>
        <w:jc w:val="both"/>
        <w:rPr>
          <w:rFonts w:ascii="Times New Roman" w:hAnsi="Times New Roman" w:cs="Times New Roman"/>
          <w:sz w:val="20"/>
          <w:szCs w:val="20"/>
        </w:rPr>
      </w:pPr>
      <w:r w:rsidRPr="00BA2ED0">
        <w:rPr>
          <w:rFonts w:ascii="Times New Roman" w:hAnsi="Times New Roman" w:cs="Times New Roman"/>
          <w:sz w:val="20"/>
          <w:szCs w:val="20"/>
        </w:rPr>
        <w:t xml:space="preserve">Освоение умения характеризовать объект, явление, событие с количественной, пространственно-временной точек зрения, замечать сходства и различия форм и величин, использовать знаки, схемы, условные обозначения как общепринятые, так и предложенные детьми. </w:t>
      </w:r>
    </w:p>
    <w:p w:rsidR="00F43D77" w:rsidRPr="00BA2ED0" w:rsidRDefault="00F43D77" w:rsidP="000E0A52">
      <w:pPr>
        <w:spacing w:line="240" w:lineRule="auto"/>
        <w:ind w:left="0" w:firstLine="567"/>
        <w:jc w:val="both"/>
        <w:rPr>
          <w:rFonts w:ascii="Times New Roman" w:hAnsi="Times New Roman" w:cs="Times New Roman"/>
          <w:sz w:val="20"/>
          <w:szCs w:val="20"/>
        </w:rPr>
      </w:pPr>
      <w:r w:rsidRPr="00BA2ED0">
        <w:rPr>
          <w:rFonts w:ascii="Times New Roman" w:hAnsi="Times New Roman" w:cs="Times New Roman"/>
          <w:sz w:val="20"/>
          <w:szCs w:val="20"/>
        </w:rPr>
        <w:t>Проявление особого интереса к цифрам, как знакам чисел, к их написанию, использованию в разных видах практической деятельности. Освоение состава чисел в пределах первого десятка.</w:t>
      </w:r>
    </w:p>
    <w:p w:rsidR="00F43D77" w:rsidRPr="00BA2ED0" w:rsidRDefault="00F43D77" w:rsidP="000E0A52">
      <w:pPr>
        <w:spacing w:line="240" w:lineRule="auto"/>
        <w:ind w:left="0" w:right="20" w:firstLine="567"/>
        <w:jc w:val="both"/>
        <w:rPr>
          <w:rFonts w:ascii="Times New Roman" w:hAnsi="Times New Roman" w:cs="Times New Roman"/>
          <w:sz w:val="20"/>
          <w:szCs w:val="20"/>
        </w:rPr>
      </w:pPr>
      <w:r w:rsidRPr="00BA2ED0">
        <w:rPr>
          <w:rFonts w:ascii="Times New Roman" w:hAnsi="Times New Roman" w:cs="Times New Roman"/>
          <w:sz w:val="20"/>
          <w:szCs w:val="20"/>
        </w:rPr>
        <w:t>Освоение умения составлять и решать простые арифметические задачи на сложение и вычитание.</w:t>
      </w:r>
    </w:p>
    <w:p w:rsidR="00F43D77" w:rsidRPr="00BA2ED0" w:rsidRDefault="00F43D77" w:rsidP="000E0A52">
      <w:pPr>
        <w:spacing w:line="240" w:lineRule="auto"/>
        <w:ind w:left="0" w:firstLine="567"/>
        <w:jc w:val="both"/>
        <w:rPr>
          <w:rFonts w:ascii="Times New Roman" w:hAnsi="Times New Roman" w:cs="Times New Roman"/>
          <w:sz w:val="20"/>
          <w:szCs w:val="20"/>
        </w:rPr>
      </w:pPr>
      <w:r w:rsidRPr="00BA2ED0">
        <w:rPr>
          <w:rFonts w:ascii="Times New Roman" w:hAnsi="Times New Roman" w:cs="Times New Roman"/>
          <w:sz w:val="20"/>
          <w:szCs w:val="20"/>
        </w:rPr>
        <w:t>Проявление умений практически устанавливать связи и зависимости, простые закономерности преобразования, изменения (в т.ч. причинно-следственные в рядах и столбцах); решение логических задач.</w:t>
      </w:r>
    </w:p>
    <w:p w:rsidR="00F43D77" w:rsidRPr="008D2DD2" w:rsidRDefault="00F43D77" w:rsidP="008D2DD2">
      <w:pPr>
        <w:spacing w:line="240" w:lineRule="auto"/>
        <w:ind w:left="0" w:right="20" w:firstLine="567"/>
        <w:jc w:val="both"/>
        <w:rPr>
          <w:rFonts w:ascii="Times New Roman" w:hAnsi="Times New Roman" w:cs="Times New Roman"/>
          <w:sz w:val="20"/>
          <w:szCs w:val="20"/>
        </w:rPr>
      </w:pPr>
      <w:r w:rsidRPr="00BA2ED0">
        <w:rPr>
          <w:rFonts w:ascii="Times New Roman" w:hAnsi="Times New Roman" w:cs="Times New Roman"/>
          <w:sz w:val="20"/>
          <w:szCs w:val="20"/>
        </w:rPr>
        <w:t>Проявление умения предвидеть конечный результат предполагаемых изменений и выражать последовательн</w:t>
      </w:r>
      <w:r w:rsidR="008D2DD2">
        <w:rPr>
          <w:rFonts w:ascii="Times New Roman" w:hAnsi="Times New Roman" w:cs="Times New Roman"/>
          <w:sz w:val="20"/>
          <w:szCs w:val="20"/>
        </w:rPr>
        <w:t>ость действий в виде алгоритма.</w:t>
      </w:r>
    </w:p>
    <w:p w:rsidR="00F43D77" w:rsidRPr="00BA2ED0" w:rsidRDefault="00F43D77" w:rsidP="008D2DD2">
      <w:pPr>
        <w:spacing w:line="240" w:lineRule="auto"/>
        <w:ind w:left="0" w:firstLine="567"/>
        <w:jc w:val="center"/>
        <w:rPr>
          <w:rFonts w:ascii="Times New Roman" w:hAnsi="Times New Roman" w:cs="Times New Roman"/>
          <w:b/>
          <w:bCs/>
          <w:i/>
          <w:iCs/>
          <w:sz w:val="20"/>
          <w:szCs w:val="20"/>
        </w:rPr>
      </w:pPr>
      <w:r w:rsidRPr="00BA2ED0">
        <w:rPr>
          <w:rFonts w:ascii="Times New Roman" w:hAnsi="Times New Roman" w:cs="Times New Roman"/>
          <w:b/>
          <w:bCs/>
          <w:i/>
          <w:iCs/>
          <w:sz w:val="20"/>
          <w:szCs w:val="20"/>
        </w:rPr>
        <w:t>Результаты образовательной деятельности</w:t>
      </w:r>
    </w:p>
    <w:tbl>
      <w:tblPr>
        <w:tblW w:w="9354" w:type="dxa"/>
        <w:tblInd w:w="2" w:type="dxa"/>
        <w:tblLayout w:type="fixed"/>
        <w:tblCellMar>
          <w:left w:w="0" w:type="dxa"/>
          <w:right w:w="0" w:type="dxa"/>
        </w:tblCellMar>
        <w:tblLook w:val="0000"/>
      </w:tblPr>
      <w:tblGrid>
        <w:gridCol w:w="6049"/>
        <w:gridCol w:w="3305"/>
      </w:tblGrid>
      <w:tr w:rsidR="00417AA7" w:rsidRPr="00BA2ED0" w:rsidTr="00417AA7">
        <w:trPr>
          <w:trHeight w:val="335"/>
        </w:trPr>
        <w:tc>
          <w:tcPr>
            <w:tcW w:w="6049" w:type="dxa"/>
            <w:tcBorders>
              <w:top w:val="single" w:sz="8" w:space="0" w:color="auto"/>
              <w:left w:val="single" w:sz="8" w:space="0" w:color="auto"/>
              <w:bottom w:val="single" w:sz="4" w:space="0" w:color="auto"/>
              <w:right w:val="single" w:sz="8" w:space="0" w:color="auto"/>
            </w:tcBorders>
          </w:tcPr>
          <w:p w:rsidR="00F43D77" w:rsidRPr="00BA2ED0" w:rsidRDefault="00F43D77" w:rsidP="008D2DD2">
            <w:pPr>
              <w:ind w:left="272"/>
              <w:jc w:val="both"/>
              <w:rPr>
                <w:rFonts w:ascii="Times New Roman" w:hAnsi="Times New Roman" w:cs="Times New Roman"/>
                <w:b/>
                <w:bCs/>
                <w:w w:val="91"/>
                <w:sz w:val="20"/>
                <w:szCs w:val="20"/>
              </w:rPr>
            </w:pPr>
            <w:r w:rsidRPr="00BA2ED0">
              <w:rPr>
                <w:rFonts w:ascii="Times New Roman" w:hAnsi="Times New Roman" w:cs="Times New Roman"/>
                <w:b/>
                <w:bCs/>
                <w:w w:val="91"/>
                <w:sz w:val="20"/>
                <w:szCs w:val="20"/>
              </w:rPr>
              <w:t>Достижения ребенка</w:t>
            </w:r>
          </w:p>
          <w:p w:rsidR="00F43D77" w:rsidRPr="00BA2ED0" w:rsidRDefault="00F43D77" w:rsidP="008D2DD2">
            <w:pPr>
              <w:ind w:left="272"/>
              <w:jc w:val="both"/>
              <w:rPr>
                <w:rFonts w:ascii="Times New Roman" w:hAnsi="Times New Roman" w:cs="Times New Roman"/>
                <w:sz w:val="20"/>
                <w:szCs w:val="20"/>
              </w:rPr>
            </w:pPr>
            <w:r w:rsidRPr="00BA2ED0">
              <w:rPr>
                <w:rFonts w:ascii="Times New Roman" w:hAnsi="Times New Roman" w:cs="Times New Roman"/>
                <w:b/>
                <w:bCs/>
                <w:sz w:val="20"/>
                <w:szCs w:val="20"/>
              </w:rPr>
              <w:t>(«Что нас радует»)</w:t>
            </w:r>
          </w:p>
        </w:tc>
        <w:tc>
          <w:tcPr>
            <w:tcW w:w="3305" w:type="dxa"/>
            <w:tcBorders>
              <w:top w:val="single" w:sz="8" w:space="0" w:color="auto"/>
              <w:left w:val="single" w:sz="8" w:space="0" w:color="auto"/>
              <w:bottom w:val="single" w:sz="4" w:space="0" w:color="auto"/>
              <w:right w:val="single" w:sz="4" w:space="0" w:color="auto"/>
            </w:tcBorders>
          </w:tcPr>
          <w:p w:rsidR="00F43D77" w:rsidRPr="00BA2ED0" w:rsidRDefault="00F43D77" w:rsidP="008D2DD2">
            <w:pPr>
              <w:ind w:left="334"/>
              <w:jc w:val="both"/>
              <w:rPr>
                <w:rFonts w:ascii="Times New Roman" w:hAnsi="Times New Roman" w:cs="Times New Roman"/>
                <w:b/>
                <w:bCs/>
                <w:w w:val="88"/>
                <w:sz w:val="20"/>
                <w:szCs w:val="20"/>
              </w:rPr>
            </w:pPr>
            <w:r w:rsidRPr="00BA2ED0">
              <w:rPr>
                <w:rFonts w:ascii="Times New Roman" w:hAnsi="Times New Roman" w:cs="Times New Roman"/>
                <w:b/>
                <w:bCs/>
                <w:w w:val="88"/>
                <w:sz w:val="20"/>
                <w:szCs w:val="20"/>
              </w:rPr>
              <w:t>Вызывает озабоченность и требует</w:t>
            </w:r>
          </w:p>
          <w:p w:rsidR="00F43D77" w:rsidRPr="00BA2ED0" w:rsidRDefault="00F43D77" w:rsidP="008D2DD2">
            <w:pPr>
              <w:ind w:left="334"/>
              <w:jc w:val="both"/>
              <w:rPr>
                <w:rFonts w:ascii="Times New Roman" w:hAnsi="Times New Roman" w:cs="Times New Roman"/>
                <w:sz w:val="20"/>
                <w:szCs w:val="20"/>
              </w:rPr>
            </w:pPr>
            <w:r w:rsidRPr="00BA2ED0">
              <w:rPr>
                <w:rFonts w:ascii="Times New Roman" w:hAnsi="Times New Roman" w:cs="Times New Roman"/>
                <w:b/>
                <w:bCs/>
                <w:w w:val="88"/>
                <w:sz w:val="20"/>
                <w:szCs w:val="20"/>
              </w:rPr>
              <w:t xml:space="preserve">совместных усилий педагогов и </w:t>
            </w:r>
            <w:r w:rsidRPr="00BA2ED0">
              <w:rPr>
                <w:rFonts w:ascii="Times New Roman" w:hAnsi="Times New Roman" w:cs="Times New Roman"/>
                <w:b/>
                <w:bCs/>
                <w:w w:val="87"/>
                <w:sz w:val="20"/>
                <w:szCs w:val="20"/>
              </w:rPr>
              <w:t>родителей</w:t>
            </w:r>
          </w:p>
        </w:tc>
      </w:tr>
      <w:tr w:rsidR="00417AA7" w:rsidRPr="00BA2ED0" w:rsidTr="00417AA7">
        <w:trPr>
          <w:trHeight w:val="3926"/>
        </w:trPr>
        <w:tc>
          <w:tcPr>
            <w:tcW w:w="6049" w:type="dxa"/>
            <w:tcBorders>
              <w:top w:val="single" w:sz="4" w:space="0" w:color="auto"/>
              <w:left w:val="single" w:sz="8" w:space="0" w:color="auto"/>
              <w:bottom w:val="single" w:sz="4" w:space="0" w:color="auto"/>
              <w:right w:val="single" w:sz="8" w:space="0" w:color="auto"/>
            </w:tcBorders>
          </w:tcPr>
          <w:p w:rsidR="00C17832" w:rsidRPr="00366CAE" w:rsidRDefault="00C17832" w:rsidP="00A2331F">
            <w:pPr>
              <w:spacing w:line="240" w:lineRule="auto"/>
              <w:ind w:left="142" w:right="78"/>
              <w:jc w:val="both"/>
              <w:rPr>
                <w:rFonts w:ascii="Times New Roman" w:hAnsi="Times New Roman" w:cs="Times New Roman"/>
                <w:sz w:val="20"/>
                <w:szCs w:val="20"/>
              </w:rPr>
            </w:pPr>
            <w:r w:rsidRPr="00BA2ED0">
              <w:rPr>
                <w:rFonts w:ascii="Times New Roman" w:hAnsi="Times New Roman" w:cs="Times New Roman"/>
                <w:w w:val="89"/>
                <w:sz w:val="20"/>
                <w:szCs w:val="20"/>
              </w:rPr>
              <w:t xml:space="preserve">Отличается </w:t>
            </w:r>
            <w:r w:rsidRPr="00BA2ED0">
              <w:rPr>
                <w:rFonts w:ascii="Times New Roman" w:hAnsi="Times New Roman" w:cs="Times New Roman"/>
                <w:sz w:val="20"/>
                <w:szCs w:val="20"/>
              </w:rPr>
              <w:t xml:space="preserve">широтой </w:t>
            </w:r>
            <w:r w:rsidRPr="00BA2ED0">
              <w:rPr>
                <w:rFonts w:ascii="Times New Roman" w:hAnsi="Times New Roman" w:cs="Times New Roman"/>
                <w:w w:val="93"/>
                <w:sz w:val="20"/>
                <w:szCs w:val="20"/>
              </w:rPr>
              <w:t xml:space="preserve">кругозора, </w:t>
            </w:r>
            <w:r w:rsidRPr="00BA2ED0">
              <w:rPr>
                <w:rFonts w:ascii="Times New Roman" w:hAnsi="Times New Roman" w:cs="Times New Roman"/>
                <w:w w:val="94"/>
                <w:sz w:val="20"/>
                <w:szCs w:val="20"/>
              </w:rPr>
              <w:t xml:space="preserve">интересно   и   с   увлечением   делится </w:t>
            </w:r>
            <w:r w:rsidRPr="00BA2ED0">
              <w:rPr>
                <w:rFonts w:ascii="Times New Roman" w:hAnsi="Times New Roman" w:cs="Times New Roman"/>
                <w:sz w:val="20"/>
                <w:szCs w:val="20"/>
              </w:rPr>
              <w:t>впечатлениями.</w:t>
            </w:r>
            <w:r w:rsidRPr="00BA2ED0">
              <w:rPr>
                <w:rFonts w:ascii="Times New Roman" w:hAnsi="Times New Roman" w:cs="Times New Roman"/>
                <w:w w:val="92"/>
                <w:sz w:val="20"/>
                <w:szCs w:val="20"/>
              </w:rPr>
              <w:t xml:space="preserve">Организует </w:t>
            </w:r>
            <w:r w:rsidRPr="00BA2ED0">
              <w:rPr>
                <w:rFonts w:ascii="Times New Roman" w:hAnsi="Times New Roman" w:cs="Times New Roman"/>
                <w:sz w:val="20"/>
                <w:szCs w:val="20"/>
              </w:rPr>
              <w:t xml:space="preserve">и осуществляет </w:t>
            </w:r>
            <w:r w:rsidRPr="00BA2ED0">
              <w:rPr>
                <w:rFonts w:ascii="Times New Roman" w:hAnsi="Times New Roman" w:cs="Times New Roman"/>
                <w:w w:val="98"/>
                <w:sz w:val="20"/>
                <w:szCs w:val="20"/>
              </w:rPr>
              <w:t xml:space="preserve">познавательно-исследовательскую </w:t>
            </w:r>
            <w:r w:rsidRPr="00BA2ED0">
              <w:rPr>
                <w:rFonts w:ascii="Times New Roman" w:hAnsi="Times New Roman" w:cs="Times New Roman"/>
                <w:w w:val="87"/>
                <w:sz w:val="20"/>
                <w:szCs w:val="20"/>
              </w:rPr>
              <w:t xml:space="preserve">деятельность </w:t>
            </w:r>
            <w:r w:rsidRPr="00BA2ED0">
              <w:rPr>
                <w:rFonts w:ascii="Times New Roman" w:hAnsi="Times New Roman" w:cs="Times New Roman"/>
                <w:sz w:val="20"/>
                <w:szCs w:val="20"/>
              </w:rPr>
              <w:t xml:space="preserve">в соответствии с </w:t>
            </w:r>
            <w:r w:rsidRPr="00BA2ED0">
              <w:rPr>
                <w:rFonts w:ascii="Times New Roman" w:hAnsi="Times New Roman" w:cs="Times New Roman"/>
                <w:w w:val="99"/>
                <w:sz w:val="20"/>
                <w:szCs w:val="20"/>
              </w:rPr>
              <w:t>собственными замыслами.</w:t>
            </w:r>
            <w:r w:rsidRPr="00BA2ED0">
              <w:rPr>
                <w:rFonts w:ascii="Times New Roman" w:hAnsi="Times New Roman" w:cs="Times New Roman"/>
                <w:w w:val="97"/>
                <w:sz w:val="20"/>
                <w:szCs w:val="20"/>
              </w:rPr>
              <w:t xml:space="preserve">Проявляет </w:t>
            </w:r>
            <w:r w:rsidRPr="00BA2ED0">
              <w:rPr>
                <w:rFonts w:ascii="Times New Roman" w:hAnsi="Times New Roman" w:cs="Times New Roman"/>
                <w:w w:val="93"/>
                <w:sz w:val="20"/>
                <w:szCs w:val="20"/>
              </w:rPr>
              <w:t xml:space="preserve">интерес </w:t>
            </w:r>
            <w:r w:rsidRPr="00BA2ED0">
              <w:rPr>
                <w:rFonts w:ascii="Times New Roman" w:hAnsi="Times New Roman" w:cs="Times New Roman"/>
                <w:sz w:val="20"/>
                <w:szCs w:val="20"/>
              </w:rPr>
              <w:t xml:space="preserve">к </w:t>
            </w:r>
            <w:r w:rsidRPr="00BA2ED0">
              <w:rPr>
                <w:rFonts w:ascii="Times New Roman" w:hAnsi="Times New Roman" w:cs="Times New Roman"/>
                <w:w w:val="86"/>
                <w:sz w:val="20"/>
                <w:szCs w:val="20"/>
              </w:rPr>
              <w:t xml:space="preserve">предметам </w:t>
            </w:r>
            <w:r>
              <w:rPr>
                <w:rFonts w:ascii="Times New Roman" w:hAnsi="Times New Roman" w:cs="Times New Roman"/>
                <w:w w:val="93"/>
                <w:sz w:val="20"/>
                <w:szCs w:val="20"/>
              </w:rPr>
              <w:t xml:space="preserve">окружающего мира символам, </w:t>
            </w:r>
            <w:r w:rsidRPr="00BA2ED0">
              <w:rPr>
                <w:rFonts w:ascii="Times New Roman" w:hAnsi="Times New Roman" w:cs="Times New Roman"/>
                <w:w w:val="93"/>
                <w:sz w:val="20"/>
                <w:szCs w:val="20"/>
              </w:rPr>
              <w:t xml:space="preserve">знакам, </w:t>
            </w:r>
            <w:r w:rsidRPr="00BA2ED0">
              <w:rPr>
                <w:rFonts w:ascii="Times New Roman" w:hAnsi="Times New Roman" w:cs="Times New Roman"/>
                <w:sz w:val="20"/>
                <w:szCs w:val="20"/>
              </w:rPr>
              <w:t xml:space="preserve">моделям </w:t>
            </w:r>
            <w:r>
              <w:rPr>
                <w:rFonts w:ascii="Times New Roman" w:hAnsi="Times New Roman" w:cs="Times New Roman"/>
                <w:w w:val="98"/>
                <w:sz w:val="20"/>
                <w:szCs w:val="20"/>
              </w:rPr>
              <w:t xml:space="preserve">пытается </w:t>
            </w:r>
            <w:r w:rsidRPr="00BA2ED0">
              <w:rPr>
                <w:rFonts w:ascii="Times New Roman" w:hAnsi="Times New Roman" w:cs="Times New Roman"/>
                <w:sz w:val="20"/>
                <w:szCs w:val="20"/>
              </w:rPr>
              <w:t xml:space="preserve">устанавливать </w:t>
            </w:r>
            <w:r w:rsidRPr="00BA2ED0">
              <w:rPr>
                <w:rFonts w:ascii="Times New Roman" w:hAnsi="Times New Roman" w:cs="Times New Roman"/>
                <w:w w:val="97"/>
                <w:sz w:val="20"/>
                <w:szCs w:val="20"/>
              </w:rPr>
              <w:t xml:space="preserve">различные </w:t>
            </w:r>
            <w:r w:rsidRPr="00BA2ED0">
              <w:rPr>
                <w:rFonts w:ascii="Times New Roman" w:hAnsi="Times New Roman" w:cs="Times New Roman"/>
                <w:sz w:val="20"/>
                <w:szCs w:val="20"/>
              </w:rPr>
              <w:t xml:space="preserve">взаимосвязи;владеет системой </w:t>
            </w:r>
            <w:r w:rsidRPr="00BA2ED0">
              <w:rPr>
                <w:rFonts w:ascii="Times New Roman" w:hAnsi="Times New Roman" w:cs="Times New Roman"/>
                <w:w w:val="90"/>
                <w:sz w:val="20"/>
                <w:szCs w:val="20"/>
              </w:rPr>
              <w:t xml:space="preserve">эталонов </w:t>
            </w:r>
            <w:r w:rsidRPr="00BA2ED0">
              <w:rPr>
                <w:rFonts w:ascii="Times New Roman" w:hAnsi="Times New Roman" w:cs="Times New Roman"/>
                <w:sz w:val="20"/>
                <w:szCs w:val="20"/>
              </w:rPr>
              <w:t>осуществляет</w:t>
            </w:r>
            <w:r w:rsidRPr="00BA2ED0">
              <w:rPr>
                <w:rFonts w:ascii="Times New Roman" w:hAnsi="Times New Roman" w:cs="Times New Roman"/>
                <w:w w:val="97"/>
                <w:sz w:val="20"/>
                <w:szCs w:val="20"/>
              </w:rPr>
              <w:t>сенсорный анализ, выделяя в сходных</w:t>
            </w:r>
            <w:r>
              <w:rPr>
                <w:rFonts w:ascii="Times New Roman" w:hAnsi="Times New Roman" w:cs="Times New Roman"/>
                <w:sz w:val="20"/>
                <w:szCs w:val="20"/>
              </w:rPr>
              <w:t xml:space="preserve"> предметах   отличие, в   разных   – сходство. </w:t>
            </w:r>
            <w:r w:rsidRPr="00BA2ED0">
              <w:rPr>
                <w:rFonts w:ascii="Times New Roman" w:hAnsi="Times New Roman" w:cs="Times New Roman"/>
                <w:sz w:val="20"/>
                <w:szCs w:val="20"/>
              </w:rPr>
              <w:t xml:space="preserve">Может   длительно </w:t>
            </w:r>
            <w:r w:rsidRPr="00BA2ED0">
              <w:rPr>
                <w:rFonts w:ascii="Times New Roman" w:hAnsi="Times New Roman" w:cs="Times New Roman"/>
                <w:w w:val="88"/>
                <w:sz w:val="20"/>
                <w:szCs w:val="20"/>
              </w:rPr>
              <w:t>целенаправленно</w:t>
            </w:r>
            <w:r>
              <w:rPr>
                <w:rFonts w:ascii="Times New Roman" w:hAnsi="Times New Roman" w:cs="Times New Roman"/>
                <w:w w:val="91"/>
                <w:sz w:val="20"/>
                <w:szCs w:val="20"/>
              </w:rPr>
              <w:t xml:space="preserve">наблюдать за объектами, выделять </w:t>
            </w:r>
            <w:r w:rsidRPr="00BA2ED0">
              <w:rPr>
                <w:rFonts w:ascii="Times New Roman" w:hAnsi="Times New Roman" w:cs="Times New Roman"/>
                <w:w w:val="91"/>
                <w:sz w:val="20"/>
                <w:szCs w:val="20"/>
              </w:rPr>
              <w:t>их</w:t>
            </w:r>
            <w:r w:rsidRPr="00BA2ED0">
              <w:rPr>
                <w:rFonts w:ascii="Times New Roman" w:hAnsi="Times New Roman" w:cs="Times New Roman"/>
                <w:w w:val="95"/>
                <w:sz w:val="20"/>
                <w:szCs w:val="20"/>
              </w:rPr>
              <w:t>проявл</w:t>
            </w:r>
            <w:r>
              <w:rPr>
                <w:rFonts w:ascii="Times New Roman" w:hAnsi="Times New Roman" w:cs="Times New Roman"/>
                <w:w w:val="95"/>
                <w:sz w:val="20"/>
                <w:szCs w:val="20"/>
              </w:rPr>
              <w:t xml:space="preserve">ения, изменения во времени. </w:t>
            </w:r>
            <w:r w:rsidRPr="00BA2ED0">
              <w:rPr>
                <w:rFonts w:ascii="Times New Roman" w:hAnsi="Times New Roman" w:cs="Times New Roman"/>
                <w:w w:val="97"/>
                <w:sz w:val="20"/>
                <w:szCs w:val="20"/>
              </w:rPr>
              <w:t xml:space="preserve">Проявляет </w:t>
            </w:r>
            <w:r w:rsidRPr="00BA2ED0">
              <w:rPr>
                <w:rFonts w:ascii="Times New Roman" w:hAnsi="Times New Roman" w:cs="Times New Roman"/>
                <w:w w:val="90"/>
                <w:sz w:val="20"/>
                <w:szCs w:val="20"/>
              </w:rPr>
              <w:t xml:space="preserve">познавательный </w:t>
            </w:r>
            <w:r w:rsidRPr="00BA2ED0">
              <w:rPr>
                <w:rFonts w:ascii="Times New Roman" w:hAnsi="Times New Roman" w:cs="Times New Roman"/>
                <w:w w:val="95"/>
                <w:sz w:val="20"/>
                <w:szCs w:val="20"/>
              </w:rPr>
              <w:t xml:space="preserve">интерес </w:t>
            </w:r>
            <w:r w:rsidRPr="00BA2ED0">
              <w:rPr>
                <w:rFonts w:ascii="Times New Roman" w:hAnsi="Times New Roman" w:cs="Times New Roman"/>
                <w:sz w:val="20"/>
                <w:szCs w:val="20"/>
              </w:rPr>
              <w:t>к</w:t>
            </w:r>
            <w:r>
              <w:rPr>
                <w:rFonts w:ascii="Times New Roman" w:hAnsi="Times New Roman" w:cs="Times New Roman"/>
                <w:w w:val="92"/>
                <w:sz w:val="20"/>
                <w:szCs w:val="20"/>
              </w:rPr>
              <w:t xml:space="preserve">своей семье, социальным явлениям, </w:t>
            </w:r>
            <w:r w:rsidRPr="00BA2ED0">
              <w:rPr>
                <w:rFonts w:ascii="Times New Roman" w:hAnsi="Times New Roman" w:cs="Times New Roman"/>
                <w:w w:val="92"/>
                <w:sz w:val="20"/>
                <w:szCs w:val="20"/>
              </w:rPr>
              <w:t>к</w:t>
            </w:r>
            <w:r>
              <w:rPr>
                <w:rFonts w:ascii="Times New Roman" w:hAnsi="Times New Roman" w:cs="Times New Roman"/>
                <w:w w:val="94"/>
                <w:sz w:val="20"/>
                <w:szCs w:val="20"/>
              </w:rPr>
              <w:t xml:space="preserve">жизни людей в родной </w:t>
            </w:r>
            <w:r w:rsidRPr="00BA2ED0">
              <w:rPr>
                <w:rFonts w:ascii="Times New Roman" w:hAnsi="Times New Roman" w:cs="Times New Roman"/>
                <w:w w:val="94"/>
                <w:sz w:val="20"/>
                <w:szCs w:val="20"/>
              </w:rPr>
              <w:t>стране. Задаетвопросы о прошлом и настоящем жизни</w:t>
            </w:r>
            <w:r>
              <w:rPr>
                <w:rFonts w:ascii="Times New Roman" w:hAnsi="Times New Roman" w:cs="Times New Roman"/>
                <w:sz w:val="20"/>
                <w:szCs w:val="20"/>
              </w:rPr>
              <w:t xml:space="preserve"> страны. </w:t>
            </w:r>
            <w:r w:rsidRPr="00BA2ED0">
              <w:rPr>
                <w:rFonts w:ascii="Times New Roman" w:hAnsi="Times New Roman" w:cs="Times New Roman"/>
                <w:w w:val="92"/>
                <w:sz w:val="20"/>
                <w:szCs w:val="20"/>
              </w:rPr>
              <w:t xml:space="preserve">Рассказывает о себе, </w:t>
            </w:r>
            <w:r w:rsidRPr="00BA2ED0">
              <w:rPr>
                <w:rFonts w:ascii="Times New Roman" w:hAnsi="Times New Roman" w:cs="Times New Roman"/>
                <w:w w:val="93"/>
                <w:sz w:val="20"/>
                <w:szCs w:val="20"/>
              </w:rPr>
              <w:t xml:space="preserve">некоторых чертах </w:t>
            </w:r>
            <w:r w:rsidRPr="00BA2ED0">
              <w:rPr>
                <w:rFonts w:ascii="Times New Roman" w:hAnsi="Times New Roman" w:cs="Times New Roman"/>
                <w:sz w:val="20"/>
                <w:szCs w:val="20"/>
              </w:rPr>
              <w:t>характера, интересах, увлечениях, личных предпочтениях и планах на будущее. Проявляет интерес к социальным явлениям, к жизни людей в разных стран</w:t>
            </w:r>
            <w:r>
              <w:rPr>
                <w:rFonts w:ascii="Times New Roman" w:hAnsi="Times New Roman" w:cs="Times New Roman"/>
                <w:sz w:val="20"/>
                <w:szCs w:val="20"/>
              </w:rPr>
              <w:t xml:space="preserve">ах и многообразию народов мира. </w:t>
            </w:r>
            <w:r w:rsidRPr="00BA2ED0">
              <w:rPr>
                <w:rFonts w:ascii="Times New Roman" w:hAnsi="Times New Roman" w:cs="Times New Roman"/>
                <w:sz w:val="20"/>
                <w:szCs w:val="20"/>
              </w:rPr>
              <w:t>Знает название своего города и страны, ее государственные символы, имя действующего президента некоторые достопримечательности города и страны.Имеет некоторые представления о жизни людей в прошлом и настоящем, об истории города, страны</w:t>
            </w:r>
          </w:p>
          <w:p w:rsidR="00C17832" w:rsidRPr="00BA2ED0" w:rsidRDefault="00C17832" w:rsidP="000E0A52">
            <w:pPr>
              <w:jc w:val="both"/>
              <w:rPr>
                <w:rFonts w:ascii="Times New Roman" w:hAnsi="Times New Roman" w:cs="Times New Roman"/>
                <w:w w:val="93"/>
                <w:sz w:val="20"/>
                <w:szCs w:val="20"/>
              </w:rPr>
            </w:pPr>
          </w:p>
        </w:tc>
        <w:tc>
          <w:tcPr>
            <w:tcW w:w="3305" w:type="dxa"/>
            <w:tcBorders>
              <w:top w:val="single" w:sz="4" w:space="0" w:color="auto"/>
              <w:left w:val="single" w:sz="8" w:space="0" w:color="auto"/>
              <w:bottom w:val="single" w:sz="4" w:space="0" w:color="auto"/>
              <w:right w:val="single" w:sz="8" w:space="0" w:color="auto"/>
            </w:tcBorders>
          </w:tcPr>
          <w:p w:rsidR="00C17832" w:rsidRPr="00BA2ED0" w:rsidRDefault="00C17832" w:rsidP="00417AA7">
            <w:pPr>
              <w:spacing w:line="240" w:lineRule="auto"/>
              <w:ind w:left="0" w:right="132"/>
              <w:jc w:val="both"/>
              <w:rPr>
                <w:rFonts w:ascii="Times New Roman" w:hAnsi="Times New Roman" w:cs="Times New Roman"/>
                <w:sz w:val="20"/>
                <w:szCs w:val="20"/>
              </w:rPr>
            </w:pPr>
            <w:r w:rsidRPr="00BA2ED0">
              <w:rPr>
                <w:rFonts w:ascii="Times New Roman" w:hAnsi="Times New Roman" w:cs="Times New Roman"/>
                <w:sz w:val="20"/>
                <w:szCs w:val="20"/>
              </w:rPr>
              <w:t xml:space="preserve">Снижена   познавательная   активность,познавательный </w:t>
            </w:r>
            <w:r w:rsidRPr="00BA2ED0">
              <w:rPr>
                <w:rFonts w:ascii="Times New Roman" w:hAnsi="Times New Roman" w:cs="Times New Roman"/>
                <w:w w:val="91"/>
                <w:sz w:val="20"/>
                <w:szCs w:val="20"/>
              </w:rPr>
              <w:t xml:space="preserve">интерес </w:t>
            </w:r>
            <w:r w:rsidRPr="00BA2ED0">
              <w:rPr>
                <w:rFonts w:ascii="Times New Roman" w:hAnsi="Times New Roman" w:cs="Times New Roman"/>
                <w:w w:val="97"/>
                <w:sz w:val="20"/>
                <w:szCs w:val="20"/>
              </w:rPr>
              <w:t xml:space="preserve">не </w:t>
            </w:r>
            <w:r w:rsidRPr="00BA2ED0">
              <w:rPr>
                <w:rFonts w:ascii="Times New Roman" w:hAnsi="Times New Roman" w:cs="Times New Roman"/>
                <w:w w:val="87"/>
                <w:sz w:val="20"/>
                <w:szCs w:val="20"/>
              </w:rPr>
              <w:t>проявляется</w:t>
            </w:r>
            <w:r>
              <w:rPr>
                <w:rFonts w:ascii="Times New Roman" w:hAnsi="Times New Roman" w:cs="Times New Roman"/>
                <w:sz w:val="20"/>
                <w:szCs w:val="20"/>
              </w:rPr>
              <w:t>. Кругозор   ограничен,</w:t>
            </w:r>
            <w:r w:rsidRPr="00BA2ED0">
              <w:rPr>
                <w:rFonts w:ascii="Times New Roman" w:hAnsi="Times New Roman" w:cs="Times New Roman"/>
                <w:sz w:val="20"/>
                <w:szCs w:val="20"/>
              </w:rPr>
              <w:t xml:space="preserve"> представления</w:t>
            </w:r>
            <w:r w:rsidRPr="00BA2ED0">
              <w:rPr>
                <w:rFonts w:ascii="Times New Roman" w:hAnsi="Times New Roman" w:cs="Times New Roman"/>
                <w:w w:val="96"/>
                <w:sz w:val="20"/>
                <w:szCs w:val="20"/>
              </w:rPr>
              <w:t xml:space="preserve"> бедны и примитивны.</w:t>
            </w:r>
            <w:r w:rsidRPr="00BA2ED0">
              <w:rPr>
                <w:rFonts w:ascii="Times New Roman" w:hAnsi="Times New Roman" w:cs="Times New Roman"/>
                <w:sz w:val="20"/>
                <w:szCs w:val="20"/>
              </w:rPr>
              <w:t xml:space="preserve">Свойственна   речевая   пассивность   в процессе </w:t>
            </w:r>
            <w:proofErr w:type="spellStart"/>
            <w:r w:rsidRPr="00BA2ED0">
              <w:rPr>
                <w:rFonts w:ascii="Times New Roman" w:hAnsi="Times New Roman" w:cs="Times New Roman"/>
                <w:sz w:val="20"/>
                <w:szCs w:val="20"/>
              </w:rPr>
              <w:t>эксперементирования.Имеет</w:t>
            </w:r>
            <w:proofErr w:type="spellEnd"/>
            <w:r w:rsidRPr="00BA2ED0">
              <w:rPr>
                <w:rFonts w:ascii="Times New Roman" w:hAnsi="Times New Roman" w:cs="Times New Roman"/>
                <w:sz w:val="20"/>
                <w:szCs w:val="20"/>
              </w:rPr>
              <w:t xml:space="preserve"> скудный объем представлений о</w:t>
            </w:r>
            <w:r>
              <w:rPr>
                <w:rFonts w:ascii="Times New Roman" w:hAnsi="Times New Roman" w:cs="Times New Roman"/>
                <w:sz w:val="20"/>
                <w:szCs w:val="20"/>
              </w:rPr>
              <w:t xml:space="preserve"> себе, своих   близких, </w:t>
            </w:r>
            <w:r w:rsidRPr="00BA2ED0">
              <w:rPr>
                <w:rFonts w:ascii="Times New Roman" w:hAnsi="Times New Roman" w:cs="Times New Roman"/>
                <w:sz w:val="20"/>
                <w:szCs w:val="20"/>
              </w:rPr>
              <w:t>с   неохотой</w:t>
            </w:r>
          </w:p>
          <w:p w:rsidR="00C17832" w:rsidRPr="00C17832" w:rsidRDefault="00C17832" w:rsidP="00417AA7">
            <w:pPr>
              <w:spacing w:line="240" w:lineRule="auto"/>
              <w:ind w:left="-138" w:right="132" w:firstLine="141"/>
              <w:jc w:val="both"/>
              <w:rPr>
                <w:rFonts w:ascii="Times New Roman" w:hAnsi="Times New Roman" w:cs="Times New Roman"/>
                <w:sz w:val="20"/>
                <w:szCs w:val="20"/>
              </w:rPr>
            </w:pPr>
            <w:r w:rsidRPr="00BA2ED0">
              <w:rPr>
                <w:rFonts w:ascii="Times New Roman" w:hAnsi="Times New Roman" w:cs="Times New Roman"/>
                <w:sz w:val="20"/>
                <w:szCs w:val="20"/>
              </w:rPr>
              <w:t>отвечает на вопросы о них.</w:t>
            </w:r>
            <w:r w:rsidRPr="00BA2ED0">
              <w:rPr>
                <w:rFonts w:ascii="Times New Roman" w:hAnsi="Times New Roman" w:cs="Times New Roman"/>
                <w:w w:val="91"/>
                <w:sz w:val="20"/>
                <w:szCs w:val="20"/>
              </w:rPr>
              <w:t>Социальные</w:t>
            </w:r>
            <w:r w:rsidRPr="00BA2ED0">
              <w:rPr>
                <w:rFonts w:ascii="Times New Roman" w:hAnsi="Times New Roman" w:cs="Times New Roman"/>
                <w:sz w:val="20"/>
                <w:szCs w:val="20"/>
              </w:rPr>
              <w:t>представления</w:t>
            </w:r>
            <w:r w:rsidRPr="00BA2ED0">
              <w:rPr>
                <w:rFonts w:ascii="Times New Roman" w:hAnsi="Times New Roman" w:cs="Times New Roman"/>
                <w:w w:val="93"/>
                <w:sz w:val="20"/>
                <w:szCs w:val="20"/>
              </w:rPr>
              <w:t>социальном мире, жизни людей и о себе</w:t>
            </w:r>
            <w:r w:rsidRPr="00BA2ED0">
              <w:rPr>
                <w:rFonts w:ascii="Times New Roman" w:hAnsi="Times New Roman" w:cs="Times New Roman"/>
                <w:sz w:val="20"/>
                <w:szCs w:val="20"/>
              </w:rPr>
              <w:t xml:space="preserve">ограничены, </w:t>
            </w:r>
            <w:proofErr w:type="spellStart"/>
            <w:r w:rsidRPr="00BA2ED0">
              <w:rPr>
                <w:rFonts w:ascii="Times New Roman" w:hAnsi="Times New Roman" w:cs="Times New Roman"/>
                <w:sz w:val="20"/>
                <w:szCs w:val="20"/>
              </w:rPr>
              <w:t>поверхностны.Не</w:t>
            </w:r>
            <w:proofErr w:type="spellEnd"/>
            <w:r w:rsidRPr="00BA2ED0">
              <w:rPr>
                <w:rFonts w:ascii="Times New Roman" w:hAnsi="Times New Roman" w:cs="Times New Roman"/>
                <w:sz w:val="20"/>
                <w:szCs w:val="20"/>
              </w:rPr>
              <w:t xml:space="preserve"> п</w:t>
            </w:r>
            <w:r w:rsidR="00417AA7">
              <w:rPr>
                <w:rFonts w:ascii="Times New Roman" w:hAnsi="Times New Roman" w:cs="Times New Roman"/>
                <w:sz w:val="20"/>
                <w:szCs w:val="20"/>
              </w:rPr>
              <w:t xml:space="preserve">роявляет интереса </w:t>
            </w:r>
            <w:proofErr w:type="spellStart"/>
            <w:r w:rsidR="00417AA7">
              <w:rPr>
                <w:rFonts w:ascii="Times New Roman" w:hAnsi="Times New Roman" w:cs="Times New Roman"/>
                <w:sz w:val="20"/>
                <w:szCs w:val="20"/>
              </w:rPr>
              <w:t>к</w:t>
            </w:r>
            <w:r>
              <w:rPr>
                <w:rFonts w:ascii="Times New Roman" w:hAnsi="Times New Roman" w:cs="Times New Roman"/>
                <w:sz w:val="20"/>
                <w:szCs w:val="20"/>
              </w:rPr>
              <w:t>настоящему</w:t>
            </w:r>
            <w:r>
              <w:rPr>
                <w:rFonts w:ascii="Times New Roman" w:hAnsi="Times New Roman" w:cs="Times New Roman"/>
                <w:w w:val="99"/>
                <w:sz w:val="20"/>
                <w:szCs w:val="20"/>
              </w:rPr>
              <w:t>прошлому</w:t>
            </w:r>
            <w:proofErr w:type="spellEnd"/>
            <w:r>
              <w:rPr>
                <w:rFonts w:ascii="Times New Roman" w:hAnsi="Times New Roman" w:cs="Times New Roman"/>
                <w:w w:val="99"/>
                <w:sz w:val="20"/>
                <w:szCs w:val="20"/>
              </w:rPr>
              <w:t xml:space="preserve"> жизни родной страны, </w:t>
            </w:r>
            <w:r w:rsidRPr="00BA2ED0">
              <w:rPr>
                <w:rFonts w:ascii="Times New Roman" w:hAnsi="Times New Roman" w:cs="Times New Roman"/>
                <w:w w:val="99"/>
                <w:sz w:val="20"/>
                <w:szCs w:val="20"/>
              </w:rPr>
              <w:t>не</w:t>
            </w:r>
            <w:r w:rsidRPr="00BA2ED0">
              <w:rPr>
                <w:rFonts w:ascii="Times New Roman" w:hAnsi="Times New Roman" w:cs="Times New Roman"/>
                <w:w w:val="96"/>
                <w:sz w:val="20"/>
                <w:szCs w:val="20"/>
              </w:rPr>
              <w:t>стремится рассуждать на эти темы.</w:t>
            </w:r>
            <w:r w:rsidRPr="00BA2ED0">
              <w:rPr>
                <w:rFonts w:ascii="Times New Roman" w:hAnsi="Times New Roman" w:cs="Times New Roman"/>
                <w:sz w:val="20"/>
                <w:szCs w:val="20"/>
              </w:rPr>
              <w:t>Имеетограниченные</w:t>
            </w:r>
            <w:r w:rsidRPr="00BA2ED0">
              <w:rPr>
                <w:rFonts w:ascii="Times New Roman" w:hAnsi="Times New Roman" w:cs="Times New Roman"/>
                <w:w w:val="96"/>
                <w:sz w:val="20"/>
                <w:szCs w:val="20"/>
              </w:rPr>
              <w:t>социальные   представления   о   мире,других странах, жизни разных народов.</w:t>
            </w:r>
          </w:p>
        </w:tc>
      </w:tr>
    </w:tbl>
    <w:p w:rsidR="00F43D77" w:rsidRPr="00BA2ED0" w:rsidRDefault="00F43D77" w:rsidP="003E4EA2">
      <w:pPr>
        <w:pStyle w:val="Default"/>
        <w:ind w:firstLine="567"/>
        <w:jc w:val="both"/>
        <w:rPr>
          <w:rFonts w:ascii="Times New Roman" w:hAnsi="Times New Roman" w:cs="Times New Roman"/>
          <w:color w:val="auto"/>
          <w:sz w:val="20"/>
          <w:szCs w:val="20"/>
        </w:rPr>
      </w:pPr>
      <w:bookmarkStart w:id="16" w:name="page130"/>
      <w:bookmarkEnd w:id="16"/>
      <w:r w:rsidRPr="00BA2ED0">
        <w:rPr>
          <w:rFonts w:ascii="Times New Roman" w:hAnsi="Times New Roman" w:cs="Times New Roman"/>
          <w:b/>
          <w:bCs/>
          <w:color w:val="auto"/>
          <w:sz w:val="20"/>
          <w:szCs w:val="20"/>
        </w:rPr>
        <w:t xml:space="preserve">2.2.3. Речевое развитие </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t xml:space="preserve">В образовательной области «Речевое развитие» основными </w:t>
      </w:r>
      <w:r w:rsidRPr="00BA2ED0">
        <w:rPr>
          <w:rFonts w:ascii="Times New Roman" w:hAnsi="Times New Roman" w:cs="Times New Roman"/>
          <w:i/>
          <w:iCs/>
          <w:color w:val="auto"/>
          <w:sz w:val="20"/>
          <w:szCs w:val="20"/>
        </w:rPr>
        <w:t xml:space="preserve">задачами образовательной деятельности </w:t>
      </w:r>
      <w:r w:rsidRPr="00BA2ED0">
        <w:rPr>
          <w:rFonts w:ascii="Times New Roman" w:hAnsi="Times New Roman" w:cs="Times New Roman"/>
          <w:color w:val="auto"/>
          <w:sz w:val="20"/>
          <w:szCs w:val="20"/>
        </w:rPr>
        <w:t xml:space="preserve">с детьми является создание условий для: </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t xml:space="preserve">- овладения речью как средством общения и культуры; </w:t>
      </w:r>
    </w:p>
    <w:p w:rsidR="00F43D77" w:rsidRPr="00BA2ED0" w:rsidRDefault="00F43D77" w:rsidP="000E0A52">
      <w:pPr>
        <w:spacing w:line="240" w:lineRule="auto"/>
        <w:ind w:left="0" w:firstLine="567"/>
        <w:jc w:val="both"/>
        <w:rPr>
          <w:rFonts w:ascii="Times New Roman" w:hAnsi="Times New Roman" w:cs="Times New Roman"/>
          <w:sz w:val="20"/>
          <w:szCs w:val="20"/>
        </w:rPr>
      </w:pPr>
      <w:r w:rsidRPr="00BA2ED0">
        <w:rPr>
          <w:rFonts w:ascii="Times New Roman" w:hAnsi="Times New Roman" w:cs="Times New Roman"/>
          <w:sz w:val="20"/>
          <w:szCs w:val="20"/>
        </w:rPr>
        <w:t>- обогащения активного словаря;</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t xml:space="preserve">- развития связной, грамматически правильной диалогической и монологической речи (в том числе с использованием ИКТ); </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t xml:space="preserve">- развития речевого творчества; </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t xml:space="preserve">- развития звуковой и интонационной культуры речи, фонематического слуха; </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t xml:space="preserve">- знакомства с книжной культурой, детской литературой; </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t xml:space="preserve">- развития понимания на слух текстов различных жанров детской литературы; формирование звуковой аналитико-синтетической активности как предпосылки обучения грамоте; </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t xml:space="preserve">- профилактики речевых нарушений и их системных последствий. </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b/>
          <w:bCs/>
          <w:i/>
          <w:iCs/>
          <w:color w:val="auto"/>
          <w:sz w:val="20"/>
          <w:szCs w:val="20"/>
        </w:rPr>
        <w:t xml:space="preserve">Основное содержание образовательной деятельности с детьми старшего дошкольного возраста </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lastRenderedPageBreak/>
        <w:t>Ведущим направлением работы в рамках образовательной области «Речевое развитие» является формирование связной речи детей с ТНР. Данная работа осуществляется в рамках фронтальных занятий учителем-логопедом (см. часть АООП «Программа коррекционной работы с детьми с ТНР»), а также в течении дня, в том числе и в режимных моментах, воспитателями и педагогами-специалистами.</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t xml:space="preserve">В этот период основное внимание уделяется стимулированию речевой активности детей и формированию культуры устной речи. У них формируется </w:t>
      </w:r>
      <w:proofErr w:type="spellStart"/>
      <w:r w:rsidRPr="00BA2ED0">
        <w:rPr>
          <w:rFonts w:ascii="Times New Roman" w:hAnsi="Times New Roman" w:cs="Times New Roman"/>
          <w:color w:val="auto"/>
          <w:sz w:val="20"/>
          <w:szCs w:val="20"/>
        </w:rPr>
        <w:t>мотивационно-потребностный</w:t>
      </w:r>
      <w:proofErr w:type="spellEnd"/>
      <w:r w:rsidRPr="00BA2ED0">
        <w:rPr>
          <w:rFonts w:ascii="Times New Roman" w:hAnsi="Times New Roman" w:cs="Times New Roman"/>
          <w:color w:val="auto"/>
          <w:sz w:val="20"/>
          <w:szCs w:val="20"/>
        </w:rPr>
        <w:t xml:space="preserve"> компонент речевой деятельности, развиваются ее когнитивные предпосылки: восприятие, внимание, память, мышление. Одной из важных задач обучения является формирование представлений об окружающем мире, дифференцированного восприятия предметов и явлений, элементарных обобщений в сфере предметного мира. Различение, уточнение и обобщение предметных понятий становится базой для развития активной речи детей. Для развития фразовой речи детей проводятся занятия с использованием приемов обучения рассказыванию по литературным произведениям, по иллюстративному материалу. Для совершенствования планирующей функции речи детей обучают намечать основные этапы предстоящего выполнения задания. Совместно с взрослым, а затем самостоятельно детям предлагается составлять простейший словесный отчет о содержании и последовательности действий в различных видах деятельности. </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t xml:space="preserve">Педагоги создают условия для развития коммуникативной активности детей с ТНР в быту, играх и на занятиях. Для этого, в ходе специально организованных игр и в совместной деятельности, ведется формирование средств межличностного взаимодействия детей. Взрослые предлагают детям различные ситуации, позволяющие моделировать социальные отношения в игровой деятельности. Они создают условия для расширения словарного запаса через эмоциональный, бытовой, предметный, социальный и игровой опыт детей, в том числе с использованием ИКТ. </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t xml:space="preserve">У детей активно развивается способность к использованию речи в повседневном общении, а также стимулируется использование речи в области познавательно-исследовательского, художественно-эстетического, социально-коммуникативного и других видов развития. Взрослые могут стимулировать использование речи для познавательно-исследовательского развития детей, например, отвечая на вопросы «Почему?..», «Когда?..», обращая внимание детей на последовательность повседневных событий, различия и сходства, причинно-следственные связи, развивая идеи, высказанные детьми, вербально дополняя их. </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t xml:space="preserve">В сфере приобщения детей к культуре чтения литературных произведений взрослые читают детям книги, стихи, изучают фольклор, вспоминают содержание и обсуждают вместе с детьми прочитанное. </w:t>
      </w:r>
    </w:p>
    <w:p w:rsidR="00F43D77" w:rsidRPr="003E4EA2" w:rsidRDefault="00F43D77" w:rsidP="003E4EA2">
      <w:pPr>
        <w:spacing w:line="240" w:lineRule="auto"/>
        <w:ind w:left="0" w:firstLine="567"/>
        <w:jc w:val="both"/>
        <w:rPr>
          <w:rFonts w:ascii="Times New Roman" w:hAnsi="Times New Roman" w:cs="Times New Roman"/>
          <w:sz w:val="20"/>
          <w:szCs w:val="20"/>
        </w:rPr>
      </w:pPr>
      <w:r w:rsidRPr="00BA2ED0">
        <w:rPr>
          <w:rFonts w:ascii="Times New Roman" w:hAnsi="Times New Roman" w:cs="Times New Roman"/>
          <w:sz w:val="20"/>
          <w:szCs w:val="20"/>
        </w:rPr>
        <w:t>Для формирования у детей мотивации к школьному обучению, в работу по развитию речи детей с ТНР включаются занятия по подготовке их к обучению грамоте. Эту работу воспитатель и учитель-логопед проводят, исходя из особенностей и возможностей развития детей старшего дошкольного возраста с речевыми нарушениями.</w:t>
      </w:r>
    </w:p>
    <w:p w:rsidR="00F43D77" w:rsidRPr="00BA2ED0" w:rsidRDefault="00F43D77" w:rsidP="000E0A52">
      <w:pPr>
        <w:pStyle w:val="Default"/>
        <w:ind w:firstLine="567"/>
        <w:jc w:val="both"/>
        <w:rPr>
          <w:rFonts w:ascii="Times New Roman" w:hAnsi="Times New Roman" w:cs="Times New Roman"/>
          <w:b/>
          <w:bCs/>
          <w:color w:val="auto"/>
          <w:sz w:val="20"/>
          <w:szCs w:val="20"/>
        </w:rPr>
      </w:pPr>
      <w:r w:rsidRPr="00BA2ED0">
        <w:rPr>
          <w:rFonts w:ascii="Times New Roman" w:hAnsi="Times New Roman" w:cs="Times New Roman"/>
          <w:b/>
          <w:bCs/>
          <w:color w:val="auto"/>
          <w:sz w:val="20"/>
          <w:szCs w:val="20"/>
        </w:rPr>
        <w:t xml:space="preserve">2.2.4. Художественно-эстетическое развитие </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t xml:space="preserve">В образовательной области «Художественно-эстетическое развитие» основными </w:t>
      </w:r>
      <w:r w:rsidRPr="00BA2ED0">
        <w:rPr>
          <w:rFonts w:ascii="Times New Roman" w:hAnsi="Times New Roman" w:cs="Times New Roman"/>
          <w:i/>
          <w:iCs/>
          <w:color w:val="auto"/>
          <w:sz w:val="20"/>
          <w:szCs w:val="20"/>
        </w:rPr>
        <w:t xml:space="preserve">задачами образовательной деятельности </w:t>
      </w:r>
      <w:r w:rsidRPr="00BA2ED0">
        <w:rPr>
          <w:rFonts w:ascii="Times New Roman" w:hAnsi="Times New Roman" w:cs="Times New Roman"/>
          <w:color w:val="auto"/>
          <w:sz w:val="20"/>
          <w:szCs w:val="20"/>
        </w:rPr>
        <w:t xml:space="preserve">с детьми являются создание условий для: </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t xml:space="preserve">– развития у детей интереса к эстетической стороне действительности, ознакомления с разными видами и жанрами искусства (словесного, музыкального, изобразительного), в том числе народного творчества; </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t xml:space="preserve">– развития способности к восприятию музыки, художественной литературы, фольклора; </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t xml:space="preserve">– приобщения к разным видам художественно-эстетической деятельности, развития потребности в творческом самовыражении, инициативности и самостоятельности в воплощении художественного замысла. </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t xml:space="preserve">В сфере развития у детей интереса к эстетической стороне действительности, ознакомления с разными видами и жанрами искусства, в том числе народного творчества, Программа относит к образовательной области художественно-эстетического развития приобщение детей к эстетическому познанию и переживанию мира, к искусству и культуре в широком смысле, а также творческую деятельность детей в изобразительном, музыкальном, литературном и др. видах художественно-творческой деятельности. </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t xml:space="preserve">Эстетическое отношение к миру опирается, прежде всего, на восприятие действительности разными органами чувств. Взрослые способствуют накоплению у детей сенсорного опыта, обогащению чувственных впечатлений, развитию эмоциональной отзывчивости на красоту природы и рукотворного мира, сопереживания персонажам художественной литературы и фольклора. </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t xml:space="preserve">Взрослые знакомят детей с классическими произведениями литературы, живописи, музыки, театрального искусства, произведениями народного творчества, рассматривают иллюстрации в художественных альбомах, организуют экскурсии, демонстрируют фильмы соответствующего содержания, обращаются к другим источникам художественно-эстетической информации. </w:t>
      </w:r>
    </w:p>
    <w:p w:rsidR="00F43D77" w:rsidRPr="00BA2ED0" w:rsidRDefault="00F43D77" w:rsidP="000E0A52">
      <w:pPr>
        <w:pStyle w:val="Default"/>
        <w:ind w:firstLine="567"/>
        <w:jc w:val="both"/>
        <w:rPr>
          <w:rFonts w:ascii="Times New Roman" w:hAnsi="Times New Roman" w:cs="Times New Roman"/>
          <w:b/>
          <w:bCs/>
          <w:i/>
          <w:iCs/>
          <w:color w:val="auto"/>
          <w:sz w:val="20"/>
          <w:szCs w:val="20"/>
        </w:rPr>
      </w:pPr>
      <w:r w:rsidRPr="00BA2ED0">
        <w:rPr>
          <w:rFonts w:ascii="Times New Roman" w:hAnsi="Times New Roman" w:cs="Times New Roman"/>
          <w:b/>
          <w:bCs/>
          <w:i/>
          <w:iCs/>
          <w:color w:val="auto"/>
          <w:sz w:val="20"/>
          <w:szCs w:val="20"/>
        </w:rPr>
        <w:t xml:space="preserve">Основное содержание образовательной деятельности с детьми старшего дошкольного возраста </w:t>
      </w:r>
    </w:p>
    <w:p w:rsidR="00F43D77" w:rsidRPr="00A2379E" w:rsidRDefault="00F43D77" w:rsidP="000E0A52">
      <w:pPr>
        <w:spacing w:line="240" w:lineRule="auto"/>
        <w:ind w:left="0"/>
        <w:jc w:val="both"/>
        <w:rPr>
          <w:rFonts w:ascii="Times New Roman" w:hAnsi="Times New Roman" w:cs="Times New Roman"/>
          <w:b/>
          <w:bCs/>
          <w:sz w:val="20"/>
          <w:szCs w:val="20"/>
          <w:lang w:eastAsia="ru-RU"/>
        </w:rPr>
      </w:pPr>
      <w:r w:rsidRPr="00BA2ED0">
        <w:rPr>
          <w:rFonts w:ascii="Times New Roman" w:hAnsi="Times New Roman" w:cs="Times New Roman"/>
          <w:b/>
          <w:bCs/>
          <w:sz w:val="20"/>
          <w:szCs w:val="20"/>
          <w:lang w:eastAsia="ru-RU"/>
        </w:rPr>
        <w:t>Шестой год жизни</w:t>
      </w:r>
      <w:r w:rsidR="00A2379E">
        <w:rPr>
          <w:rFonts w:ascii="Times New Roman" w:hAnsi="Times New Roman" w:cs="Times New Roman"/>
          <w:b/>
          <w:bCs/>
          <w:sz w:val="20"/>
          <w:szCs w:val="20"/>
          <w:lang w:eastAsia="ru-RU"/>
        </w:rPr>
        <w:t>. Старшая группа.</w:t>
      </w:r>
    </w:p>
    <w:p w:rsidR="00F43D77" w:rsidRPr="00C24DD8" w:rsidRDefault="00C24DD8" w:rsidP="000E0A52">
      <w:pPr>
        <w:spacing w:line="240" w:lineRule="auto"/>
        <w:ind w:left="0"/>
        <w:jc w:val="both"/>
        <w:rPr>
          <w:rFonts w:ascii="Times New Roman" w:hAnsi="Times New Roman" w:cs="Times New Roman"/>
          <w:b/>
          <w:bCs/>
          <w:sz w:val="20"/>
          <w:szCs w:val="20"/>
          <w:lang w:eastAsia="ru-RU"/>
        </w:rPr>
      </w:pPr>
      <w:r>
        <w:rPr>
          <w:rFonts w:ascii="Times New Roman" w:hAnsi="Times New Roman" w:cs="Times New Roman"/>
          <w:b/>
          <w:bCs/>
          <w:sz w:val="20"/>
          <w:szCs w:val="20"/>
          <w:lang w:eastAsia="ru-RU"/>
        </w:rPr>
        <w:t>ИЗОБРАЗИТЕЛЬНОЕ ИСКУССТВО</w:t>
      </w:r>
    </w:p>
    <w:p w:rsidR="00F43D77" w:rsidRPr="00BA2ED0" w:rsidRDefault="00F43D77" w:rsidP="000E0A52">
      <w:pPr>
        <w:spacing w:line="240" w:lineRule="auto"/>
        <w:ind w:left="0" w:firstLine="567"/>
        <w:jc w:val="both"/>
        <w:rPr>
          <w:rFonts w:ascii="Times New Roman" w:hAnsi="Times New Roman" w:cs="Times New Roman"/>
          <w:b/>
          <w:bCs/>
          <w:i/>
          <w:iCs/>
          <w:sz w:val="20"/>
          <w:szCs w:val="20"/>
          <w:lang w:eastAsia="ru-RU"/>
        </w:rPr>
      </w:pPr>
      <w:r w:rsidRPr="00BA2ED0">
        <w:rPr>
          <w:rFonts w:ascii="Times New Roman" w:hAnsi="Times New Roman" w:cs="Times New Roman"/>
          <w:b/>
          <w:bCs/>
          <w:i/>
          <w:iCs/>
          <w:sz w:val="20"/>
          <w:szCs w:val="20"/>
          <w:lang w:eastAsia="ru-RU"/>
        </w:rPr>
        <w:t>Задачи образовательной деятельности:</w:t>
      </w:r>
    </w:p>
    <w:p w:rsidR="00F43D77" w:rsidRPr="00BA2ED0" w:rsidRDefault="00F43D77" w:rsidP="000E0A52">
      <w:pPr>
        <w:numPr>
          <w:ilvl w:val="0"/>
          <w:numId w:val="13"/>
        </w:numPr>
        <w:tabs>
          <w:tab w:val="left" w:pos="680"/>
        </w:tabs>
        <w:spacing w:line="240" w:lineRule="auto"/>
        <w:ind w:left="0" w:firstLine="567"/>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 xml:space="preserve"> Активизировать проявление эстетического отношения к окружающему миру (искусству, природе, предметам быта, игрушкам, социальным явлениям).</w:t>
      </w:r>
    </w:p>
    <w:p w:rsidR="00F43D77" w:rsidRPr="00BA2ED0" w:rsidRDefault="00F43D77" w:rsidP="000E0A52">
      <w:pPr>
        <w:numPr>
          <w:ilvl w:val="0"/>
          <w:numId w:val="13"/>
        </w:numPr>
        <w:tabs>
          <w:tab w:val="left" w:pos="680"/>
        </w:tabs>
        <w:spacing w:line="240" w:lineRule="auto"/>
        <w:ind w:left="0" w:firstLine="567"/>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lastRenderedPageBreak/>
        <w:t xml:space="preserve"> Развивать художественно-эстетическое восприятие, эмоциональный отклик на проявления красоты в окружающем мире, произведениях искусства и собственных творческих работах; способствовать освоению эстетических оценок, суждений.</w:t>
      </w:r>
    </w:p>
    <w:p w:rsidR="00F43D77" w:rsidRPr="00BA2ED0" w:rsidRDefault="00F43D77" w:rsidP="000E0A52">
      <w:pPr>
        <w:numPr>
          <w:ilvl w:val="0"/>
          <w:numId w:val="13"/>
        </w:numPr>
        <w:tabs>
          <w:tab w:val="left" w:pos="680"/>
        </w:tabs>
        <w:spacing w:line="240" w:lineRule="auto"/>
        <w:ind w:left="0" w:firstLine="567"/>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 xml:space="preserve"> Развивать представления об жанрово-видовом разнообразии искусства, способствовать освоению детьми языка изобразительного искусства и художественной деятельности, и формировать опыт восприятия разнообразных эстетических объектов и произведений искусства.</w:t>
      </w:r>
    </w:p>
    <w:p w:rsidR="00F43D77" w:rsidRPr="00BA2ED0" w:rsidRDefault="00F43D77" w:rsidP="000E0A52">
      <w:pPr>
        <w:numPr>
          <w:ilvl w:val="0"/>
          <w:numId w:val="13"/>
        </w:numPr>
        <w:tabs>
          <w:tab w:val="left" w:pos="680"/>
        </w:tabs>
        <w:spacing w:line="240" w:lineRule="auto"/>
        <w:ind w:left="0" w:right="20" w:firstLine="567"/>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 xml:space="preserve"> Развивать эстетические интересы, эстетические предпочтения, желание познавать искусство и осваивать изобразительную деятельность.</w:t>
      </w:r>
    </w:p>
    <w:p w:rsidR="00F43D77" w:rsidRPr="00BA2ED0" w:rsidRDefault="00F43D77" w:rsidP="000E0A52">
      <w:pPr>
        <w:spacing w:line="240" w:lineRule="auto"/>
        <w:ind w:left="0" w:firstLine="567"/>
        <w:jc w:val="both"/>
        <w:rPr>
          <w:rFonts w:ascii="Times New Roman" w:hAnsi="Times New Roman" w:cs="Times New Roman"/>
          <w:b/>
          <w:bCs/>
          <w:i/>
          <w:iCs/>
          <w:sz w:val="20"/>
          <w:szCs w:val="20"/>
          <w:lang w:eastAsia="ru-RU"/>
        </w:rPr>
      </w:pPr>
      <w:r w:rsidRPr="00BA2ED0">
        <w:rPr>
          <w:rFonts w:ascii="Times New Roman" w:hAnsi="Times New Roman" w:cs="Times New Roman"/>
          <w:b/>
          <w:bCs/>
          <w:i/>
          <w:iCs/>
          <w:sz w:val="20"/>
          <w:szCs w:val="20"/>
          <w:lang w:eastAsia="ru-RU"/>
        </w:rPr>
        <w:t>Содержание образовательной деятельности</w:t>
      </w:r>
    </w:p>
    <w:p w:rsidR="00F43D77" w:rsidRPr="00BA2ED0" w:rsidRDefault="00F43D77" w:rsidP="000E0A52">
      <w:pPr>
        <w:spacing w:line="240" w:lineRule="auto"/>
        <w:ind w:left="0" w:firstLine="567"/>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Развитие умений откликаться и замечать красоту окружающего мира, дифференцированно воспринимать многообразие форм, цвета, фактуры, способы их передачи в художественных образах. Ассоциировать и образно воспринимать их. Развивать художественно-эстетические способности.</w:t>
      </w:r>
    </w:p>
    <w:p w:rsidR="00F43D77" w:rsidRPr="00BA2ED0" w:rsidRDefault="00F43D77" w:rsidP="000E0A52">
      <w:pPr>
        <w:spacing w:line="240" w:lineRule="auto"/>
        <w:ind w:left="0" w:right="20" w:firstLine="567"/>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Умения художественного восприятия: умения самостоятельно и последовательно анализировать произведения и архитектурные объекты; выделяет типичное, обобщенное. Умения различать произведения искусства разных видов, понимание специфики разных видов искусства.</w:t>
      </w:r>
    </w:p>
    <w:p w:rsidR="00F43D77" w:rsidRPr="00BA2ED0" w:rsidRDefault="00F43D77" w:rsidP="000E0A52">
      <w:pPr>
        <w:spacing w:line="240" w:lineRule="auto"/>
        <w:ind w:left="0" w:firstLine="567"/>
        <w:jc w:val="both"/>
        <w:rPr>
          <w:rFonts w:ascii="Times New Roman" w:hAnsi="Times New Roman" w:cs="Times New Roman"/>
          <w:b/>
          <w:bCs/>
          <w:i/>
          <w:iCs/>
          <w:sz w:val="20"/>
          <w:szCs w:val="20"/>
          <w:lang w:eastAsia="ru-RU"/>
        </w:rPr>
      </w:pPr>
      <w:r w:rsidRPr="00BA2ED0">
        <w:rPr>
          <w:rFonts w:ascii="Times New Roman" w:hAnsi="Times New Roman" w:cs="Times New Roman"/>
          <w:b/>
          <w:bCs/>
          <w:i/>
          <w:iCs/>
          <w:sz w:val="20"/>
          <w:szCs w:val="20"/>
          <w:lang w:eastAsia="ru-RU"/>
        </w:rPr>
        <w:t>Представления и опыт восприятия произведений искусства.</w:t>
      </w:r>
    </w:p>
    <w:p w:rsidR="00F43D77" w:rsidRPr="00BA2ED0" w:rsidRDefault="002571AC" w:rsidP="000E0A52">
      <w:pPr>
        <w:spacing w:line="240" w:lineRule="auto"/>
        <w:ind w:left="0" w:firstLine="567"/>
        <w:jc w:val="both"/>
        <w:rPr>
          <w:rFonts w:ascii="Times New Roman" w:hAnsi="Times New Roman" w:cs="Times New Roman"/>
          <w:sz w:val="20"/>
          <w:szCs w:val="20"/>
          <w:lang w:eastAsia="ru-RU"/>
        </w:rPr>
      </w:pPr>
      <w:r w:rsidRPr="00BA2ED0">
        <w:rPr>
          <w:rFonts w:ascii="Times New Roman" w:hAnsi="Times New Roman" w:cs="Times New Roman"/>
          <w:b/>
          <w:bCs/>
          <w:sz w:val="20"/>
          <w:szCs w:val="20"/>
          <w:lang w:eastAsia="ru-RU"/>
        </w:rPr>
        <w:t xml:space="preserve">Декоративно-прикладное </w:t>
      </w:r>
      <w:r w:rsidR="00C24DD8">
        <w:rPr>
          <w:rFonts w:ascii="Times New Roman" w:hAnsi="Times New Roman" w:cs="Times New Roman"/>
          <w:b/>
          <w:bCs/>
          <w:sz w:val="20"/>
          <w:szCs w:val="20"/>
          <w:lang w:eastAsia="ru-RU"/>
        </w:rPr>
        <w:t xml:space="preserve">искусство </w:t>
      </w:r>
      <w:r w:rsidR="00F43D77" w:rsidRPr="00BA2ED0">
        <w:rPr>
          <w:rFonts w:ascii="Times New Roman" w:hAnsi="Times New Roman" w:cs="Times New Roman"/>
          <w:sz w:val="20"/>
          <w:szCs w:val="20"/>
          <w:lang w:eastAsia="ru-RU"/>
        </w:rPr>
        <w:t>разных  видо</w:t>
      </w:r>
      <w:proofErr w:type="gramStart"/>
      <w:r w:rsidR="00F43D77" w:rsidRPr="00BA2ED0">
        <w:rPr>
          <w:rFonts w:ascii="Times New Roman" w:hAnsi="Times New Roman" w:cs="Times New Roman"/>
          <w:sz w:val="20"/>
          <w:szCs w:val="20"/>
          <w:lang w:eastAsia="ru-RU"/>
        </w:rPr>
        <w:t>в(</w:t>
      </w:r>
      <w:proofErr w:type="gramEnd"/>
      <w:r w:rsidR="00F43D77" w:rsidRPr="00BA2ED0">
        <w:rPr>
          <w:rFonts w:ascii="Times New Roman" w:hAnsi="Times New Roman" w:cs="Times New Roman"/>
          <w:sz w:val="20"/>
          <w:szCs w:val="20"/>
          <w:lang w:eastAsia="ru-RU"/>
        </w:rPr>
        <w:t>игрушки,утварь, одежда, предметы быта); технологии изготовления, назначение, особенности: яркость, нарядность, обобщенность, декоративность,</w:t>
      </w:r>
      <w:bookmarkStart w:id="17" w:name="page156"/>
      <w:bookmarkEnd w:id="17"/>
      <w:r w:rsidR="00F43D77" w:rsidRPr="00BA2ED0">
        <w:rPr>
          <w:rFonts w:ascii="Times New Roman" w:hAnsi="Times New Roman" w:cs="Times New Roman"/>
          <w:sz w:val="20"/>
          <w:szCs w:val="20"/>
          <w:lang w:eastAsia="ru-RU"/>
        </w:rPr>
        <w:t xml:space="preserve"> единство эстетического и утилитарного, символичность образов животных, явлений природы. Ценность народного искусства; воспитание желания его сохранять и познавать. Своеобразие декоративно-оформительского искусства: назначение, виды: одежда, мебель, предметы быта. Способы оформления поздравительных открыток, составления букетов, оформления выставок.</w:t>
      </w:r>
    </w:p>
    <w:p w:rsidR="00F43D77" w:rsidRPr="00BA2ED0" w:rsidRDefault="00F43D77" w:rsidP="000E0A52">
      <w:pPr>
        <w:spacing w:line="240" w:lineRule="auto"/>
        <w:ind w:left="0" w:firstLine="567"/>
        <w:jc w:val="both"/>
        <w:rPr>
          <w:rFonts w:ascii="Times New Roman" w:hAnsi="Times New Roman" w:cs="Times New Roman"/>
          <w:sz w:val="20"/>
          <w:szCs w:val="20"/>
          <w:lang w:eastAsia="ru-RU"/>
        </w:rPr>
      </w:pPr>
      <w:r w:rsidRPr="00BA2ED0">
        <w:rPr>
          <w:rFonts w:ascii="Times New Roman" w:hAnsi="Times New Roman" w:cs="Times New Roman"/>
          <w:b/>
          <w:bCs/>
          <w:sz w:val="20"/>
          <w:szCs w:val="20"/>
          <w:lang w:eastAsia="ru-RU"/>
        </w:rPr>
        <w:t xml:space="preserve">Графика </w:t>
      </w:r>
      <w:r w:rsidRPr="00BA2ED0">
        <w:rPr>
          <w:rFonts w:ascii="Times New Roman" w:hAnsi="Times New Roman" w:cs="Times New Roman"/>
          <w:sz w:val="20"/>
          <w:szCs w:val="20"/>
          <w:lang w:eastAsia="ru-RU"/>
        </w:rPr>
        <w:t>как вид изобразительного искусства.Книжнаяграфика. Назначение иллюстрации - сопровождение текста. Художники-анималисты, иллюстраторы-сказочники.</w:t>
      </w:r>
    </w:p>
    <w:p w:rsidR="00F43D77" w:rsidRPr="00BA2ED0" w:rsidRDefault="00F43D77" w:rsidP="000E0A52">
      <w:pPr>
        <w:spacing w:line="240" w:lineRule="auto"/>
        <w:ind w:left="0" w:firstLine="567"/>
        <w:jc w:val="both"/>
        <w:rPr>
          <w:rFonts w:ascii="Times New Roman" w:hAnsi="Times New Roman" w:cs="Times New Roman"/>
          <w:sz w:val="20"/>
          <w:szCs w:val="20"/>
          <w:lang w:eastAsia="ru-RU"/>
        </w:rPr>
      </w:pPr>
      <w:r w:rsidRPr="00BA2ED0">
        <w:rPr>
          <w:rFonts w:ascii="Times New Roman" w:hAnsi="Times New Roman" w:cs="Times New Roman"/>
          <w:b/>
          <w:bCs/>
          <w:sz w:val="20"/>
          <w:szCs w:val="20"/>
          <w:lang w:eastAsia="ru-RU"/>
        </w:rPr>
        <w:t xml:space="preserve">Живопись: </w:t>
      </w:r>
      <w:r w:rsidRPr="00BA2ED0">
        <w:rPr>
          <w:rFonts w:ascii="Times New Roman" w:hAnsi="Times New Roman" w:cs="Times New Roman"/>
          <w:sz w:val="20"/>
          <w:szCs w:val="20"/>
          <w:lang w:eastAsia="ru-RU"/>
        </w:rPr>
        <w:t>представления о жанрах живописи:натюрморт,пейзаж,портрет, жанровая живопись; восприятие разных образов по содержанию, настроению, средствами выразительности.</w:t>
      </w:r>
    </w:p>
    <w:p w:rsidR="00F43D77" w:rsidRPr="00BA2ED0" w:rsidRDefault="00F43D77" w:rsidP="000E0A52">
      <w:pPr>
        <w:spacing w:line="240" w:lineRule="auto"/>
        <w:ind w:left="0" w:firstLine="567"/>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 xml:space="preserve">Специфика </w:t>
      </w:r>
      <w:r w:rsidRPr="00BA2ED0">
        <w:rPr>
          <w:rFonts w:ascii="Times New Roman" w:hAnsi="Times New Roman" w:cs="Times New Roman"/>
          <w:b/>
          <w:bCs/>
          <w:sz w:val="20"/>
          <w:szCs w:val="20"/>
          <w:lang w:eastAsia="ru-RU"/>
        </w:rPr>
        <w:t>скульптуры</w:t>
      </w:r>
      <w:r w:rsidRPr="00BA2ED0">
        <w:rPr>
          <w:rFonts w:ascii="Times New Roman" w:hAnsi="Times New Roman" w:cs="Times New Roman"/>
          <w:sz w:val="20"/>
          <w:szCs w:val="20"/>
          <w:lang w:eastAsia="ru-RU"/>
        </w:rPr>
        <w:t xml:space="preserve"> как искусства создавать объемные образы (отличие от живописи). Назначение и виды скульптуры, средства выразительности: материал, т</w:t>
      </w:r>
      <w:r w:rsidR="002571AC" w:rsidRPr="00BA2ED0">
        <w:rPr>
          <w:rFonts w:ascii="Times New Roman" w:hAnsi="Times New Roman" w:cs="Times New Roman"/>
          <w:sz w:val="20"/>
          <w:szCs w:val="20"/>
          <w:lang w:eastAsia="ru-RU"/>
        </w:rPr>
        <w:t xml:space="preserve">ехника его обработки, фактура, </w:t>
      </w:r>
      <w:r w:rsidRPr="00BA2ED0">
        <w:rPr>
          <w:rFonts w:ascii="Times New Roman" w:hAnsi="Times New Roman" w:cs="Times New Roman"/>
          <w:sz w:val="20"/>
          <w:szCs w:val="20"/>
          <w:lang w:eastAsia="ru-RU"/>
        </w:rPr>
        <w:t>постамент. Специфика труда скульптора, используемые инст</w:t>
      </w:r>
      <w:r w:rsidR="00C24DD8">
        <w:rPr>
          <w:rFonts w:ascii="Times New Roman" w:hAnsi="Times New Roman" w:cs="Times New Roman"/>
          <w:sz w:val="20"/>
          <w:szCs w:val="20"/>
          <w:lang w:eastAsia="ru-RU"/>
        </w:rPr>
        <w:t xml:space="preserve">рументы. Скульптурные образы по </w:t>
      </w:r>
      <w:r w:rsidRPr="00BA2ED0">
        <w:rPr>
          <w:rFonts w:ascii="Times New Roman" w:hAnsi="Times New Roman" w:cs="Times New Roman"/>
          <w:sz w:val="20"/>
          <w:szCs w:val="20"/>
          <w:lang w:eastAsia="ru-RU"/>
        </w:rPr>
        <w:t>близкой детям тематике из разных материалов.</w:t>
      </w:r>
    </w:p>
    <w:p w:rsidR="00F43D77" w:rsidRPr="00BA2ED0" w:rsidRDefault="00F43D77" w:rsidP="000E0A52">
      <w:pPr>
        <w:spacing w:line="240" w:lineRule="auto"/>
        <w:ind w:left="0" w:firstLine="567"/>
        <w:jc w:val="both"/>
        <w:rPr>
          <w:rFonts w:ascii="Times New Roman" w:hAnsi="Times New Roman" w:cs="Times New Roman"/>
          <w:sz w:val="20"/>
          <w:szCs w:val="20"/>
          <w:lang w:eastAsia="ru-RU"/>
        </w:rPr>
      </w:pPr>
      <w:r w:rsidRPr="00BA2ED0">
        <w:rPr>
          <w:rFonts w:ascii="Times New Roman" w:hAnsi="Times New Roman" w:cs="Times New Roman"/>
          <w:b/>
          <w:bCs/>
          <w:sz w:val="20"/>
          <w:szCs w:val="20"/>
          <w:lang w:eastAsia="ru-RU"/>
        </w:rPr>
        <w:t xml:space="preserve">Архитектура </w:t>
      </w:r>
      <w:r w:rsidRPr="00BA2ED0">
        <w:rPr>
          <w:rFonts w:ascii="Times New Roman" w:hAnsi="Times New Roman" w:cs="Times New Roman"/>
          <w:sz w:val="20"/>
          <w:szCs w:val="20"/>
          <w:lang w:eastAsia="ru-RU"/>
        </w:rPr>
        <w:t>как сооружения,их комплексы,необходимые дляжизнедеятельности людей. Особенности архитектуры (соотношение пользы-красоты-прочности). Материалы, используемые в строительстве. Гармония объекта с окружающим пространством. Известные архитектурные сооружения региона.</w:t>
      </w:r>
    </w:p>
    <w:p w:rsidR="00F43D77" w:rsidRPr="00BA2ED0" w:rsidRDefault="00F43D77" w:rsidP="000E0A52">
      <w:pPr>
        <w:spacing w:line="240" w:lineRule="auto"/>
        <w:ind w:left="0" w:firstLine="567"/>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Умения эмоционально откликаться, понимать художественный образ, идею произведения, устанавливать связь между образом, сюжетом, средствами выразительности; выделять настроение произведения, отношение автора к изображенному. Умения выделять средства выразительности разных видов искусства. Оценивать художественные образы графики, живописи, скульптуры и архитектуры; формулировать собственное суждение.</w:t>
      </w:r>
    </w:p>
    <w:p w:rsidR="00F43D77" w:rsidRPr="00BA2ED0" w:rsidRDefault="00F43D77" w:rsidP="000E0A52">
      <w:pPr>
        <w:spacing w:line="240" w:lineRule="auto"/>
        <w:ind w:left="0" w:right="20" w:firstLine="567"/>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Уважительное отношение к промыслам родного края, к художественному наследию России. Проявление интереса к творческому труду. Проявление предпочтений.</w:t>
      </w:r>
    </w:p>
    <w:p w:rsidR="00F43D77" w:rsidRPr="00BA2ED0" w:rsidRDefault="00F43D77" w:rsidP="00C24DD8">
      <w:pPr>
        <w:spacing w:line="240" w:lineRule="auto"/>
        <w:ind w:left="0" w:firstLine="567"/>
        <w:jc w:val="both"/>
        <w:rPr>
          <w:rFonts w:ascii="Times New Roman" w:hAnsi="Times New Roman" w:cs="Times New Roman"/>
          <w:sz w:val="20"/>
          <w:szCs w:val="20"/>
          <w:lang w:eastAsia="ru-RU"/>
        </w:rPr>
      </w:pPr>
      <w:r w:rsidRPr="00BA2ED0">
        <w:rPr>
          <w:rFonts w:ascii="Times New Roman" w:hAnsi="Times New Roman" w:cs="Times New Roman"/>
          <w:b/>
          <w:bCs/>
          <w:sz w:val="20"/>
          <w:szCs w:val="20"/>
          <w:lang w:eastAsia="ru-RU"/>
        </w:rPr>
        <w:t xml:space="preserve">Посещение музея. </w:t>
      </w:r>
      <w:r w:rsidRPr="00BA2ED0">
        <w:rPr>
          <w:rFonts w:ascii="Times New Roman" w:hAnsi="Times New Roman" w:cs="Times New Roman"/>
          <w:sz w:val="20"/>
          <w:szCs w:val="20"/>
          <w:lang w:eastAsia="ru-RU"/>
        </w:rPr>
        <w:t>Представления о музее–как сокровищнице ценностейи произведений искусства. Экспонаты и коллекция. Интерес к посещению музеев, галерей; знание и стремление соблю</w:t>
      </w:r>
      <w:r w:rsidR="00C24DD8">
        <w:rPr>
          <w:rFonts w:ascii="Times New Roman" w:hAnsi="Times New Roman" w:cs="Times New Roman"/>
          <w:sz w:val="20"/>
          <w:szCs w:val="20"/>
          <w:lang w:eastAsia="ru-RU"/>
        </w:rPr>
        <w:t>дать правила поведения в музее.</w:t>
      </w:r>
    </w:p>
    <w:p w:rsidR="00F43D77" w:rsidRPr="00BA2ED0" w:rsidRDefault="00F43D77" w:rsidP="000E0A52">
      <w:pPr>
        <w:spacing w:line="240" w:lineRule="auto"/>
        <w:ind w:left="0" w:firstLine="567"/>
        <w:jc w:val="both"/>
        <w:rPr>
          <w:rFonts w:ascii="Times New Roman" w:hAnsi="Times New Roman" w:cs="Times New Roman"/>
          <w:b/>
          <w:bCs/>
          <w:sz w:val="20"/>
          <w:szCs w:val="20"/>
          <w:lang w:eastAsia="ru-RU"/>
        </w:rPr>
      </w:pPr>
      <w:r w:rsidRPr="00BA2ED0">
        <w:rPr>
          <w:rFonts w:ascii="Times New Roman" w:hAnsi="Times New Roman" w:cs="Times New Roman"/>
          <w:b/>
          <w:bCs/>
          <w:sz w:val="20"/>
          <w:szCs w:val="20"/>
          <w:lang w:eastAsia="ru-RU"/>
        </w:rPr>
        <w:t>Развитие продуктивной деятельности и детского творчества</w:t>
      </w:r>
    </w:p>
    <w:p w:rsidR="00F43D77" w:rsidRPr="00BA2ED0" w:rsidRDefault="00F43D77" w:rsidP="000E0A52">
      <w:pPr>
        <w:spacing w:line="240" w:lineRule="auto"/>
        <w:ind w:left="0" w:firstLine="567"/>
        <w:jc w:val="both"/>
        <w:rPr>
          <w:rFonts w:ascii="Times New Roman" w:hAnsi="Times New Roman" w:cs="Times New Roman"/>
          <w:b/>
          <w:bCs/>
          <w:i/>
          <w:iCs/>
          <w:sz w:val="20"/>
          <w:szCs w:val="20"/>
          <w:lang w:eastAsia="ru-RU"/>
        </w:rPr>
      </w:pPr>
      <w:r w:rsidRPr="00BA2ED0">
        <w:rPr>
          <w:rFonts w:ascii="Times New Roman" w:hAnsi="Times New Roman" w:cs="Times New Roman"/>
          <w:b/>
          <w:bCs/>
          <w:i/>
          <w:iCs/>
          <w:sz w:val="20"/>
          <w:szCs w:val="20"/>
          <w:lang w:eastAsia="ru-RU"/>
        </w:rPr>
        <w:t>Задачи образовательной деятельности:</w:t>
      </w:r>
    </w:p>
    <w:p w:rsidR="00F43D77" w:rsidRPr="00BA2ED0" w:rsidRDefault="00F43D77" w:rsidP="000E0A52">
      <w:pPr>
        <w:numPr>
          <w:ilvl w:val="0"/>
          <w:numId w:val="14"/>
        </w:numPr>
        <w:tabs>
          <w:tab w:val="left" w:pos="567"/>
        </w:tabs>
        <w:spacing w:line="240" w:lineRule="auto"/>
        <w:ind w:left="0" w:firstLine="567"/>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 xml:space="preserve"> Развивать изобразительную деятельность детей: самостоятельное определение замысла будущей работы, стремление создать выразительный образ, умений самостоятельно отбирать впечатления, переживания для</w:t>
      </w:r>
      <w:bookmarkStart w:id="18" w:name="page157"/>
      <w:bookmarkEnd w:id="18"/>
      <w:r w:rsidRPr="00BA2ED0">
        <w:rPr>
          <w:rFonts w:ascii="Times New Roman" w:hAnsi="Times New Roman" w:cs="Times New Roman"/>
          <w:sz w:val="20"/>
          <w:szCs w:val="20"/>
          <w:lang w:eastAsia="ru-RU"/>
        </w:rPr>
        <w:t xml:space="preserve"> определения сюжета, выбирать соответствующие образу изобразительные техники и материалы, планировать деятельность и достигать результата, оценивать его, взаимодействовать с другими детьми в процессе коллективных творческих работ. Развивать технические и изобразительно-выразительные умения.</w:t>
      </w:r>
    </w:p>
    <w:p w:rsidR="00F43D77" w:rsidRPr="00BA2ED0" w:rsidRDefault="00F43D77" w:rsidP="000E0A52">
      <w:pPr>
        <w:numPr>
          <w:ilvl w:val="0"/>
          <w:numId w:val="14"/>
        </w:numPr>
        <w:tabs>
          <w:tab w:val="left" w:pos="567"/>
        </w:tabs>
        <w:spacing w:line="240" w:lineRule="auto"/>
        <w:ind w:left="0" w:firstLine="567"/>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 xml:space="preserve"> Поддерживать личностные проявления старших дошкольников в процессе освоения искусства и собственной творческой деятельности: самостоятельность, инициативности, проявлении индивидуальности, творчества.</w:t>
      </w:r>
    </w:p>
    <w:p w:rsidR="00F43D77" w:rsidRPr="00A2379E" w:rsidRDefault="00F43D77" w:rsidP="00A2379E">
      <w:pPr>
        <w:numPr>
          <w:ilvl w:val="0"/>
          <w:numId w:val="14"/>
        </w:numPr>
        <w:tabs>
          <w:tab w:val="left" w:pos="567"/>
        </w:tabs>
        <w:spacing w:line="240" w:lineRule="auto"/>
        <w:ind w:left="0" w:firstLine="567"/>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 xml:space="preserve"> Продолжать развивать эмоционально-эстетические, творческие, сенсорные и познавательные способности.</w:t>
      </w:r>
    </w:p>
    <w:p w:rsidR="00F43D77" w:rsidRPr="00BA2ED0" w:rsidRDefault="00F43D77" w:rsidP="000E0A52">
      <w:pPr>
        <w:spacing w:line="240" w:lineRule="auto"/>
        <w:ind w:left="0" w:firstLine="567"/>
        <w:jc w:val="both"/>
        <w:rPr>
          <w:rFonts w:ascii="Times New Roman" w:hAnsi="Times New Roman" w:cs="Times New Roman"/>
          <w:b/>
          <w:bCs/>
          <w:i/>
          <w:iCs/>
          <w:sz w:val="20"/>
          <w:szCs w:val="20"/>
          <w:lang w:eastAsia="ru-RU"/>
        </w:rPr>
      </w:pPr>
      <w:r w:rsidRPr="00BA2ED0">
        <w:rPr>
          <w:rFonts w:ascii="Times New Roman" w:hAnsi="Times New Roman" w:cs="Times New Roman"/>
          <w:b/>
          <w:bCs/>
          <w:i/>
          <w:iCs/>
          <w:sz w:val="20"/>
          <w:szCs w:val="20"/>
          <w:lang w:eastAsia="ru-RU"/>
        </w:rPr>
        <w:t>Содержание образовательной деятельности</w:t>
      </w:r>
    </w:p>
    <w:p w:rsidR="00F43D77" w:rsidRPr="00BA2ED0" w:rsidRDefault="00F43D77" w:rsidP="000E0A52">
      <w:pPr>
        <w:spacing w:line="240" w:lineRule="auto"/>
        <w:ind w:left="0" w:right="20" w:firstLine="567"/>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Развитие умений определять замысел будущей работы, самостоятельно отбирать впечатления, переживания для определения сюжета. Создавать выразительный образ и передавать своё отношение.</w:t>
      </w:r>
    </w:p>
    <w:p w:rsidR="00F43D77" w:rsidRPr="00BA2ED0" w:rsidRDefault="00F43D77" w:rsidP="000E0A52">
      <w:pPr>
        <w:spacing w:line="240" w:lineRule="auto"/>
        <w:ind w:left="0" w:firstLine="567"/>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По собственной инициативе интегрировать виды деятельности. Проявление инициативы в художественно-игровой деятельности, высказывание собственных эстетических суждений и оценок.</w:t>
      </w:r>
    </w:p>
    <w:p w:rsidR="00F43D77" w:rsidRPr="00BA2ED0" w:rsidRDefault="00F43D77" w:rsidP="000E0A52">
      <w:pPr>
        <w:spacing w:line="240" w:lineRule="auto"/>
        <w:ind w:left="0" w:right="20" w:firstLine="567"/>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lastRenderedPageBreak/>
        <w:t xml:space="preserve">Развитие умений планировать деятельность, доводить работу до результата, оценивать его; экономично использовать материалы. Умения рисования контура предмета простым карандашом. </w:t>
      </w:r>
    </w:p>
    <w:p w:rsidR="00F43D77" w:rsidRPr="00C24DD8" w:rsidRDefault="00F43D77" w:rsidP="00C24DD8">
      <w:pPr>
        <w:spacing w:line="240" w:lineRule="auto"/>
        <w:ind w:left="0" w:firstLine="567"/>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Освоение новых более сложных способов создания изображения. Создание изображений по пр</w:t>
      </w:r>
      <w:r w:rsidR="00C24DD8">
        <w:rPr>
          <w:rFonts w:ascii="Times New Roman" w:hAnsi="Times New Roman" w:cs="Times New Roman"/>
          <w:sz w:val="20"/>
          <w:szCs w:val="20"/>
          <w:lang w:eastAsia="ru-RU"/>
        </w:rPr>
        <w:t xml:space="preserve">едставлению, памяти, с натуры; </w:t>
      </w:r>
    </w:p>
    <w:p w:rsidR="00F43D77" w:rsidRPr="00BA2ED0" w:rsidRDefault="00F43D77" w:rsidP="000E0A52">
      <w:pPr>
        <w:spacing w:line="240" w:lineRule="auto"/>
        <w:ind w:left="0" w:firstLine="567"/>
        <w:jc w:val="both"/>
        <w:rPr>
          <w:rFonts w:ascii="Times New Roman" w:hAnsi="Times New Roman" w:cs="Times New Roman"/>
          <w:b/>
          <w:bCs/>
          <w:i/>
          <w:iCs/>
          <w:sz w:val="20"/>
          <w:szCs w:val="20"/>
          <w:lang w:eastAsia="ru-RU"/>
        </w:rPr>
      </w:pPr>
      <w:r w:rsidRPr="00BA2ED0">
        <w:rPr>
          <w:rFonts w:ascii="Times New Roman" w:hAnsi="Times New Roman" w:cs="Times New Roman"/>
          <w:b/>
          <w:bCs/>
          <w:i/>
          <w:iCs/>
          <w:sz w:val="20"/>
          <w:szCs w:val="20"/>
          <w:lang w:eastAsia="ru-RU"/>
        </w:rPr>
        <w:t>Изобразительно-выразительные умения</w:t>
      </w:r>
    </w:p>
    <w:p w:rsidR="00F43D77" w:rsidRPr="00BA2ED0" w:rsidRDefault="00F43D77" w:rsidP="000E0A52">
      <w:pPr>
        <w:spacing w:line="240" w:lineRule="auto"/>
        <w:ind w:left="0" w:right="20" w:firstLine="567"/>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Продолжение развития умений выделять главное, используя адекватные средства выразительности.</w:t>
      </w:r>
    </w:p>
    <w:p w:rsidR="00F43D77" w:rsidRPr="00BA2ED0" w:rsidRDefault="00F43D77" w:rsidP="000E0A52">
      <w:pPr>
        <w:spacing w:line="240" w:lineRule="auto"/>
        <w:ind w:left="0" w:right="20" w:firstLine="567"/>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Использование цвета как средства передачи настроения, состояния, отношения к изображаемому или выделения гла</w:t>
      </w:r>
      <w:r w:rsidR="002571AC" w:rsidRPr="00BA2ED0">
        <w:rPr>
          <w:rFonts w:ascii="Times New Roman" w:hAnsi="Times New Roman" w:cs="Times New Roman"/>
          <w:sz w:val="20"/>
          <w:szCs w:val="20"/>
          <w:lang w:eastAsia="ru-RU"/>
        </w:rPr>
        <w:t>вного в картине; свойства цвета</w:t>
      </w:r>
      <w:r w:rsidRPr="00BA2ED0">
        <w:rPr>
          <w:rFonts w:ascii="Times New Roman" w:hAnsi="Times New Roman" w:cs="Times New Roman"/>
          <w:sz w:val="20"/>
          <w:szCs w:val="20"/>
          <w:lang w:eastAsia="ru-RU"/>
        </w:rPr>
        <w:t>, красота яркость насыщенных или приглушенных тонов. Умения различать оттенки (развитое цветовое восприятие). Умения подбирать фон бумаги и сочетание красок.</w:t>
      </w:r>
    </w:p>
    <w:p w:rsidR="00F43D77" w:rsidRPr="00BA2ED0" w:rsidRDefault="00F43D77" w:rsidP="00C24DD8">
      <w:pPr>
        <w:spacing w:line="240" w:lineRule="auto"/>
        <w:ind w:left="0" w:firstLine="567"/>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 xml:space="preserve">Развитие умений передавать многообразие форм, фактуры, пропорциональных отношений. В </w:t>
      </w:r>
      <w:r w:rsidRPr="00BA2ED0">
        <w:rPr>
          <w:rFonts w:ascii="Times New Roman" w:hAnsi="Times New Roman" w:cs="Times New Roman"/>
          <w:i/>
          <w:iCs/>
          <w:sz w:val="20"/>
          <w:szCs w:val="20"/>
          <w:lang w:eastAsia="ru-RU"/>
        </w:rPr>
        <w:t>изображении предметного мира</w:t>
      </w:r>
      <w:r w:rsidRPr="00BA2ED0">
        <w:rPr>
          <w:rFonts w:ascii="Times New Roman" w:hAnsi="Times New Roman" w:cs="Times New Roman"/>
          <w:sz w:val="20"/>
          <w:szCs w:val="20"/>
          <w:lang w:eastAsia="ru-RU"/>
        </w:rPr>
        <w:t xml:space="preserve">: передавать сходства с реальными объектами; </w:t>
      </w:r>
      <w:r w:rsidRPr="00BA2ED0">
        <w:rPr>
          <w:rFonts w:ascii="Times New Roman" w:hAnsi="Times New Roman" w:cs="Times New Roman"/>
          <w:i/>
          <w:iCs/>
          <w:sz w:val="20"/>
          <w:szCs w:val="20"/>
          <w:lang w:eastAsia="ru-RU"/>
        </w:rPr>
        <w:t>при изображении с натуры</w:t>
      </w:r>
      <w:r w:rsidRPr="00BA2ED0">
        <w:rPr>
          <w:rFonts w:ascii="Times New Roman" w:hAnsi="Times New Roman" w:cs="Times New Roman"/>
          <w:sz w:val="20"/>
          <w:szCs w:val="20"/>
          <w:lang w:eastAsia="ru-RU"/>
        </w:rPr>
        <w:t xml:space="preserve"> передавать характерные и индивидуальные признаки предметов, живых объектов; </w:t>
      </w:r>
      <w:r w:rsidRPr="00BA2ED0">
        <w:rPr>
          <w:rFonts w:ascii="Times New Roman" w:hAnsi="Times New Roman" w:cs="Times New Roman"/>
          <w:i/>
          <w:iCs/>
          <w:sz w:val="20"/>
          <w:szCs w:val="20"/>
          <w:lang w:eastAsia="ru-RU"/>
        </w:rPr>
        <w:t xml:space="preserve">приизображении сказочных образов </w:t>
      </w:r>
      <w:r w:rsidRPr="00BA2ED0">
        <w:rPr>
          <w:rFonts w:ascii="Times New Roman" w:hAnsi="Times New Roman" w:cs="Times New Roman"/>
          <w:sz w:val="20"/>
          <w:szCs w:val="20"/>
          <w:lang w:eastAsia="ru-RU"/>
        </w:rPr>
        <w:t>передавать признаки необычности</w:t>
      </w:r>
      <w:r w:rsidRPr="00BA2ED0">
        <w:rPr>
          <w:rFonts w:ascii="Times New Roman" w:hAnsi="Times New Roman" w:cs="Times New Roman"/>
          <w:i/>
          <w:iCs/>
          <w:sz w:val="20"/>
          <w:szCs w:val="20"/>
          <w:lang w:eastAsia="ru-RU"/>
        </w:rPr>
        <w:t xml:space="preserve"> в сюжетном изображении</w:t>
      </w:r>
      <w:r w:rsidRPr="00BA2ED0">
        <w:rPr>
          <w:rFonts w:ascii="Times New Roman" w:hAnsi="Times New Roman" w:cs="Times New Roman"/>
          <w:sz w:val="20"/>
          <w:szCs w:val="20"/>
          <w:lang w:eastAsia="ru-RU"/>
        </w:rPr>
        <w:t xml:space="preserve">:передавать отношения между объектами,используявсе средства выразительности и композицию: </w:t>
      </w:r>
      <w:r w:rsidRPr="00BA2ED0">
        <w:rPr>
          <w:rFonts w:ascii="Times New Roman" w:hAnsi="Times New Roman" w:cs="Times New Roman"/>
          <w:i/>
          <w:iCs/>
          <w:sz w:val="20"/>
          <w:szCs w:val="20"/>
          <w:lang w:eastAsia="ru-RU"/>
        </w:rPr>
        <w:t>в декоративном изображении</w:t>
      </w:r>
      <w:r w:rsidRPr="00BA2ED0">
        <w:rPr>
          <w:rFonts w:ascii="Times New Roman" w:hAnsi="Times New Roman" w:cs="Times New Roman"/>
          <w:sz w:val="20"/>
          <w:szCs w:val="20"/>
          <w:lang w:eastAsia="ru-RU"/>
        </w:rPr>
        <w:t>:создавать нарядные,обобщенные образы;украшать предметы спомощью орнаментов и узоров, используя ритм, симметрию в композиционном построении; украшать плоские формы, предметные изобр</w:t>
      </w:r>
      <w:r w:rsidR="00C24DD8">
        <w:rPr>
          <w:rFonts w:ascii="Times New Roman" w:hAnsi="Times New Roman" w:cs="Times New Roman"/>
          <w:sz w:val="20"/>
          <w:szCs w:val="20"/>
          <w:lang w:eastAsia="ru-RU"/>
        </w:rPr>
        <w:t>ажения и геометрические основы.</w:t>
      </w:r>
    </w:p>
    <w:p w:rsidR="00F43D77" w:rsidRPr="00BA2ED0" w:rsidRDefault="00F43D77" w:rsidP="000E0A52">
      <w:pPr>
        <w:spacing w:line="240" w:lineRule="auto"/>
        <w:ind w:left="0" w:firstLine="567"/>
        <w:jc w:val="both"/>
        <w:rPr>
          <w:rFonts w:ascii="Times New Roman" w:hAnsi="Times New Roman" w:cs="Times New Roman"/>
          <w:b/>
          <w:bCs/>
          <w:i/>
          <w:iCs/>
          <w:sz w:val="20"/>
          <w:szCs w:val="20"/>
          <w:lang w:eastAsia="ru-RU"/>
        </w:rPr>
      </w:pPr>
      <w:r w:rsidRPr="00BA2ED0">
        <w:rPr>
          <w:rFonts w:ascii="Times New Roman" w:hAnsi="Times New Roman" w:cs="Times New Roman"/>
          <w:b/>
          <w:bCs/>
          <w:i/>
          <w:iCs/>
          <w:sz w:val="20"/>
          <w:szCs w:val="20"/>
          <w:lang w:eastAsia="ru-RU"/>
        </w:rPr>
        <w:t>Технические умения</w:t>
      </w:r>
    </w:p>
    <w:p w:rsidR="00F43D77" w:rsidRPr="00BA2ED0" w:rsidRDefault="00F43D77" w:rsidP="000E0A52">
      <w:pPr>
        <w:numPr>
          <w:ilvl w:val="0"/>
          <w:numId w:val="11"/>
        </w:numPr>
        <w:tabs>
          <w:tab w:val="left" w:pos="975"/>
        </w:tabs>
        <w:spacing w:line="240" w:lineRule="auto"/>
        <w:ind w:left="0" w:right="20" w:firstLine="567"/>
        <w:jc w:val="both"/>
        <w:rPr>
          <w:rFonts w:ascii="Times New Roman" w:hAnsi="Times New Roman" w:cs="Times New Roman"/>
          <w:b/>
          <w:bCs/>
          <w:sz w:val="20"/>
          <w:szCs w:val="20"/>
          <w:lang w:eastAsia="ru-RU"/>
        </w:rPr>
      </w:pPr>
      <w:r w:rsidRPr="00BA2ED0">
        <w:rPr>
          <w:rFonts w:ascii="Times New Roman" w:hAnsi="Times New Roman" w:cs="Times New Roman"/>
          <w:b/>
          <w:bCs/>
          <w:sz w:val="20"/>
          <w:szCs w:val="20"/>
          <w:lang w:eastAsia="ru-RU"/>
        </w:rPr>
        <w:t xml:space="preserve">рисовании: </w:t>
      </w:r>
      <w:r w:rsidRPr="00BA2ED0">
        <w:rPr>
          <w:rFonts w:ascii="Times New Roman" w:hAnsi="Times New Roman" w:cs="Times New Roman"/>
          <w:sz w:val="20"/>
          <w:szCs w:val="20"/>
          <w:lang w:eastAsia="ru-RU"/>
        </w:rPr>
        <w:t>применение разнообразных изобразительных материалов и</w:t>
      </w:r>
      <w:r w:rsidR="002571AC" w:rsidRPr="00BA2ED0">
        <w:rPr>
          <w:rFonts w:ascii="Times New Roman" w:hAnsi="Times New Roman" w:cs="Times New Roman"/>
          <w:sz w:val="20"/>
          <w:szCs w:val="20"/>
          <w:lang w:eastAsia="ru-RU"/>
        </w:rPr>
        <w:t xml:space="preserve">инструментов мелки, акварель, </w:t>
      </w:r>
      <w:r w:rsidRPr="00BA2ED0">
        <w:rPr>
          <w:rFonts w:ascii="Times New Roman" w:hAnsi="Times New Roman" w:cs="Times New Roman"/>
          <w:sz w:val="20"/>
          <w:szCs w:val="20"/>
          <w:lang w:eastAsia="ru-RU"/>
        </w:rPr>
        <w:t>п</w:t>
      </w:r>
      <w:r w:rsidR="002571AC" w:rsidRPr="00BA2ED0">
        <w:rPr>
          <w:rFonts w:ascii="Times New Roman" w:hAnsi="Times New Roman" w:cs="Times New Roman"/>
          <w:sz w:val="20"/>
          <w:szCs w:val="20"/>
          <w:lang w:eastAsia="ru-RU"/>
        </w:rPr>
        <w:t xml:space="preserve">алитра, кисти разных размеров, </w:t>
      </w:r>
      <w:r w:rsidRPr="00BA2ED0">
        <w:rPr>
          <w:rFonts w:ascii="Times New Roman" w:hAnsi="Times New Roman" w:cs="Times New Roman"/>
          <w:sz w:val="20"/>
          <w:szCs w:val="20"/>
          <w:lang w:eastAsia="ru-RU"/>
        </w:rPr>
        <w:t>уголь, фломастеры).</w:t>
      </w:r>
    </w:p>
    <w:p w:rsidR="00F43D77" w:rsidRPr="00BA2ED0" w:rsidRDefault="00F43D77" w:rsidP="000E0A52">
      <w:pPr>
        <w:spacing w:line="240" w:lineRule="auto"/>
        <w:ind w:left="0" w:firstLine="567"/>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 xml:space="preserve">Умения создавать новые цветовые тона и оттенки путем составления, разбавления водой или </w:t>
      </w:r>
      <w:proofErr w:type="spellStart"/>
      <w:r w:rsidRPr="00BA2ED0">
        <w:rPr>
          <w:rFonts w:ascii="Times New Roman" w:hAnsi="Times New Roman" w:cs="Times New Roman"/>
          <w:sz w:val="20"/>
          <w:szCs w:val="20"/>
          <w:lang w:eastAsia="ru-RU"/>
        </w:rPr>
        <w:t>разбеливания</w:t>
      </w:r>
      <w:proofErr w:type="spellEnd"/>
      <w:r w:rsidRPr="00BA2ED0">
        <w:rPr>
          <w:rFonts w:ascii="Times New Roman" w:hAnsi="Times New Roman" w:cs="Times New Roman"/>
          <w:sz w:val="20"/>
          <w:szCs w:val="20"/>
          <w:lang w:eastAsia="ru-RU"/>
        </w:rPr>
        <w:t>, добавления черного тона в другой тон. Пользоваться палитрой; техникой кистевой росписи; передавать оттенки цвета, регулирует силу нажима на карандаш.</w:t>
      </w:r>
    </w:p>
    <w:p w:rsidR="00F43D77" w:rsidRPr="00BA2ED0" w:rsidRDefault="00F43D77" w:rsidP="000E0A52">
      <w:pPr>
        <w:spacing w:line="240" w:lineRule="auto"/>
        <w:ind w:left="0" w:firstLine="567"/>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 xml:space="preserve">Освоение разных изобразительных живописных и графических техник: способы работы с акварелью и гуашью (по - сырому), способы различного наложения цветового пятна, </w:t>
      </w:r>
      <w:r w:rsidR="002571AC" w:rsidRPr="00BA2ED0">
        <w:rPr>
          <w:rFonts w:ascii="Times New Roman" w:hAnsi="Times New Roman" w:cs="Times New Roman"/>
          <w:sz w:val="20"/>
          <w:szCs w:val="20"/>
          <w:lang w:eastAsia="ru-RU"/>
        </w:rPr>
        <w:t xml:space="preserve">техникой штриховки, монотипии, </w:t>
      </w:r>
      <w:r w:rsidRPr="00BA2ED0">
        <w:rPr>
          <w:rFonts w:ascii="Times New Roman" w:hAnsi="Times New Roman" w:cs="Times New Roman"/>
          <w:sz w:val="20"/>
          <w:szCs w:val="20"/>
          <w:lang w:eastAsia="ru-RU"/>
        </w:rPr>
        <w:t>способов рисования кистью.</w:t>
      </w:r>
    </w:p>
    <w:p w:rsidR="00F43D77" w:rsidRPr="00BA2ED0" w:rsidRDefault="00F43D77" w:rsidP="000E0A52">
      <w:pPr>
        <w:numPr>
          <w:ilvl w:val="0"/>
          <w:numId w:val="11"/>
        </w:numPr>
        <w:tabs>
          <w:tab w:val="left" w:pos="1143"/>
        </w:tabs>
        <w:spacing w:line="240" w:lineRule="auto"/>
        <w:ind w:left="0" w:firstLine="567"/>
        <w:jc w:val="both"/>
        <w:rPr>
          <w:rFonts w:ascii="Times New Roman" w:hAnsi="Times New Roman" w:cs="Times New Roman"/>
          <w:b/>
          <w:bCs/>
          <w:sz w:val="20"/>
          <w:szCs w:val="20"/>
          <w:lang w:eastAsia="ru-RU"/>
        </w:rPr>
      </w:pPr>
      <w:r w:rsidRPr="00BA2ED0">
        <w:rPr>
          <w:rFonts w:ascii="Times New Roman" w:hAnsi="Times New Roman" w:cs="Times New Roman"/>
          <w:b/>
          <w:bCs/>
          <w:sz w:val="20"/>
          <w:szCs w:val="20"/>
          <w:lang w:eastAsia="ru-RU"/>
        </w:rPr>
        <w:t xml:space="preserve">аппликации: </w:t>
      </w:r>
      <w:r w:rsidRPr="00BA2ED0">
        <w:rPr>
          <w:rFonts w:ascii="Times New Roman" w:hAnsi="Times New Roman" w:cs="Times New Roman"/>
          <w:sz w:val="20"/>
          <w:szCs w:val="20"/>
          <w:lang w:eastAsia="ru-RU"/>
        </w:rPr>
        <w:t>использование разнообразных материалов:бумагуразного качества и свойств, ткани, природные материалов и веществ, бросовых материалов. Знакомство с техниками симметричного, ажурного вырезания; разнообразными способами прикрепления деталей на фон, получения объемной аппликации. Создание разнообразных форм. Последовательность работы над сюжетной аппликацией; умения создавать коллажи.</w:t>
      </w:r>
    </w:p>
    <w:p w:rsidR="00F43D77" w:rsidRPr="00BA2ED0" w:rsidRDefault="00F43D77" w:rsidP="000E0A52">
      <w:pPr>
        <w:numPr>
          <w:ilvl w:val="0"/>
          <w:numId w:val="11"/>
        </w:numPr>
        <w:tabs>
          <w:tab w:val="left" w:pos="1034"/>
        </w:tabs>
        <w:spacing w:line="240" w:lineRule="auto"/>
        <w:ind w:left="0" w:right="20" w:firstLine="567"/>
        <w:jc w:val="both"/>
        <w:rPr>
          <w:rFonts w:ascii="Times New Roman" w:hAnsi="Times New Roman" w:cs="Times New Roman"/>
          <w:b/>
          <w:bCs/>
          <w:sz w:val="20"/>
          <w:szCs w:val="20"/>
          <w:lang w:eastAsia="ru-RU"/>
        </w:rPr>
      </w:pPr>
      <w:r w:rsidRPr="00BA2ED0">
        <w:rPr>
          <w:rFonts w:ascii="Times New Roman" w:hAnsi="Times New Roman" w:cs="Times New Roman"/>
          <w:b/>
          <w:bCs/>
          <w:sz w:val="20"/>
          <w:szCs w:val="20"/>
          <w:lang w:eastAsia="ru-RU"/>
        </w:rPr>
        <w:t xml:space="preserve">лепке: </w:t>
      </w:r>
      <w:r w:rsidRPr="00BA2ED0">
        <w:rPr>
          <w:rFonts w:ascii="Times New Roman" w:hAnsi="Times New Roman" w:cs="Times New Roman"/>
          <w:sz w:val="20"/>
          <w:szCs w:val="20"/>
          <w:lang w:eastAsia="ru-RU"/>
        </w:rPr>
        <w:t>использование разнообразных материалов и дополнительныхматериалов для декорирования. Умения лепить конструктивным и смешанным способом; создавать многофигурные и устойчивые конструкции; создавать объемные и рельефные изображения; использовать разные инструменты: стеки, штампы, постамент; передавать фактуру, сглаживать поверхность предмета; вылепливать мелкие детали.</w:t>
      </w:r>
    </w:p>
    <w:p w:rsidR="00F43D77" w:rsidRPr="00BA2ED0" w:rsidRDefault="002571AC" w:rsidP="000E0A52">
      <w:pPr>
        <w:tabs>
          <w:tab w:val="left" w:pos="1555"/>
        </w:tabs>
        <w:spacing w:line="240" w:lineRule="auto"/>
        <w:ind w:left="0" w:right="20"/>
        <w:jc w:val="both"/>
        <w:rPr>
          <w:rFonts w:ascii="Times New Roman" w:hAnsi="Times New Roman" w:cs="Times New Roman"/>
          <w:b/>
          <w:bCs/>
          <w:sz w:val="20"/>
          <w:szCs w:val="20"/>
          <w:lang w:eastAsia="ru-RU"/>
        </w:rPr>
      </w:pPr>
      <w:r w:rsidRPr="00BA2ED0">
        <w:rPr>
          <w:rFonts w:ascii="Times New Roman" w:hAnsi="Times New Roman" w:cs="Times New Roman"/>
          <w:b/>
          <w:bCs/>
          <w:sz w:val="20"/>
          <w:szCs w:val="20"/>
          <w:lang w:eastAsia="ru-RU"/>
        </w:rPr>
        <w:t xml:space="preserve">         В </w:t>
      </w:r>
      <w:r w:rsidR="00F43D77" w:rsidRPr="00BA2ED0">
        <w:rPr>
          <w:rFonts w:ascii="Times New Roman" w:hAnsi="Times New Roman" w:cs="Times New Roman"/>
          <w:b/>
          <w:bCs/>
          <w:sz w:val="20"/>
          <w:szCs w:val="20"/>
          <w:lang w:eastAsia="ru-RU"/>
        </w:rPr>
        <w:t xml:space="preserve">конструировании </w:t>
      </w:r>
      <w:r w:rsidR="00F43D77" w:rsidRPr="00BA2ED0">
        <w:rPr>
          <w:rFonts w:ascii="Times New Roman" w:hAnsi="Times New Roman" w:cs="Times New Roman"/>
          <w:sz w:val="20"/>
          <w:szCs w:val="20"/>
          <w:lang w:eastAsia="ru-RU"/>
        </w:rPr>
        <w:t>из разнообразных геометрических форм,тематических конструкторов: развитие умений анализировать постройку, выделять крупные и мелкие части, их пропорциональные соотношения. Создание построек, сооружений с опорой на опыт освоения архитектуры: варианты построек жилого, промышленного, общественного назначения, мосты, крепости, транспорт, сказочные постройки; придумывает сюжетные композиции. Создание построек по заданной теме, условиям, самостоятельному замыслу, схемам, моделям. Знакомство с некоторыми правилами создания прочных, высоких сооружений, декорирования постройки. Конструирование из бумаги: создание интересных игрушек для самостоятельных игр с водой и ветром. Освоение обобщенных способов конструирования из бумаги; читать схемы сложения. Конструирование из природного и бросового материала: умения выделять выразительность природных объектов, выбирать их для создания</w:t>
      </w:r>
      <w:r w:rsidR="00BA0FBE" w:rsidRPr="00BA0FBE">
        <w:rPr>
          <w:rFonts w:ascii="Times New Roman" w:hAnsi="Times New Roman" w:cs="Times New Roman"/>
          <w:noProof/>
          <w:sz w:val="20"/>
          <w:szCs w:val="20"/>
          <w:lang w:eastAsia="ru-RU"/>
        </w:rPr>
        <w:pict>
          <v:line id="Line 4" o:spid="_x0000_s1041" style="position:absolute;left:0;text-align:lef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5pt,-194.55pt" to="181.35pt,-194.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" o:allowincell="f" strokeweight=".25397mm"/>
        </w:pict>
      </w:r>
      <w:bookmarkStart w:id="19" w:name="page159"/>
      <w:bookmarkEnd w:id="19"/>
      <w:r w:rsidR="00F43D77" w:rsidRPr="00BA2ED0">
        <w:rPr>
          <w:rFonts w:ascii="Times New Roman" w:hAnsi="Times New Roman" w:cs="Times New Roman"/>
          <w:sz w:val="20"/>
          <w:szCs w:val="20"/>
          <w:lang w:eastAsia="ru-RU"/>
        </w:rPr>
        <w:t xml:space="preserve"> образа по заданной или придуманной теме. Освоение способов крепления деталей, использования инструментов.</w:t>
      </w:r>
    </w:p>
    <w:p w:rsidR="00F43D77" w:rsidRPr="00BA2ED0" w:rsidRDefault="00F43D77" w:rsidP="000E0A52">
      <w:pPr>
        <w:spacing w:line="240" w:lineRule="auto"/>
        <w:ind w:left="0" w:firstLine="567"/>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 xml:space="preserve">Стремление к созданию оригинальных композиций для оформления пространства группы, помещений к праздникам, мини-музея и уголков, пространства для игр. Освоение несложных способов плоского, объемного и объемно-пространственного оформления. Использование разных материалов для создания интересных композиций; умения планировать процесс создания предмета. Развитие умений работы с тканью, плетение: разрезание, наклеивание, </w:t>
      </w:r>
      <w:proofErr w:type="spellStart"/>
      <w:r w:rsidRPr="00BA2ED0">
        <w:rPr>
          <w:rFonts w:ascii="Times New Roman" w:hAnsi="Times New Roman" w:cs="Times New Roman"/>
          <w:sz w:val="20"/>
          <w:szCs w:val="20"/>
          <w:lang w:eastAsia="ru-RU"/>
        </w:rPr>
        <w:t>заворачивание</w:t>
      </w:r>
      <w:proofErr w:type="spellEnd"/>
      <w:r w:rsidRPr="00BA2ED0">
        <w:rPr>
          <w:rFonts w:ascii="Times New Roman" w:hAnsi="Times New Roman" w:cs="Times New Roman"/>
          <w:sz w:val="20"/>
          <w:szCs w:val="20"/>
          <w:lang w:eastAsia="ru-RU"/>
        </w:rPr>
        <w:t>, нанесение рисунка, декорирование элементами; изготовление простых игрушек.</w:t>
      </w:r>
    </w:p>
    <w:p w:rsidR="00F43D77" w:rsidRPr="00BA2ED0" w:rsidRDefault="00F43D77" w:rsidP="000E0A52">
      <w:pPr>
        <w:spacing w:line="240" w:lineRule="auto"/>
        <w:ind w:left="0" w:right="20" w:firstLine="567"/>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Обыгрывание изображения, стремление создавать работу для разнообразных собственных игр, в «подарок» значимым близким людям.</w:t>
      </w:r>
    </w:p>
    <w:p w:rsidR="00F43D77" w:rsidRPr="00BA2ED0" w:rsidRDefault="00F43D77" w:rsidP="000E0A52">
      <w:pPr>
        <w:spacing w:line="240" w:lineRule="auto"/>
        <w:ind w:left="0" w:right="20" w:firstLine="567"/>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Развитие умений сотрудничать с другими детьми в процессе выполнения коллективных творческих работ. Развитие умений адекватно оценить результаты деятельности, стремиться к совершенствованию умений, продуктов деятельности, прислушиваться к оценке и мнению взрослого.</w:t>
      </w:r>
    </w:p>
    <w:p w:rsidR="00F43D77" w:rsidRPr="00BA2ED0" w:rsidRDefault="00F43D77" w:rsidP="00C24DD8">
      <w:pPr>
        <w:spacing w:line="240" w:lineRule="auto"/>
        <w:ind w:left="0"/>
        <w:jc w:val="center"/>
        <w:rPr>
          <w:rFonts w:ascii="Times New Roman" w:hAnsi="Times New Roman" w:cs="Times New Roman"/>
          <w:b/>
          <w:bCs/>
          <w:i/>
          <w:iCs/>
          <w:sz w:val="20"/>
          <w:szCs w:val="20"/>
          <w:lang w:eastAsia="ru-RU"/>
        </w:rPr>
      </w:pPr>
      <w:r w:rsidRPr="00BA2ED0">
        <w:rPr>
          <w:rFonts w:ascii="Times New Roman" w:hAnsi="Times New Roman" w:cs="Times New Roman"/>
          <w:b/>
          <w:bCs/>
          <w:i/>
          <w:iCs/>
          <w:sz w:val="20"/>
          <w:szCs w:val="20"/>
          <w:lang w:eastAsia="ru-RU"/>
        </w:rPr>
        <w:t>Результаты образовательной деятельности</w:t>
      </w:r>
    </w:p>
    <w:tbl>
      <w:tblPr>
        <w:tblW w:w="9323" w:type="dxa"/>
        <w:tblInd w:w="2" w:type="dxa"/>
        <w:tblLayout w:type="fixed"/>
        <w:tblCellMar>
          <w:left w:w="0" w:type="dxa"/>
          <w:right w:w="0" w:type="dxa"/>
        </w:tblCellMar>
        <w:tblLook w:val="0000"/>
      </w:tblPr>
      <w:tblGrid>
        <w:gridCol w:w="30"/>
        <w:gridCol w:w="5026"/>
        <w:gridCol w:w="1169"/>
        <w:gridCol w:w="3098"/>
      </w:tblGrid>
      <w:tr w:rsidR="00CE7FD3" w:rsidRPr="00BA2ED0" w:rsidTr="001022E9">
        <w:trPr>
          <w:trHeight w:val="65"/>
        </w:trPr>
        <w:tc>
          <w:tcPr>
            <w:tcW w:w="30" w:type="dxa"/>
            <w:tcBorders>
              <w:top w:val="single" w:sz="8" w:space="0" w:color="auto"/>
              <w:left w:val="single" w:sz="8" w:space="0" w:color="auto"/>
            </w:tcBorders>
            <w:vAlign w:val="bottom"/>
          </w:tcPr>
          <w:p w:rsidR="00CE7FD3" w:rsidRPr="00BA2ED0" w:rsidRDefault="00CE7FD3" w:rsidP="000E0A52">
            <w:pPr>
              <w:spacing w:line="240" w:lineRule="auto"/>
              <w:ind w:left="0"/>
              <w:jc w:val="both"/>
              <w:rPr>
                <w:rFonts w:ascii="Times New Roman" w:hAnsi="Times New Roman" w:cs="Times New Roman"/>
                <w:sz w:val="20"/>
                <w:szCs w:val="20"/>
                <w:lang w:eastAsia="ru-RU"/>
              </w:rPr>
            </w:pPr>
          </w:p>
        </w:tc>
        <w:tc>
          <w:tcPr>
            <w:tcW w:w="5026" w:type="dxa"/>
            <w:vMerge w:val="restart"/>
            <w:tcBorders>
              <w:top w:val="single" w:sz="8" w:space="0" w:color="auto"/>
            </w:tcBorders>
            <w:vAlign w:val="bottom"/>
          </w:tcPr>
          <w:p w:rsidR="00CE7FD3" w:rsidRPr="00BA2ED0" w:rsidRDefault="00CE7FD3" w:rsidP="000E0A52">
            <w:pPr>
              <w:spacing w:line="240" w:lineRule="auto"/>
              <w:ind w:left="0"/>
              <w:jc w:val="both"/>
              <w:rPr>
                <w:rFonts w:ascii="Times New Roman" w:hAnsi="Times New Roman" w:cs="Times New Roman"/>
                <w:b/>
                <w:bCs/>
                <w:i/>
                <w:iCs/>
                <w:sz w:val="20"/>
                <w:szCs w:val="20"/>
                <w:lang w:eastAsia="ru-RU"/>
              </w:rPr>
            </w:pPr>
            <w:r w:rsidRPr="00BA2ED0">
              <w:rPr>
                <w:rFonts w:ascii="Times New Roman" w:hAnsi="Times New Roman" w:cs="Times New Roman"/>
                <w:b/>
                <w:bCs/>
                <w:i/>
                <w:iCs/>
                <w:sz w:val="20"/>
                <w:szCs w:val="20"/>
                <w:lang w:eastAsia="ru-RU"/>
              </w:rPr>
              <w:t>Достижения ребенка 5-6 лет</w:t>
            </w:r>
          </w:p>
          <w:p w:rsidR="00CE7FD3" w:rsidRPr="00BA2ED0" w:rsidRDefault="00CE7FD3" w:rsidP="000E0A52">
            <w:pPr>
              <w:spacing w:line="240" w:lineRule="auto"/>
              <w:ind w:left="0"/>
              <w:jc w:val="both"/>
              <w:rPr>
                <w:rFonts w:ascii="Times New Roman" w:hAnsi="Times New Roman" w:cs="Times New Roman"/>
                <w:b/>
                <w:bCs/>
                <w:i/>
                <w:iCs/>
                <w:sz w:val="20"/>
                <w:szCs w:val="20"/>
                <w:lang w:eastAsia="ru-RU"/>
              </w:rPr>
            </w:pPr>
            <w:r w:rsidRPr="00BA2ED0">
              <w:rPr>
                <w:rFonts w:ascii="Times New Roman" w:hAnsi="Times New Roman" w:cs="Times New Roman"/>
                <w:b/>
                <w:bCs/>
                <w:i/>
                <w:iCs/>
                <w:w w:val="86"/>
                <w:sz w:val="20"/>
                <w:szCs w:val="20"/>
                <w:lang w:eastAsia="ru-RU"/>
              </w:rPr>
              <w:t>(что нас радует)</w:t>
            </w:r>
          </w:p>
        </w:tc>
        <w:tc>
          <w:tcPr>
            <w:tcW w:w="1169" w:type="dxa"/>
            <w:tcBorders>
              <w:top w:val="single" w:sz="8" w:space="0" w:color="auto"/>
              <w:right w:val="single" w:sz="8" w:space="0" w:color="auto"/>
            </w:tcBorders>
            <w:vAlign w:val="bottom"/>
          </w:tcPr>
          <w:p w:rsidR="00CE7FD3" w:rsidRPr="00BA2ED0" w:rsidRDefault="00CE7FD3" w:rsidP="000E0A52">
            <w:pPr>
              <w:spacing w:line="240" w:lineRule="auto"/>
              <w:ind w:left="0"/>
              <w:jc w:val="both"/>
              <w:rPr>
                <w:rFonts w:ascii="Times New Roman" w:hAnsi="Times New Roman" w:cs="Times New Roman"/>
                <w:sz w:val="20"/>
                <w:szCs w:val="20"/>
                <w:lang w:eastAsia="ru-RU"/>
              </w:rPr>
            </w:pPr>
          </w:p>
        </w:tc>
        <w:tc>
          <w:tcPr>
            <w:tcW w:w="3098" w:type="dxa"/>
            <w:vMerge w:val="restart"/>
            <w:tcBorders>
              <w:top w:val="single" w:sz="8" w:space="0" w:color="auto"/>
              <w:right w:val="single" w:sz="8" w:space="0" w:color="auto"/>
            </w:tcBorders>
            <w:vAlign w:val="bottom"/>
          </w:tcPr>
          <w:p w:rsidR="00CE7FD3" w:rsidRPr="00BA2ED0" w:rsidRDefault="00CE7FD3" w:rsidP="000E0A52">
            <w:pPr>
              <w:spacing w:line="240" w:lineRule="auto"/>
              <w:ind w:left="0" w:right="200"/>
              <w:jc w:val="both"/>
              <w:rPr>
                <w:rFonts w:ascii="Times New Roman" w:hAnsi="Times New Roman" w:cs="Times New Roman"/>
                <w:b/>
                <w:bCs/>
                <w:i/>
                <w:iCs/>
                <w:w w:val="84"/>
                <w:sz w:val="20"/>
                <w:szCs w:val="20"/>
                <w:lang w:eastAsia="ru-RU"/>
              </w:rPr>
            </w:pPr>
            <w:r w:rsidRPr="00BA2ED0">
              <w:rPr>
                <w:rFonts w:ascii="Times New Roman" w:hAnsi="Times New Roman" w:cs="Times New Roman"/>
                <w:b/>
                <w:bCs/>
                <w:i/>
                <w:iCs/>
                <w:w w:val="84"/>
                <w:sz w:val="20"/>
                <w:szCs w:val="20"/>
                <w:lang w:eastAsia="ru-RU"/>
              </w:rPr>
              <w:t>Вызывает озабоченность и</w:t>
            </w:r>
          </w:p>
          <w:p w:rsidR="00CE7FD3" w:rsidRPr="00BA2ED0" w:rsidRDefault="00CE7FD3" w:rsidP="000E0A52">
            <w:pPr>
              <w:spacing w:line="240" w:lineRule="auto"/>
              <w:ind w:left="0" w:right="180"/>
              <w:jc w:val="both"/>
              <w:rPr>
                <w:rFonts w:ascii="Times New Roman" w:hAnsi="Times New Roman" w:cs="Times New Roman"/>
                <w:b/>
                <w:bCs/>
                <w:i/>
                <w:iCs/>
                <w:w w:val="84"/>
                <w:sz w:val="20"/>
                <w:szCs w:val="20"/>
                <w:lang w:eastAsia="ru-RU"/>
              </w:rPr>
            </w:pPr>
            <w:r w:rsidRPr="00BA2ED0">
              <w:rPr>
                <w:rFonts w:ascii="Times New Roman" w:hAnsi="Times New Roman" w:cs="Times New Roman"/>
                <w:b/>
                <w:bCs/>
                <w:i/>
                <w:iCs/>
                <w:w w:val="84"/>
                <w:sz w:val="20"/>
                <w:szCs w:val="20"/>
                <w:lang w:eastAsia="ru-RU"/>
              </w:rPr>
              <w:t>требует совместных усилий</w:t>
            </w:r>
          </w:p>
          <w:p w:rsidR="00CE7FD3" w:rsidRPr="00BA2ED0" w:rsidRDefault="00CE7FD3" w:rsidP="000E0A52">
            <w:pPr>
              <w:spacing w:line="240" w:lineRule="auto"/>
              <w:ind w:left="0" w:right="200"/>
              <w:jc w:val="both"/>
              <w:rPr>
                <w:rFonts w:ascii="Times New Roman" w:hAnsi="Times New Roman" w:cs="Times New Roman"/>
                <w:b/>
                <w:bCs/>
                <w:i/>
                <w:iCs/>
                <w:w w:val="84"/>
                <w:sz w:val="20"/>
                <w:szCs w:val="20"/>
                <w:lang w:eastAsia="ru-RU"/>
              </w:rPr>
            </w:pPr>
            <w:r w:rsidRPr="00BA2ED0">
              <w:rPr>
                <w:rFonts w:ascii="Times New Roman" w:hAnsi="Times New Roman" w:cs="Times New Roman"/>
                <w:b/>
                <w:bCs/>
                <w:i/>
                <w:iCs/>
                <w:w w:val="82"/>
                <w:sz w:val="20"/>
                <w:szCs w:val="20"/>
                <w:lang w:eastAsia="ru-RU"/>
              </w:rPr>
              <w:lastRenderedPageBreak/>
              <w:t>педагогов и родителей</w:t>
            </w:r>
          </w:p>
        </w:tc>
      </w:tr>
      <w:tr w:rsidR="00CE7FD3" w:rsidRPr="00BA2ED0" w:rsidTr="001022E9">
        <w:trPr>
          <w:trHeight w:val="69"/>
        </w:trPr>
        <w:tc>
          <w:tcPr>
            <w:tcW w:w="30" w:type="dxa"/>
            <w:tcBorders>
              <w:left w:val="single" w:sz="8" w:space="0" w:color="auto"/>
            </w:tcBorders>
            <w:vAlign w:val="bottom"/>
          </w:tcPr>
          <w:p w:rsidR="00CE7FD3" w:rsidRPr="00BA2ED0" w:rsidRDefault="00CE7FD3" w:rsidP="000E0A52">
            <w:pPr>
              <w:spacing w:line="240" w:lineRule="auto"/>
              <w:ind w:left="0"/>
              <w:jc w:val="both"/>
              <w:rPr>
                <w:rFonts w:ascii="Times New Roman" w:hAnsi="Times New Roman" w:cs="Times New Roman"/>
                <w:sz w:val="20"/>
                <w:szCs w:val="20"/>
                <w:lang w:eastAsia="ru-RU"/>
              </w:rPr>
            </w:pPr>
          </w:p>
        </w:tc>
        <w:tc>
          <w:tcPr>
            <w:tcW w:w="5026" w:type="dxa"/>
            <w:vMerge/>
            <w:vAlign w:val="bottom"/>
          </w:tcPr>
          <w:p w:rsidR="00CE7FD3" w:rsidRPr="00BA2ED0" w:rsidRDefault="00CE7FD3" w:rsidP="000E0A52">
            <w:pPr>
              <w:spacing w:line="240" w:lineRule="auto"/>
              <w:ind w:left="0"/>
              <w:jc w:val="both"/>
              <w:rPr>
                <w:rFonts w:ascii="Times New Roman" w:hAnsi="Times New Roman" w:cs="Times New Roman"/>
                <w:sz w:val="20"/>
                <w:szCs w:val="20"/>
                <w:lang w:eastAsia="ru-RU"/>
              </w:rPr>
            </w:pPr>
          </w:p>
        </w:tc>
        <w:tc>
          <w:tcPr>
            <w:tcW w:w="1169" w:type="dxa"/>
            <w:tcBorders>
              <w:right w:val="single" w:sz="8" w:space="0" w:color="auto"/>
            </w:tcBorders>
            <w:vAlign w:val="bottom"/>
          </w:tcPr>
          <w:p w:rsidR="00CE7FD3" w:rsidRPr="00BA2ED0" w:rsidRDefault="00CE7FD3" w:rsidP="000E0A52">
            <w:pPr>
              <w:spacing w:line="240" w:lineRule="auto"/>
              <w:ind w:left="0"/>
              <w:jc w:val="both"/>
              <w:rPr>
                <w:rFonts w:ascii="Times New Roman" w:hAnsi="Times New Roman" w:cs="Times New Roman"/>
                <w:sz w:val="20"/>
                <w:szCs w:val="20"/>
                <w:lang w:eastAsia="ru-RU"/>
              </w:rPr>
            </w:pPr>
          </w:p>
        </w:tc>
        <w:tc>
          <w:tcPr>
            <w:tcW w:w="3098" w:type="dxa"/>
            <w:vMerge/>
            <w:tcBorders>
              <w:right w:val="single" w:sz="8" w:space="0" w:color="auto"/>
            </w:tcBorders>
            <w:vAlign w:val="bottom"/>
          </w:tcPr>
          <w:p w:rsidR="00CE7FD3" w:rsidRPr="00BA2ED0" w:rsidRDefault="00CE7FD3" w:rsidP="000E0A52">
            <w:pPr>
              <w:spacing w:line="240" w:lineRule="auto"/>
              <w:ind w:left="0" w:right="200"/>
              <w:jc w:val="both"/>
              <w:rPr>
                <w:rFonts w:ascii="Times New Roman" w:hAnsi="Times New Roman" w:cs="Times New Roman"/>
                <w:b/>
                <w:bCs/>
                <w:i/>
                <w:iCs/>
                <w:w w:val="84"/>
                <w:sz w:val="20"/>
                <w:szCs w:val="20"/>
                <w:lang w:eastAsia="ru-RU"/>
              </w:rPr>
            </w:pPr>
          </w:p>
        </w:tc>
      </w:tr>
      <w:tr w:rsidR="00CE7FD3" w:rsidRPr="00BA2ED0" w:rsidTr="001022E9">
        <w:trPr>
          <w:trHeight w:val="70"/>
        </w:trPr>
        <w:tc>
          <w:tcPr>
            <w:tcW w:w="30" w:type="dxa"/>
            <w:tcBorders>
              <w:left w:val="single" w:sz="8" w:space="0" w:color="auto"/>
              <w:bottom w:val="single" w:sz="8" w:space="0" w:color="auto"/>
            </w:tcBorders>
            <w:vAlign w:val="bottom"/>
          </w:tcPr>
          <w:p w:rsidR="00CE7FD3" w:rsidRPr="00BA2ED0" w:rsidRDefault="00CE7FD3" w:rsidP="000E0A52">
            <w:pPr>
              <w:spacing w:line="240" w:lineRule="auto"/>
              <w:ind w:left="0"/>
              <w:jc w:val="both"/>
              <w:rPr>
                <w:rFonts w:ascii="Times New Roman" w:hAnsi="Times New Roman" w:cs="Times New Roman"/>
                <w:sz w:val="20"/>
                <w:szCs w:val="20"/>
                <w:lang w:eastAsia="ru-RU"/>
              </w:rPr>
            </w:pPr>
          </w:p>
        </w:tc>
        <w:tc>
          <w:tcPr>
            <w:tcW w:w="5026" w:type="dxa"/>
            <w:vMerge/>
            <w:tcBorders>
              <w:bottom w:val="single" w:sz="8" w:space="0" w:color="auto"/>
            </w:tcBorders>
            <w:vAlign w:val="bottom"/>
          </w:tcPr>
          <w:p w:rsidR="00CE7FD3" w:rsidRPr="00BA2ED0" w:rsidRDefault="00CE7FD3" w:rsidP="000E0A52">
            <w:pPr>
              <w:spacing w:line="240" w:lineRule="auto"/>
              <w:ind w:left="0"/>
              <w:jc w:val="both"/>
              <w:rPr>
                <w:rFonts w:ascii="Times New Roman" w:hAnsi="Times New Roman" w:cs="Times New Roman"/>
                <w:sz w:val="20"/>
                <w:szCs w:val="20"/>
                <w:lang w:eastAsia="ru-RU"/>
              </w:rPr>
            </w:pPr>
          </w:p>
        </w:tc>
        <w:tc>
          <w:tcPr>
            <w:tcW w:w="1169" w:type="dxa"/>
            <w:tcBorders>
              <w:bottom w:val="single" w:sz="8" w:space="0" w:color="auto"/>
              <w:right w:val="single" w:sz="8" w:space="0" w:color="auto"/>
            </w:tcBorders>
            <w:vAlign w:val="bottom"/>
          </w:tcPr>
          <w:p w:rsidR="00CE7FD3" w:rsidRPr="00BA2ED0" w:rsidRDefault="00CE7FD3" w:rsidP="000E0A52">
            <w:pPr>
              <w:spacing w:line="240" w:lineRule="auto"/>
              <w:ind w:left="0"/>
              <w:jc w:val="both"/>
              <w:rPr>
                <w:rFonts w:ascii="Times New Roman" w:hAnsi="Times New Roman" w:cs="Times New Roman"/>
                <w:sz w:val="20"/>
                <w:szCs w:val="20"/>
                <w:lang w:eastAsia="ru-RU"/>
              </w:rPr>
            </w:pPr>
          </w:p>
        </w:tc>
        <w:tc>
          <w:tcPr>
            <w:tcW w:w="3098" w:type="dxa"/>
            <w:vMerge/>
            <w:tcBorders>
              <w:bottom w:val="single" w:sz="8" w:space="0" w:color="auto"/>
              <w:right w:val="single" w:sz="8" w:space="0" w:color="auto"/>
            </w:tcBorders>
            <w:vAlign w:val="bottom"/>
          </w:tcPr>
          <w:p w:rsidR="00CE7FD3" w:rsidRPr="00BA2ED0" w:rsidRDefault="00CE7FD3" w:rsidP="000E0A52">
            <w:pPr>
              <w:spacing w:line="240" w:lineRule="auto"/>
              <w:ind w:left="0" w:right="200"/>
              <w:jc w:val="both"/>
              <w:rPr>
                <w:rFonts w:ascii="Times New Roman" w:hAnsi="Times New Roman" w:cs="Times New Roman"/>
                <w:b/>
                <w:bCs/>
                <w:i/>
                <w:iCs/>
                <w:w w:val="82"/>
                <w:sz w:val="20"/>
                <w:szCs w:val="20"/>
                <w:lang w:eastAsia="ru-RU"/>
              </w:rPr>
            </w:pPr>
          </w:p>
        </w:tc>
      </w:tr>
      <w:tr w:rsidR="004713CA" w:rsidRPr="00BA2ED0" w:rsidTr="001022E9">
        <w:trPr>
          <w:trHeight w:val="2104"/>
        </w:trPr>
        <w:tc>
          <w:tcPr>
            <w:tcW w:w="6225" w:type="dxa"/>
            <w:gridSpan w:val="3"/>
            <w:tcBorders>
              <w:top w:val="single" w:sz="4" w:space="0" w:color="auto"/>
              <w:left w:val="single" w:sz="8" w:space="0" w:color="auto"/>
              <w:bottom w:val="single" w:sz="4" w:space="0" w:color="auto"/>
              <w:right w:val="single" w:sz="8" w:space="0" w:color="auto"/>
            </w:tcBorders>
            <w:vAlign w:val="bottom"/>
          </w:tcPr>
          <w:p w:rsidR="004713CA" w:rsidRPr="00BA2ED0" w:rsidRDefault="004713CA" w:rsidP="000E0A52">
            <w:pPr>
              <w:spacing w:line="240" w:lineRule="auto"/>
              <w:ind w:left="0"/>
              <w:jc w:val="both"/>
              <w:rPr>
                <w:rFonts w:ascii="Times New Roman" w:hAnsi="Times New Roman" w:cs="Times New Roman"/>
                <w:sz w:val="20"/>
                <w:szCs w:val="20"/>
                <w:lang w:eastAsia="ru-RU"/>
              </w:rPr>
            </w:pPr>
          </w:p>
          <w:p w:rsidR="004713CA" w:rsidRPr="004713CA" w:rsidRDefault="004713CA" w:rsidP="003618C5">
            <w:pPr>
              <w:spacing w:line="240" w:lineRule="auto"/>
              <w:ind w:left="0" w:right="131"/>
              <w:jc w:val="both"/>
              <w:rPr>
                <w:rFonts w:ascii="Times New Roman" w:hAnsi="Times New Roman" w:cs="Times New Roman"/>
                <w:w w:val="94"/>
                <w:sz w:val="20"/>
                <w:szCs w:val="20"/>
                <w:lang w:eastAsia="ru-RU"/>
              </w:rPr>
            </w:pPr>
            <w:r w:rsidRPr="00BA2ED0">
              <w:rPr>
                <w:rFonts w:ascii="Times New Roman" w:hAnsi="Times New Roman" w:cs="Times New Roman"/>
                <w:w w:val="88"/>
                <w:sz w:val="20"/>
                <w:szCs w:val="20"/>
                <w:lang w:eastAsia="ru-RU"/>
              </w:rPr>
              <w:t xml:space="preserve">Высказывает </w:t>
            </w:r>
            <w:r w:rsidRPr="00BA2ED0">
              <w:rPr>
                <w:rFonts w:ascii="Times New Roman" w:hAnsi="Times New Roman" w:cs="Times New Roman"/>
                <w:w w:val="97"/>
                <w:sz w:val="20"/>
                <w:szCs w:val="20"/>
                <w:lang w:eastAsia="ru-RU"/>
              </w:rPr>
              <w:t xml:space="preserve">предпочтения, </w:t>
            </w:r>
            <w:r w:rsidRPr="00BA2ED0">
              <w:rPr>
                <w:rFonts w:ascii="Times New Roman" w:hAnsi="Times New Roman" w:cs="Times New Roman"/>
                <w:sz w:val="20"/>
                <w:szCs w:val="20"/>
                <w:lang w:eastAsia="ru-RU"/>
              </w:rPr>
              <w:t xml:space="preserve">ассоциации; </w:t>
            </w:r>
            <w:r w:rsidRPr="00BA2ED0">
              <w:rPr>
                <w:rFonts w:ascii="Times New Roman" w:hAnsi="Times New Roman" w:cs="Times New Roman"/>
                <w:w w:val="94"/>
                <w:sz w:val="20"/>
                <w:szCs w:val="20"/>
                <w:lang w:eastAsia="ru-RU"/>
              </w:rPr>
              <w:t>стремится   к</w:t>
            </w:r>
            <w:r>
              <w:rPr>
                <w:rFonts w:ascii="Times New Roman" w:hAnsi="Times New Roman" w:cs="Times New Roman"/>
                <w:w w:val="94"/>
                <w:sz w:val="20"/>
                <w:szCs w:val="20"/>
                <w:lang w:eastAsia="ru-RU"/>
              </w:rPr>
              <w:t xml:space="preserve">   самовыражению   впечатлений; </w:t>
            </w:r>
            <w:r w:rsidRPr="00BA2ED0">
              <w:rPr>
                <w:rFonts w:ascii="Times New Roman" w:hAnsi="Times New Roman" w:cs="Times New Roman"/>
                <w:w w:val="96"/>
                <w:sz w:val="20"/>
                <w:szCs w:val="20"/>
                <w:lang w:eastAsia="ru-RU"/>
              </w:rPr>
              <w:t>эмоционально-эстетически    окликается    на</w:t>
            </w:r>
            <w:r w:rsidRPr="00BA2ED0">
              <w:rPr>
                <w:rFonts w:ascii="Times New Roman" w:hAnsi="Times New Roman" w:cs="Times New Roman"/>
                <w:sz w:val="20"/>
                <w:szCs w:val="20"/>
                <w:lang w:eastAsia="ru-RU"/>
              </w:rPr>
              <w:t>проявления прекрасного;</w:t>
            </w:r>
            <w:r>
              <w:rPr>
                <w:rFonts w:ascii="Times New Roman" w:hAnsi="Times New Roman" w:cs="Times New Roman"/>
                <w:w w:val="92"/>
                <w:sz w:val="20"/>
                <w:szCs w:val="20"/>
                <w:lang w:eastAsia="ru-RU"/>
              </w:rPr>
              <w:t xml:space="preserve">последовательно </w:t>
            </w:r>
            <w:r w:rsidRPr="00BA2ED0">
              <w:rPr>
                <w:rFonts w:ascii="Times New Roman" w:hAnsi="Times New Roman" w:cs="Times New Roman"/>
                <w:w w:val="92"/>
                <w:sz w:val="20"/>
                <w:szCs w:val="20"/>
                <w:lang w:eastAsia="ru-RU"/>
              </w:rPr>
              <w:t>анализирует</w:t>
            </w:r>
            <w:r w:rsidRPr="00BA2ED0">
              <w:rPr>
                <w:rFonts w:ascii="Times New Roman" w:hAnsi="Times New Roman" w:cs="Times New Roman"/>
                <w:w w:val="91"/>
                <w:sz w:val="20"/>
                <w:szCs w:val="20"/>
                <w:lang w:eastAsia="ru-RU"/>
              </w:rPr>
              <w:t>произведение,</w:t>
            </w:r>
            <w:r w:rsidRPr="00BA2ED0">
              <w:rPr>
                <w:rFonts w:ascii="Times New Roman" w:hAnsi="Times New Roman" w:cs="Times New Roman"/>
                <w:w w:val="96"/>
                <w:sz w:val="20"/>
                <w:szCs w:val="20"/>
                <w:lang w:eastAsia="ru-RU"/>
              </w:rPr>
              <w:t>верно    понимает    художественный    образ,</w:t>
            </w:r>
            <w:r w:rsidRPr="00BA2ED0">
              <w:rPr>
                <w:rFonts w:ascii="Times New Roman" w:hAnsi="Times New Roman" w:cs="Times New Roman"/>
                <w:w w:val="99"/>
                <w:sz w:val="20"/>
                <w:szCs w:val="20"/>
                <w:lang w:eastAsia="ru-RU"/>
              </w:rPr>
              <w:t>обращает   внимание   на   наиболее   яркие</w:t>
            </w:r>
            <w:r>
              <w:rPr>
                <w:rFonts w:ascii="Times New Roman" w:hAnsi="Times New Roman" w:cs="Times New Roman"/>
                <w:w w:val="94"/>
                <w:sz w:val="20"/>
                <w:szCs w:val="20"/>
                <w:lang w:eastAsia="ru-RU"/>
              </w:rPr>
              <w:t xml:space="preserve">. </w:t>
            </w:r>
            <w:r w:rsidRPr="00BA2ED0">
              <w:rPr>
                <w:rFonts w:ascii="Times New Roman" w:hAnsi="Times New Roman" w:cs="Times New Roman"/>
                <w:sz w:val="20"/>
                <w:szCs w:val="20"/>
                <w:lang w:eastAsia="ru-RU"/>
              </w:rPr>
              <w:t>Средства</w:t>
            </w:r>
            <w:r w:rsidRPr="00BA2ED0">
              <w:rPr>
                <w:rFonts w:ascii="Times New Roman" w:hAnsi="Times New Roman" w:cs="Times New Roman"/>
                <w:w w:val="89"/>
                <w:sz w:val="20"/>
                <w:szCs w:val="20"/>
                <w:lang w:eastAsia="ru-RU"/>
              </w:rPr>
              <w:t>выразительности</w:t>
            </w:r>
            <w:proofErr w:type="gramStart"/>
            <w:r w:rsidRPr="00BA2ED0">
              <w:rPr>
                <w:rFonts w:ascii="Times New Roman" w:hAnsi="Times New Roman" w:cs="Times New Roman"/>
                <w:w w:val="89"/>
                <w:sz w:val="20"/>
                <w:szCs w:val="20"/>
                <w:lang w:eastAsia="ru-RU"/>
              </w:rPr>
              <w:t>,</w:t>
            </w:r>
            <w:r w:rsidRPr="00BA2ED0">
              <w:rPr>
                <w:rFonts w:ascii="Times New Roman" w:hAnsi="Times New Roman" w:cs="Times New Roman"/>
                <w:sz w:val="20"/>
                <w:szCs w:val="20"/>
                <w:lang w:eastAsia="ru-RU"/>
              </w:rPr>
              <w:t>В</w:t>
            </w:r>
            <w:proofErr w:type="gramEnd"/>
            <w:r w:rsidRPr="00BA2ED0">
              <w:rPr>
                <w:rFonts w:ascii="Times New Roman" w:hAnsi="Times New Roman" w:cs="Times New Roman"/>
                <w:sz w:val="20"/>
                <w:szCs w:val="20"/>
                <w:lang w:eastAsia="ru-RU"/>
              </w:rPr>
              <w:t>ысказываетсобственные ассоциации;</w:t>
            </w:r>
            <w:r w:rsidRPr="00BA2ED0">
              <w:rPr>
                <w:rFonts w:ascii="Times New Roman" w:hAnsi="Times New Roman" w:cs="Times New Roman"/>
                <w:w w:val="95"/>
                <w:sz w:val="20"/>
                <w:szCs w:val="20"/>
                <w:lang w:eastAsia="ru-RU"/>
              </w:rPr>
              <w:t>различает и называет знакомые произведения</w:t>
            </w:r>
            <w:r>
              <w:rPr>
                <w:rFonts w:ascii="Times New Roman" w:hAnsi="Times New Roman" w:cs="Times New Roman"/>
                <w:w w:val="95"/>
                <w:sz w:val="20"/>
                <w:szCs w:val="20"/>
                <w:lang w:eastAsia="ru-RU"/>
              </w:rPr>
              <w:t>по   видам   искусства,</w:t>
            </w:r>
            <w:r w:rsidRPr="00BA2ED0">
              <w:rPr>
                <w:rFonts w:ascii="Times New Roman" w:hAnsi="Times New Roman" w:cs="Times New Roman"/>
                <w:w w:val="95"/>
                <w:sz w:val="20"/>
                <w:szCs w:val="20"/>
                <w:lang w:eastAsia="ru-RU"/>
              </w:rPr>
              <w:t xml:space="preserve"> предметы   народных</w:t>
            </w:r>
            <w:r w:rsidRPr="00BA2ED0">
              <w:rPr>
                <w:rFonts w:ascii="Times New Roman" w:hAnsi="Times New Roman" w:cs="Times New Roman"/>
                <w:w w:val="94"/>
                <w:sz w:val="20"/>
                <w:szCs w:val="20"/>
                <w:lang w:eastAsia="ru-RU"/>
              </w:rPr>
              <w:t>промыслов по материалам, функциональному</w:t>
            </w:r>
            <w:r>
              <w:rPr>
                <w:rFonts w:ascii="Times New Roman" w:hAnsi="Times New Roman" w:cs="Times New Roman"/>
                <w:w w:val="96"/>
                <w:sz w:val="20"/>
                <w:szCs w:val="20"/>
                <w:lang w:eastAsia="ru-RU"/>
              </w:rPr>
              <w:t>назначению,</w:t>
            </w:r>
            <w:r w:rsidRPr="00BA2ED0">
              <w:rPr>
                <w:rFonts w:ascii="Times New Roman" w:hAnsi="Times New Roman" w:cs="Times New Roman"/>
                <w:w w:val="96"/>
                <w:sz w:val="20"/>
                <w:szCs w:val="20"/>
                <w:lang w:eastAsia="ru-RU"/>
              </w:rPr>
              <w:t xml:space="preserve"> узнает   некоторые   известные</w:t>
            </w:r>
          </w:p>
          <w:p w:rsidR="004713CA" w:rsidRPr="004713CA" w:rsidRDefault="004713CA" w:rsidP="000E0A52">
            <w:pPr>
              <w:spacing w:line="240" w:lineRule="auto"/>
              <w:ind w:left="0"/>
              <w:jc w:val="both"/>
              <w:rPr>
                <w:rFonts w:ascii="Times New Roman" w:hAnsi="Times New Roman" w:cs="Times New Roman"/>
                <w:w w:val="96"/>
                <w:sz w:val="20"/>
                <w:szCs w:val="20"/>
                <w:lang w:eastAsia="ru-RU"/>
              </w:rPr>
            </w:pPr>
            <w:r w:rsidRPr="00BA2ED0">
              <w:rPr>
                <w:rFonts w:ascii="Times New Roman" w:hAnsi="Times New Roman" w:cs="Times New Roman"/>
                <w:w w:val="96"/>
                <w:sz w:val="20"/>
                <w:szCs w:val="20"/>
                <w:lang w:eastAsia="ru-RU"/>
              </w:rPr>
              <w:t>произведения и достопримечательности</w:t>
            </w:r>
            <w:proofErr w:type="gramStart"/>
            <w:r w:rsidRPr="00BA2ED0">
              <w:rPr>
                <w:rFonts w:ascii="Times New Roman" w:hAnsi="Times New Roman" w:cs="Times New Roman"/>
                <w:w w:val="96"/>
                <w:sz w:val="20"/>
                <w:szCs w:val="20"/>
                <w:lang w:eastAsia="ru-RU"/>
              </w:rPr>
              <w:t>;</w:t>
            </w:r>
            <w:r w:rsidRPr="00BA2ED0">
              <w:rPr>
                <w:rFonts w:ascii="Times New Roman" w:hAnsi="Times New Roman" w:cs="Times New Roman"/>
                <w:w w:val="95"/>
                <w:sz w:val="20"/>
                <w:szCs w:val="20"/>
                <w:lang w:eastAsia="ru-RU"/>
              </w:rPr>
              <w:t>л</w:t>
            </w:r>
            <w:proofErr w:type="gramEnd"/>
            <w:r w:rsidRPr="00BA2ED0">
              <w:rPr>
                <w:rFonts w:ascii="Times New Roman" w:hAnsi="Times New Roman" w:cs="Times New Roman"/>
                <w:w w:val="95"/>
                <w:sz w:val="20"/>
                <w:szCs w:val="20"/>
                <w:lang w:eastAsia="ru-RU"/>
              </w:rPr>
              <w:t>юбит и по собственной инициативе рисовать,</w:t>
            </w:r>
            <w:r w:rsidRPr="00BA2ED0">
              <w:rPr>
                <w:rFonts w:ascii="Times New Roman" w:hAnsi="Times New Roman" w:cs="Times New Roman"/>
                <w:w w:val="94"/>
                <w:sz w:val="20"/>
                <w:szCs w:val="20"/>
                <w:lang w:eastAsia="ru-RU"/>
              </w:rPr>
              <w:t>лепить, конструировать  необходимые для игр</w:t>
            </w:r>
            <w:r w:rsidRPr="00BA2ED0">
              <w:rPr>
                <w:rFonts w:ascii="Times New Roman" w:hAnsi="Times New Roman" w:cs="Times New Roman"/>
                <w:w w:val="96"/>
                <w:sz w:val="20"/>
                <w:szCs w:val="20"/>
                <w:lang w:eastAsia="ru-RU"/>
              </w:rPr>
              <w:t>объекты,    «подарки»    родным,    предметы</w:t>
            </w:r>
            <w:r w:rsidRPr="00BA2ED0">
              <w:rPr>
                <w:rFonts w:ascii="Times New Roman" w:hAnsi="Times New Roman" w:cs="Times New Roman"/>
                <w:sz w:val="20"/>
                <w:szCs w:val="20"/>
                <w:lang w:eastAsia="ru-RU"/>
              </w:rPr>
              <w:t>украшения интерьера;</w:t>
            </w:r>
            <w:r w:rsidRPr="00BA2ED0">
              <w:rPr>
                <w:rFonts w:ascii="Times New Roman" w:hAnsi="Times New Roman" w:cs="Times New Roman"/>
                <w:w w:val="93"/>
                <w:sz w:val="20"/>
                <w:szCs w:val="20"/>
                <w:lang w:eastAsia="ru-RU"/>
              </w:rPr>
              <w:t>самостоятельно определяет замысел будущей</w:t>
            </w:r>
            <w:r w:rsidRPr="00BA2ED0">
              <w:rPr>
                <w:rFonts w:ascii="Times New Roman" w:hAnsi="Times New Roman" w:cs="Times New Roman"/>
                <w:w w:val="94"/>
                <w:sz w:val="20"/>
                <w:szCs w:val="20"/>
                <w:lang w:eastAsia="ru-RU"/>
              </w:rPr>
              <w:t>работы, может её конкретизировать; уверенно</w:t>
            </w:r>
            <w:r w:rsidRPr="00BA2ED0">
              <w:rPr>
                <w:rFonts w:ascii="Times New Roman" w:hAnsi="Times New Roman" w:cs="Times New Roman"/>
                <w:w w:val="96"/>
                <w:sz w:val="20"/>
                <w:szCs w:val="20"/>
                <w:lang w:eastAsia="ru-RU"/>
              </w:rPr>
              <w:t>использует    освоенные    т</w:t>
            </w:r>
            <w:r>
              <w:rPr>
                <w:rFonts w:ascii="Times New Roman" w:hAnsi="Times New Roman" w:cs="Times New Roman"/>
                <w:w w:val="96"/>
                <w:sz w:val="20"/>
                <w:szCs w:val="20"/>
                <w:lang w:eastAsia="ru-RU"/>
              </w:rPr>
              <w:t xml:space="preserve">ехники; </w:t>
            </w:r>
            <w:r w:rsidRPr="00BA2ED0">
              <w:rPr>
                <w:rFonts w:ascii="Times New Roman" w:hAnsi="Times New Roman" w:cs="Times New Roman"/>
                <w:w w:val="96"/>
                <w:sz w:val="20"/>
                <w:szCs w:val="20"/>
                <w:lang w:eastAsia="ru-RU"/>
              </w:rPr>
              <w:t>создаетобразы,  верно  подбирает  для  их  создания</w:t>
            </w:r>
            <w:r w:rsidRPr="00BA2ED0">
              <w:rPr>
                <w:rFonts w:ascii="Times New Roman" w:hAnsi="Times New Roman" w:cs="Times New Roman"/>
                <w:sz w:val="20"/>
                <w:szCs w:val="20"/>
                <w:lang w:eastAsia="ru-RU"/>
              </w:rPr>
              <w:t>средства выразительности;проявляеттворческуюактивность</w:t>
            </w:r>
          </w:p>
          <w:p w:rsidR="004713CA" w:rsidRPr="00BA2ED0" w:rsidRDefault="004713CA" w:rsidP="004713CA">
            <w:pPr>
              <w:spacing w:line="240" w:lineRule="auto"/>
              <w:ind w:left="0"/>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и</w:t>
            </w:r>
            <w:r>
              <w:rPr>
                <w:rFonts w:ascii="Times New Roman" w:hAnsi="Times New Roman" w:cs="Times New Roman"/>
                <w:w w:val="93"/>
                <w:sz w:val="20"/>
                <w:szCs w:val="20"/>
                <w:lang w:eastAsia="ru-RU"/>
              </w:rPr>
              <w:t xml:space="preserve">самостоятельность; склонность </w:t>
            </w:r>
            <w:r w:rsidRPr="00BA2ED0">
              <w:rPr>
                <w:rFonts w:ascii="Times New Roman" w:hAnsi="Times New Roman" w:cs="Times New Roman"/>
                <w:w w:val="93"/>
                <w:sz w:val="20"/>
                <w:szCs w:val="20"/>
                <w:lang w:eastAsia="ru-RU"/>
              </w:rPr>
              <w:t>к  интеграции</w:t>
            </w:r>
            <w:r>
              <w:rPr>
                <w:rFonts w:ascii="Times New Roman" w:hAnsi="Times New Roman" w:cs="Times New Roman"/>
                <w:sz w:val="20"/>
                <w:szCs w:val="20"/>
                <w:lang w:eastAsia="ru-RU"/>
              </w:rPr>
              <w:t xml:space="preserve"> видов деятельности; </w:t>
            </w:r>
            <w:r w:rsidRPr="00BA2ED0">
              <w:rPr>
                <w:rFonts w:ascii="Times New Roman" w:hAnsi="Times New Roman" w:cs="Times New Roman"/>
                <w:sz w:val="20"/>
                <w:szCs w:val="20"/>
                <w:lang w:eastAsia="ru-RU"/>
              </w:rPr>
              <w:t>демонстрирует хороший уровень технической грамотности; стремится к качественному выполнению работы; к позити</w:t>
            </w:r>
            <w:r>
              <w:rPr>
                <w:rFonts w:ascii="Times New Roman" w:hAnsi="Times New Roman" w:cs="Times New Roman"/>
                <w:sz w:val="20"/>
                <w:szCs w:val="20"/>
                <w:lang w:eastAsia="ru-RU"/>
              </w:rPr>
              <w:t xml:space="preserve">вной оценке результата взрослым </w:t>
            </w:r>
            <w:r w:rsidRPr="00BA2ED0">
              <w:rPr>
                <w:rFonts w:ascii="Times New Roman" w:hAnsi="Times New Roman" w:cs="Times New Roman"/>
                <w:sz w:val="20"/>
                <w:szCs w:val="20"/>
                <w:lang w:eastAsia="ru-RU"/>
              </w:rPr>
              <w:t>приминает участие в процессе выполнения коллективных работ</w:t>
            </w:r>
            <w:r>
              <w:rPr>
                <w:rFonts w:ascii="Times New Roman" w:hAnsi="Times New Roman" w:cs="Times New Roman"/>
                <w:sz w:val="20"/>
                <w:szCs w:val="20"/>
                <w:lang w:eastAsia="ru-RU"/>
              </w:rPr>
              <w:t xml:space="preserve">. </w:t>
            </w:r>
          </w:p>
        </w:tc>
        <w:tc>
          <w:tcPr>
            <w:tcW w:w="3098" w:type="dxa"/>
            <w:tcBorders>
              <w:top w:val="single" w:sz="4" w:space="0" w:color="auto"/>
              <w:left w:val="single" w:sz="8" w:space="0" w:color="auto"/>
              <w:bottom w:val="single" w:sz="4" w:space="0" w:color="auto"/>
              <w:right w:val="single" w:sz="4" w:space="0" w:color="auto"/>
            </w:tcBorders>
            <w:vAlign w:val="bottom"/>
          </w:tcPr>
          <w:p w:rsidR="004713CA" w:rsidRPr="004713CA" w:rsidRDefault="004713CA" w:rsidP="001022E9">
            <w:pPr>
              <w:spacing w:line="240" w:lineRule="auto"/>
              <w:ind w:left="153" w:right="121"/>
              <w:jc w:val="both"/>
              <w:rPr>
                <w:rFonts w:ascii="Times New Roman" w:hAnsi="Times New Roman" w:cs="Times New Roman"/>
                <w:w w:val="91"/>
                <w:sz w:val="20"/>
                <w:szCs w:val="20"/>
                <w:lang w:eastAsia="ru-RU"/>
              </w:rPr>
            </w:pPr>
            <w:r w:rsidRPr="00BA2ED0">
              <w:rPr>
                <w:rFonts w:ascii="Times New Roman" w:hAnsi="Times New Roman" w:cs="Times New Roman"/>
                <w:sz w:val="20"/>
                <w:szCs w:val="20"/>
                <w:lang w:eastAsia="ru-RU"/>
              </w:rPr>
              <w:t>Интерескпроявлению</w:t>
            </w:r>
            <w:r w:rsidRPr="00BA2ED0">
              <w:rPr>
                <w:rFonts w:ascii="Times New Roman" w:hAnsi="Times New Roman" w:cs="Times New Roman"/>
                <w:w w:val="98"/>
                <w:sz w:val="20"/>
                <w:szCs w:val="20"/>
                <w:lang w:eastAsia="ru-RU"/>
              </w:rPr>
              <w:t>красоты в окружающем мире</w:t>
            </w:r>
            <w:r w:rsidRPr="00BA2ED0">
              <w:rPr>
                <w:rFonts w:ascii="Times New Roman" w:hAnsi="Times New Roman" w:cs="Times New Roman"/>
                <w:w w:val="96"/>
                <w:sz w:val="20"/>
                <w:szCs w:val="20"/>
                <w:lang w:eastAsia="ru-RU"/>
              </w:rPr>
              <w:t>и искусстве ярко не выражен;</w:t>
            </w:r>
            <w:r w:rsidRPr="00BA2ED0">
              <w:rPr>
                <w:rFonts w:ascii="Times New Roman" w:hAnsi="Times New Roman" w:cs="Times New Roman"/>
                <w:sz w:val="20"/>
                <w:szCs w:val="20"/>
                <w:lang w:eastAsia="ru-RU"/>
              </w:rPr>
              <w:t>неуверенноразличает,</w:t>
            </w:r>
            <w:r w:rsidRPr="00BA2ED0">
              <w:rPr>
                <w:rFonts w:ascii="Times New Roman" w:hAnsi="Times New Roman" w:cs="Times New Roman"/>
                <w:w w:val="93"/>
                <w:sz w:val="20"/>
                <w:szCs w:val="20"/>
                <w:lang w:eastAsia="ru-RU"/>
              </w:rPr>
              <w:t>называет некоторые знакомые</w:t>
            </w:r>
            <w:r w:rsidRPr="00BA2ED0">
              <w:rPr>
                <w:rFonts w:ascii="Times New Roman" w:hAnsi="Times New Roman" w:cs="Times New Roman"/>
                <w:w w:val="90"/>
                <w:sz w:val="20"/>
                <w:szCs w:val="20"/>
                <w:lang w:eastAsia="ru-RU"/>
              </w:rPr>
              <w:t>произведенияпо</w:t>
            </w:r>
            <w:r w:rsidRPr="00BA2ED0">
              <w:rPr>
                <w:rFonts w:ascii="Times New Roman" w:hAnsi="Times New Roman" w:cs="Times New Roman"/>
                <w:sz w:val="20"/>
                <w:szCs w:val="20"/>
                <w:lang w:eastAsia="ru-RU"/>
              </w:rPr>
              <w:t>видамискусства,</w:t>
            </w:r>
            <w:r w:rsidRPr="00BA2ED0">
              <w:rPr>
                <w:rFonts w:ascii="Times New Roman" w:hAnsi="Times New Roman" w:cs="Times New Roman"/>
                <w:w w:val="89"/>
                <w:sz w:val="20"/>
                <w:szCs w:val="20"/>
                <w:lang w:eastAsia="ru-RU"/>
              </w:rPr>
              <w:t>Предметы</w:t>
            </w:r>
            <w:r w:rsidRPr="00BA2ED0">
              <w:rPr>
                <w:rFonts w:ascii="Times New Roman" w:hAnsi="Times New Roman" w:cs="Times New Roman"/>
                <w:sz w:val="20"/>
                <w:szCs w:val="20"/>
                <w:lang w:eastAsia="ru-RU"/>
              </w:rPr>
              <w:t>народных промыслов;</w:t>
            </w:r>
            <w:r w:rsidRPr="00BA2ED0">
              <w:rPr>
                <w:rFonts w:ascii="Times New Roman" w:hAnsi="Times New Roman" w:cs="Times New Roman"/>
                <w:w w:val="91"/>
                <w:sz w:val="20"/>
                <w:szCs w:val="20"/>
                <w:lang w:eastAsia="ru-RU"/>
              </w:rPr>
              <w:t>демонстрирует</w:t>
            </w:r>
            <w:r w:rsidRPr="00BA2ED0">
              <w:rPr>
                <w:rFonts w:ascii="Times New Roman" w:hAnsi="Times New Roman" w:cs="Times New Roman"/>
                <w:sz w:val="20"/>
                <w:szCs w:val="20"/>
                <w:lang w:eastAsia="ru-RU"/>
              </w:rPr>
              <w:t>невысокийуровеньтворческойактивности,</w:t>
            </w:r>
            <w:r w:rsidRPr="00BA2ED0">
              <w:rPr>
                <w:rFonts w:ascii="Times New Roman" w:hAnsi="Times New Roman" w:cs="Times New Roman"/>
                <w:w w:val="98"/>
                <w:sz w:val="20"/>
                <w:szCs w:val="20"/>
                <w:lang w:eastAsia="ru-RU"/>
              </w:rPr>
              <w:t>недостаточно</w:t>
            </w:r>
            <w:r w:rsidRPr="00BA2ED0">
              <w:rPr>
                <w:rFonts w:ascii="Times New Roman" w:hAnsi="Times New Roman" w:cs="Times New Roman"/>
                <w:w w:val="87"/>
                <w:sz w:val="20"/>
                <w:szCs w:val="20"/>
                <w:lang w:eastAsia="ru-RU"/>
              </w:rPr>
              <w:t>самостоятелен;</w:t>
            </w:r>
            <w:r w:rsidRPr="00BA2ED0">
              <w:rPr>
                <w:rFonts w:ascii="Times New Roman" w:hAnsi="Times New Roman" w:cs="Times New Roman"/>
                <w:sz w:val="20"/>
                <w:szCs w:val="20"/>
                <w:lang w:eastAsia="ru-RU"/>
              </w:rPr>
              <w:t>затрудняетсяопределитьтемубудущейработы;создает</w:t>
            </w:r>
            <w:r w:rsidRPr="00BA2ED0">
              <w:rPr>
                <w:rFonts w:ascii="Times New Roman" w:hAnsi="Times New Roman" w:cs="Times New Roman"/>
                <w:w w:val="92"/>
                <w:sz w:val="20"/>
                <w:szCs w:val="20"/>
                <w:lang w:eastAsia="ru-RU"/>
              </w:rPr>
              <w:t>маловыразительные</w:t>
            </w:r>
            <w:r w:rsidRPr="00BA2ED0">
              <w:rPr>
                <w:rFonts w:ascii="Times New Roman" w:hAnsi="Times New Roman" w:cs="Times New Roman"/>
                <w:sz w:val="20"/>
                <w:szCs w:val="20"/>
                <w:lang w:eastAsia="ru-RU"/>
              </w:rPr>
              <w:t>образы;</w:t>
            </w:r>
            <w:r w:rsidRPr="00BA2ED0">
              <w:rPr>
                <w:rFonts w:ascii="Times New Roman" w:hAnsi="Times New Roman" w:cs="Times New Roman"/>
                <w:w w:val="89"/>
                <w:sz w:val="20"/>
                <w:szCs w:val="20"/>
                <w:lang w:eastAsia="ru-RU"/>
              </w:rPr>
              <w:t>Демонстрирует</w:t>
            </w:r>
            <w:r w:rsidRPr="00BA2ED0">
              <w:rPr>
                <w:rFonts w:ascii="Times New Roman" w:hAnsi="Times New Roman" w:cs="Times New Roman"/>
                <w:w w:val="91"/>
                <w:sz w:val="20"/>
                <w:szCs w:val="20"/>
                <w:lang w:eastAsia="ru-RU"/>
              </w:rPr>
              <w:t>относительный</w:t>
            </w:r>
            <w:r w:rsidRPr="00BA2ED0">
              <w:rPr>
                <w:rFonts w:ascii="Times New Roman" w:hAnsi="Times New Roman" w:cs="Times New Roman"/>
                <w:sz w:val="20"/>
                <w:szCs w:val="20"/>
                <w:lang w:eastAsia="ru-RU"/>
              </w:rPr>
              <w:t>уровень</w:t>
            </w:r>
            <w:r>
              <w:rPr>
                <w:rFonts w:ascii="Times New Roman" w:hAnsi="Times New Roman" w:cs="Times New Roman"/>
                <w:w w:val="91"/>
                <w:sz w:val="20"/>
                <w:szCs w:val="20"/>
                <w:lang w:eastAsia="ru-RU"/>
              </w:rPr>
              <w:t xml:space="preserve">. </w:t>
            </w:r>
            <w:r w:rsidRPr="00BA2ED0">
              <w:rPr>
                <w:rFonts w:ascii="Times New Roman" w:hAnsi="Times New Roman" w:cs="Times New Roman"/>
                <w:sz w:val="20"/>
                <w:szCs w:val="20"/>
                <w:lang w:eastAsia="ru-RU"/>
              </w:rPr>
              <w:t>Технической</w:t>
            </w:r>
            <w:r>
              <w:rPr>
                <w:rFonts w:ascii="Times New Roman" w:hAnsi="Times New Roman" w:cs="Times New Roman"/>
                <w:sz w:val="20"/>
                <w:szCs w:val="20"/>
                <w:lang w:eastAsia="ru-RU"/>
              </w:rPr>
              <w:t xml:space="preserve"> грамотности.</w:t>
            </w:r>
            <w:r w:rsidRPr="00BA2ED0">
              <w:rPr>
                <w:rFonts w:ascii="Times New Roman" w:hAnsi="Times New Roman" w:cs="Times New Roman"/>
                <w:sz w:val="20"/>
                <w:szCs w:val="20"/>
                <w:lang w:eastAsia="ru-RU"/>
              </w:rPr>
              <w:t>Создает</w:t>
            </w:r>
            <w:r w:rsidRPr="00BA2ED0">
              <w:rPr>
                <w:rFonts w:ascii="Times New Roman" w:hAnsi="Times New Roman" w:cs="Times New Roman"/>
                <w:w w:val="91"/>
                <w:sz w:val="20"/>
                <w:szCs w:val="20"/>
                <w:lang w:eastAsia="ru-RU"/>
              </w:rPr>
              <w:t>схематические</w:t>
            </w:r>
            <w:r w:rsidRPr="00BA2ED0">
              <w:rPr>
                <w:rFonts w:ascii="Times New Roman" w:hAnsi="Times New Roman" w:cs="Times New Roman"/>
                <w:w w:val="96"/>
                <w:sz w:val="20"/>
                <w:szCs w:val="20"/>
                <w:lang w:eastAsia="ru-RU"/>
              </w:rPr>
              <w:t>изображения</w:t>
            </w:r>
            <w:r>
              <w:rPr>
                <w:rFonts w:ascii="Times New Roman" w:hAnsi="Times New Roman" w:cs="Times New Roman"/>
                <w:sz w:val="20"/>
                <w:szCs w:val="20"/>
                <w:lang w:eastAsia="ru-RU"/>
              </w:rPr>
              <w:t xml:space="preserve">. </w:t>
            </w:r>
            <w:r w:rsidRPr="00BA2ED0">
              <w:rPr>
                <w:rFonts w:ascii="Times New Roman" w:hAnsi="Times New Roman" w:cs="Times New Roman"/>
                <w:w w:val="99"/>
                <w:sz w:val="20"/>
                <w:szCs w:val="20"/>
                <w:lang w:eastAsia="ru-RU"/>
              </w:rPr>
              <w:t>Примитивными</w:t>
            </w:r>
            <w:r w:rsidRPr="00BA2ED0">
              <w:rPr>
                <w:rFonts w:ascii="Times New Roman" w:hAnsi="Times New Roman" w:cs="Times New Roman"/>
                <w:sz w:val="20"/>
                <w:szCs w:val="20"/>
                <w:lang w:eastAsia="ru-RU"/>
              </w:rPr>
              <w:t>однообразными способами.</w:t>
            </w:r>
          </w:p>
        </w:tc>
      </w:tr>
    </w:tbl>
    <w:p w:rsidR="00F43D77" w:rsidRPr="00BA2ED0" w:rsidRDefault="00BA0FBE" w:rsidP="000E0A52">
      <w:pPr>
        <w:spacing w:line="240" w:lineRule="auto"/>
        <w:ind w:left="0"/>
        <w:jc w:val="both"/>
        <w:rPr>
          <w:rFonts w:ascii="Times New Roman" w:hAnsi="Times New Roman" w:cs="Times New Roman"/>
          <w:b/>
          <w:bCs/>
          <w:sz w:val="20"/>
          <w:szCs w:val="20"/>
          <w:lang w:eastAsia="ru-RU"/>
        </w:rPr>
      </w:pPr>
      <w:bookmarkStart w:id="20" w:name="page160"/>
      <w:bookmarkEnd w:id="20"/>
      <w:r w:rsidRPr="00BA0FBE">
        <w:rPr>
          <w:rFonts w:ascii="Times New Roman" w:hAnsi="Times New Roman" w:cs="Times New Roman"/>
          <w:noProof/>
          <w:sz w:val="20"/>
          <w:szCs w:val="20"/>
          <w:lang w:eastAsia="ru-RU"/>
        </w:rPr>
        <w:pict>
          <v:line id="Line 5" o:spid="_x0000_s1040" style="position:absolute;left:0;text-align:left;z-index:-2516551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4pt,16.6pt" to="-5.4pt,100.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" o:allowincell="f" strokeweight=".16931mm"/>
        </w:pict>
      </w:r>
      <w:r w:rsidR="00F43D77" w:rsidRPr="00BA2ED0">
        <w:rPr>
          <w:rFonts w:ascii="Times New Roman" w:hAnsi="Times New Roman" w:cs="Times New Roman"/>
          <w:b/>
          <w:bCs/>
          <w:sz w:val="20"/>
          <w:szCs w:val="20"/>
          <w:lang w:eastAsia="ru-RU"/>
        </w:rPr>
        <w:t>ХУДОЖЕСТВЕННАЯ ЛИТЕРАТУРА</w:t>
      </w:r>
    </w:p>
    <w:p w:rsidR="00F43D77" w:rsidRPr="00BA2ED0" w:rsidRDefault="00F43D77" w:rsidP="000E0A52">
      <w:pPr>
        <w:spacing w:line="240" w:lineRule="auto"/>
        <w:ind w:left="0"/>
        <w:jc w:val="both"/>
        <w:rPr>
          <w:rFonts w:ascii="Times New Roman" w:hAnsi="Times New Roman" w:cs="Times New Roman"/>
          <w:sz w:val="20"/>
          <w:szCs w:val="20"/>
          <w:lang w:eastAsia="ru-RU"/>
        </w:rPr>
      </w:pPr>
      <w:r w:rsidRPr="00BA2ED0">
        <w:rPr>
          <w:rFonts w:ascii="Times New Roman" w:hAnsi="Times New Roman" w:cs="Times New Roman"/>
          <w:b/>
          <w:bCs/>
          <w:i/>
          <w:iCs/>
          <w:sz w:val="20"/>
          <w:szCs w:val="20"/>
          <w:lang w:eastAsia="ru-RU"/>
        </w:rPr>
        <w:t>Задачи образовательной деятельности</w:t>
      </w:r>
    </w:p>
    <w:p w:rsidR="00F43D77" w:rsidRPr="00BA2ED0" w:rsidRDefault="00F43D77" w:rsidP="003618C5">
      <w:pPr>
        <w:spacing w:line="240" w:lineRule="auto"/>
        <w:ind w:left="0" w:firstLine="360"/>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Поддерживать у детей интерес к литературе, обогащать «читательский» опыт детей за счет произведений более сложных жанров фольклора (волшебные и бытовые сказки, метафорические загадки, былины), литературной прозы (сказка-повесть, рассказ с нравственным подтекстом) и поэзии (басни, лирические стихи, литературные загадки с метафорой, поэтические сказки).</w:t>
      </w:r>
    </w:p>
    <w:p w:rsidR="00F43D77" w:rsidRPr="00BA2ED0" w:rsidRDefault="00F43D77" w:rsidP="003618C5">
      <w:pPr>
        <w:spacing w:line="240" w:lineRule="auto"/>
        <w:ind w:left="0" w:firstLine="360"/>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 xml:space="preserve"> Воспитывать литературно-художественный вкус, способность понимать настроение произведения, чувствовать музыкальность, звучность и ритмичность поэтических текстов; красоту, образность и выразительность языка сказок и рассказов.</w:t>
      </w:r>
    </w:p>
    <w:p w:rsidR="00F43D77" w:rsidRPr="00BA2ED0" w:rsidRDefault="00F43D77" w:rsidP="003618C5">
      <w:pPr>
        <w:spacing w:line="240" w:lineRule="auto"/>
        <w:ind w:left="0" w:firstLine="360"/>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 xml:space="preserve"> Совершенствовать умения художественного восприятия текста в единстве его содержания и формы, смыслового и эмоционального подтекста.</w:t>
      </w:r>
    </w:p>
    <w:p w:rsidR="00F43D77" w:rsidRPr="00BA2ED0" w:rsidRDefault="00F43D77" w:rsidP="003618C5">
      <w:pPr>
        <w:spacing w:line="240" w:lineRule="auto"/>
        <w:ind w:left="0" w:firstLine="360"/>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 xml:space="preserve"> Развивать первоначальные представления об особенностях литературы: о родах (фольклор и авторская литература), видах (проза и поэзия), о многообразии жанров и их не</w:t>
      </w:r>
      <w:r w:rsidR="008C53DA">
        <w:rPr>
          <w:rFonts w:ascii="Times New Roman" w:hAnsi="Times New Roman" w:cs="Times New Roman"/>
          <w:sz w:val="20"/>
          <w:szCs w:val="20"/>
          <w:lang w:eastAsia="ru-RU"/>
        </w:rPr>
        <w:t>которых специфических признаках</w:t>
      </w:r>
      <w:r w:rsidRPr="00BA2ED0">
        <w:rPr>
          <w:rFonts w:ascii="Times New Roman" w:hAnsi="Times New Roman" w:cs="Times New Roman"/>
          <w:sz w:val="20"/>
          <w:szCs w:val="20"/>
          <w:lang w:eastAsia="ru-RU"/>
        </w:rPr>
        <w:t>, средства языковой выразительности).</w:t>
      </w:r>
    </w:p>
    <w:p w:rsidR="00F43D77" w:rsidRPr="00BA2ED0" w:rsidRDefault="00F43D77" w:rsidP="003618C5">
      <w:pPr>
        <w:spacing w:line="240" w:lineRule="auto"/>
        <w:ind w:left="0" w:firstLine="360"/>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 xml:space="preserve">Поддерживать самостоятельность и инициативность детей в художественно-речевой деятельности на основе литературных текстов: пересказывать сказки и рассказы близко к тексту, пересказывать от лица литературного героя, выразительно рассказывать наизусть стихи и поэтические сказки, придумывать поэтические строфы, загадки, сочинять рассказы и сказки по аналогии со знакомыми текстами, участвовать в театрализованной деятельности, </w:t>
      </w:r>
      <w:proofErr w:type="spellStart"/>
      <w:r w:rsidRPr="00BA2ED0">
        <w:rPr>
          <w:rFonts w:ascii="Times New Roman" w:hAnsi="Times New Roman" w:cs="Times New Roman"/>
          <w:sz w:val="20"/>
          <w:szCs w:val="20"/>
          <w:lang w:eastAsia="ru-RU"/>
        </w:rPr>
        <w:t>самовыражаясь</w:t>
      </w:r>
      <w:proofErr w:type="spellEnd"/>
      <w:r w:rsidRPr="00BA2ED0">
        <w:rPr>
          <w:rFonts w:ascii="Times New Roman" w:hAnsi="Times New Roman" w:cs="Times New Roman"/>
          <w:sz w:val="20"/>
          <w:szCs w:val="20"/>
          <w:lang w:eastAsia="ru-RU"/>
        </w:rPr>
        <w:t xml:space="preserve"> в процессе создания целостного образа героя.</w:t>
      </w:r>
    </w:p>
    <w:p w:rsidR="00F43D77" w:rsidRPr="00BA2ED0" w:rsidRDefault="00F43D77" w:rsidP="000E0A52">
      <w:pPr>
        <w:spacing w:line="240" w:lineRule="auto"/>
        <w:ind w:left="0" w:firstLine="567"/>
        <w:jc w:val="both"/>
        <w:rPr>
          <w:rFonts w:ascii="Times New Roman" w:hAnsi="Times New Roman" w:cs="Times New Roman"/>
          <w:b/>
          <w:bCs/>
          <w:i/>
          <w:iCs/>
          <w:sz w:val="20"/>
          <w:szCs w:val="20"/>
          <w:lang w:eastAsia="ru-RU"/>
        </w:rPr>
      </w:pPr>
      <w:r w:rsidRPr="00BA2ED0">
        <w:rPr>
          <w:rFonts w:ascii="Times New Roman" w:hAnsi="Times New Roman" w:cs="Times New Roman"/>
          <w:b/>
          <w:bCs/>
          <w:i/>
          <w:iCs/>
          <w:sz w:val="20"/>
          <w:szCs w:val="20"/>
          <w:lang w:eastAsia="ru-RU"/>
        </w:rPr>
        <w:t>Содержание образовательной деятельности</w:t>
      </w:r>
    </w:p>
    <w:p w:rsidR="00F43D77" w:rsidRPr="00BA2ED0" w:rsidRDefault="00F43D77" w:rsidP="000E0A52">
      <w:pPr>
        <w:spacing w:line="240" w:lineRule="auto"/>
        <w:ind w:left="0" w:firstLine="567"/>
        <w:jc w:val="both"/>
        <w:rPr>
          <w:rFonts w:ascii="Times New Roman" w:hAnsi="Times New Roman" w:cs="Times New Roman"/>
          <w:sz w:val="20"/>
          <w:szCs w:val="20"/>
          <w:lang w:eastAsia="ru-RU"/>
        </w:rPr>
      </w:pPr>
      <w:r w:rsidRPr="00BA2ED0">
        <w:rPr>
          <w:rFonts w:ascii="Times New Roman" w:hAnsi="Times New Roman" w:cs="Times New Roman"/>
          <w:b/>
          <w:bCs/>
          <w:i/>
          <w:iCs/>
          <w:sz w:val="20"/>
          <w:szCs w:val="20"/>
          <w:lang w:eastAsia="ru-RU"/>
        </w:rPr>
        <w:t xml:space="preserve"> Расширение читательских интересов детей</w:t>
      </w:r>
      <w:r w:rsidRPr="00BA2ED0">
        <w:rPr>
          <w:rFonts w:ascii="Times New Roman" w:hAnsi="Times New Roman" w:cs="Times New Roman"/>
          <w:i/>
          <w:iCs/>
          <w:sz w:val="20"/>
          <w:szCs w:val="20"/>
          <w:lang w:eastAsia="ru-RU"/>
        </w:rPr>
        <w:t>.</w:t>
      </w:r>
      <w:r w:rsidRPr="00BA2ED0">
        <w:rPr>
          <w:rFonts w:ascii="Times New Roman" w:hAnsi="Times New Roman" w:cs="Times New Roman"/>
          <w:sz w:val="20"/>
          <w:szCs w:val="20"/>
          <w:lang w:eastAsia="ru-RU"/>
        </w:rPr>
        <w:t>Проявление стремления к постоянному общению с книгой, выражение удовольствия при слушании литературных произведений. Проявление избирательного отношения к произведениям определенного вида, жанра, тематики, стремление объяснить свой выбор.</w:t>
      </w:r>
    </w:p>
    <w:p w:rsidR="00F43D77" w:rsidRPr="00BA2ED0" w:rsidRDefault="00F43D77" w:rsidP="000E0A52">
      <w:pPr>
        <w:spacing w:line="240" w:lineRule="auto"/>
        <w:ind w:left="0" w:firstLine="567"/>
        <w:jc w:val="both"/>
        <w:rPr>
          <w:rFonts w:ascii="Times New Roman" w:hAnsi="Times New Roman" w:cs="Times New Roman"/>
          <w:sz w:val="20"/>
          <w:szCs w:val="20"/>
          <w:lang w:eastAsia="ru-RU"/>
        </w:rPr>
      </w:pPr>
      <w:r w:rsidRPr="00BA2ED0">
        <w:rPr>
          <w:rFonts w:ascii="Times New Roman" w:hAnsi="Times New Roman" w:cs="Times New Roman"/>
          <w:b/>
          <w:bCs/>
          <w:i/>
          <w:iCs/>
          <w:sz w:val="20"/>
          <w:szCs w:val="20"/>
          <w:lang w:eastAsia="ru-RU"/>
        </w:rPr>
        <w:t xml:space="preserve">Восприятие литературного текста. </w:t>
      </w:r>
      <w:r w:rsidRPr="00BA2ED0">
        <w:rPr>
          <w:rFonts w:ascii="Times New Roman" w:hAnsi="Times New Roman" w:cs="Times New Roman"/>
          <w:sz w:val="20"/>
          <w:szCs w:val="20"/>
          <w:lang w:eastAsia="ru-RU"/>
        </w:rPr>
        <w:t xml:space="preserve">Освоение умений восприниматьлитературное произведение в единстве его содержания и формы, смыслового и </w:t>
      </w:r>
      <w:bookmarkStart w:id="21" w:name="page161"/>
      <w:bookmarkEnd w:id="21"/>
      <w:r w:rsidRPr="00BA2ED0">
        <w:rPr>
          <w:rFonts w:ascii="Times New Roman" w:hAnsi="Times New Roman" w:cs="Times New Roman"/>
          <w:sz w:val="20"/>
          <w:szCs w:val="20"/>
          <w:lang w:eastAsia="ru-RU"/>
        </w:rPr>
        <w:t xml:space="preserve">эмоционального подтекста, устанавливать многообразные связи в тексте. Понимание литературного героя в его разнообразных проявлениях (внешний вид, поступки, мотивы поступков, переживания, мысли), стремление дать оценку его поступкам. Понимание настроения произведения, чувствование его эмоционального подтекста. </w:t>
      </w:r>
    </w:p>
    <w:p w:rsidR="00F43D77" w:rsidRPr="00BA2ED0" w:rsidRDefault="00F43D77" w:rsidP="000E0A52">
      <w:pPr>
        <w:spacing w:line="240" w:lineRule="auto"/>
        <w:ind w:left="0" w:firstLine="567"/>
        <w:jc w:val="both"/>
        <w:rPr>
          <w:rFonts w:ascii="Times New Roman" w:hAnsi="Times New Roman" w:cs="Times New Roman"/>
          <w:sz w:val="20"/>
          <w:szCs w:val="20"/>
          <w:lang w:eastAsia="ru-RU"/>
        </w:rPr>
      </w:pPr>
      <w:r w:rsidRPr="00BA2ED0">
        <w:rPr>
          <w:rFonts w:ascii="Times New Roman" w:hAnsi="Times New Roman" w:cs="Times New Roman"/>
          <w:b/>
          <w:bCs/>
          <w:i/>
          <w:iCs/>
          <w:sz w:val="20"/>
          <w:szCs w:val="20"/>
          <w:lang w:eastAsia="ru-RU"/>
        </w:rPr>
        <w:t xml:space="preserve">Творческая деятельность на основе литературного текста. </w:t>
      </w:r>
      <w:r w:rsidRPr="00BA2ED0">
        <w:rPr>
          <w:rFonts w:ascii="Times New Roman" w:hAnsi="Times New Roman" w:cs="Times New Roman"/>
          <w:sz w:val="20"/>
          <w:szCs w:val="20"/>
          <w:lang w:eastAsia="ru-RU"/>
        </w:rPr>
        <w:t>Освоениеспособов передачи результатов восприятия литературных текстов в разных видах художественно-речевой (пересказ, сочинение, рассуждение), изобразительной (рисование, аппликация, конструирование, оформление) и театрализованной деятельности. Проявление желания создавать в игре-драматизации целостный образ, в котором сочетаются эмоции, настроения, состояния героя, их смена и развитие. Сохранение в пересказах стилистических и жанровых особенностей произведения, использование в собственных сочинениях приемов, соответствующих особенностям жанра (например, при сочинении сказок, - традиционные зачины, концовки, постоянные эпитеты, традиционные сравнения и образные фразеологизмы и пр.). Проявление активности и самостоятельности в поиске способов выражения образа героя в театрализованной игре.</w:t>
      </w:r>
    </w:p>
    <w:p w:rsidR="00F43D77" w:rsidRPr="00BA2ED0" w:rsidRDefault="00F43D77" w:rsidP="000E0A52">
      <w:pPr>
        <w:spacing w:line="240" w:lineRule="auto"/>
        <w:ind w:left="0" w:firstLine="567"/>
        <w:jc w:val="both"/>
        <w:rPr>
          <w:rFonts w:ascii="Times New Roman" w:hAnsi="Times New Roman" w:cs="Times New Roman"/>
          <w:b/>
          <w:bCs/>
          <w:i/>
          <w:iCs/>
          <w:sz w:val="20"/>
          <w:szCs w:val="20"/>
          <w:lang w:eastAsia="ru-RU"/>
        </w:rPr>
      </w:pPr>
      <w:r w:rsidRPr="00BA2ED0">
        <w:rPr>
          <w:rFonts w:ascii="Times New Roman" w:hAnsi="Times New Roman" w:cs="Times New Roman"/>
          <w:b/>
          <w:bCs/>
          <w:i/>
          <w:iCs/>
          <w:sz w:val="20"/>
          <w:szCs w:val="20"/>
          <w:lang w:eastAsia="ru-RU"/>
        </w:rPr>
        <w:t>Результаты образовательной деятельности</w:t>
      </w:r>
    </w:p>
    <w:tbl>
      <w:tblPr>
        <w:tblW w:w="9202" w:type="dxa"/>
        <w:tblInd w:w="2" w:type="dxa"/>
        <w:tblLayout w:type="fixed"/>
        <w:tblCellMar>
          <w:left w:w="0" w:type="dxa"/>
          <w:right w:w="0" w:type="dxa"/>
        </w:tblCellMar>
        <w:tblLook w:val="0000"/>
      </w:tblPr>
      <w:tblGrid>
        <w:gridCol w:w="331"/>
        <w:gridCol w:w="1274"/>
        <w:gridCol w:w="1089"/>
        <w:gridCol w:w="591"/>
        <w:gridCol w:w="812"/>
        <w:gridCol w:w="827"/>
        <w:gridCol w:w="30"/>
        <w:gridCol w:w="188"/>
        <w:gridCol w:w="571"/>
        <w:gridCol w:w="258"/>
        <w:gridCol w:w="1311"/>
        <w:gridCol w:w="388"/>
        <w:gridCol w:w="1532"/>
      </w:tblGrid>
      <w:tr w:rsidR="00F43D77" w:rsidRPr="00BA2ED0" w:rsidTr="00D0255B">
        <w:trPr>
          <w:trHeight w:val="114"/>
        </w:trPr>
        <w:tc>
          <w:tcPr>
            <w:tcW w:w="332" w:type="dxa"/>
            <w:tcBorders>
              <w:top w:val="single" w:sz="8" w:space="0" w:color="auto"/>
              <w:left w:val="single" w:sz="8" w:space="0" w:color="auto"/>
            </w:tcBorders>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p>
        </w:tc>
        <w:tc>
          <w:tcPr>
            <w:tcW w:w="2957" w:type="dxa"/>
            <w:gridSpan w:val="3"/>
            <w:tcBorders>
              <w:top w:val="single" w:sz="8" w:space="0" w:color="auto"/>
            </w:tcBorders>
            <w:vAlign w:val="bottom"/>
          </w:tcPr>
          <w:p w:rsidR="00F43D77" w:rsidRPr="00BA2ED0" w:rsidRDefault="00F43D77" w:rsidP="000E0A52">
            <w:pPr>
              <w:spacing w:line="240" w:lineRule="auto"/>
              <w:ind w:left="0"/>
              <w:jc w:val="both"/>
              <w:rPr>
                <w:rFonts w:ascii="Times New Roman" w:hAnsi="Times New Roman" w:cs="Times New Roman"/>
                <w:b/>
                <w:bCs/>
                <w:w w:val="91"/>
                <w:sz w:val="20"/>
                <w:szCs w:val="20"/>
                <w:lang w:eastAsia="ru-RU"/>
              </w:rPr>
            </w:pPr>
            <w:r w:rsidRPr="00BA2ED0">
              <w:rPr>
                <w:rFonts w:ascii="Times New Roman" w:hAnsi="Times New Roman" w:cs="Times New Roman"/>
                <w:b/>
                <w:bCs/>
                <w:w w:val="91"/>
                <w:sz w:val="20"/>
                <w:szCs w:val="20"/>
                <w:lang w:eastAsia="ru-RU"/>
              </w:rPr>
              <w:t>Достижения ребенка</w:t>
            </w:r>
          </w:p>
        </w:tc>
        <w:tc>
          <w:tcPr>
            <w:tcW w:w="813" w:type="dxa"/>
            <w:tcBorders>
              <w:top w:val="single" w:sz="8" w:space="0" w:color="auto"/>
            </w:tcBorders>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p>
        </w:tc>
        <w:tc>
          <w:tcPr>
            <w:tcW w:w="828" w:type="dxa"/>
            <w:tcBorders>
              <w:top w:val="single" w:sz="8" w:space="0" w:color="auto"/>
              <w:right w:val="single" w:sz="8" w:space="0" w:color="auto"/>
            </w:tcBorders>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p>
        </w:tc>
        <w:tc>
          <w:tcPr>
            <w:tcW w:w="20" w:type="dxa"/>
            <w:tcBorders>
              <w:top w:val="single" w:sz="8" w:space="0" w:color="auto"/>
            </w:tcBorders>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p>
        </w:tc>
        <w:tc>
          <w:tcPr>
            <w:tcW w:w="4252" w:type="dxa"/>
            <w:gridSpan w:val="6"/>
            <w:tcBorders>
              <w:top w:val="single" w:sz="8" w:space="0" w:color="auto"/>
              <w:right w:val="single" w:sz="8" w:space="0" w:color="auto"/>
            </w:tcBorders>
            <w:vAlign w:val="bottom"/>
          </w:tcPr>
          <w:p w:rsidR="00F43D77" w:rsidRPr="00BA2ED0" w:rsidRDefault="00F43D77" w:rsidP="000E0A52">
            <w:pPr>
              <w:spacing w:line="240" w:lineRule="auto"/>
              <w:ind w:left="0" w:right="260"/>
              <w:jc w:val="both"/>
              <w:rPr>
                <w:rFonts w:ascii="Times New Roman" w:hAnsi="Times New Roman" w:cs="Times New Roman"/>
                <w:b/>
                <w:bCs/>
                <w:w w:val="88"/>
                <w:sz w:val="20"/>
                <w:szCs w:val="20"/>
                <w:lang w:eastAsia="ru-RU"/>
              </w:rPr>
            </w:pPr>
            <w:r w:rsidRPr="00BA2ED0">
              <w:rPr>
                <w:rFonts w:ascii="Times New Roman" w:hAnsi="Times New Roman" w:cs="Times New Roman"/>
                <w:b/>
                <w:bCs/>
                <w:w w:val="88"/>
                <w:sz w:val="20"/>
                <w:szCs w:val="20"/>
                <w:lang w:eastAsia="ru-RU"/>
              </w:rPr>
              <w:t>Вызывает озабоченность и требует</w:t>
            </w:r>
          </w:p>
        </w:tc>
      </w:tr>
      <w:tr w:rsidR="00F43D77" w:rsidRPr="00BA2ED0" w:rsidTr="00D0255B">
        <w:trPr>
          <w:trHeight w:val="121"/>
        </w:trPr>
        <w:tc>
          <w:tcPr>
            <w:tcW w:w="332" w:type="dxa"/>
            <w:tcBorders>
              <w:left w:val="single" w:sz="8" w:space="0" w:color="auto"/>
            </w:tcBorders>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p>
        </w:tc>
        <w:tc>
          <w:tcPr>
            <w:tcW w:w="2957" w:type="dxa"/>
            <w:gridSpan w:val="3"/>
            <w:vAlign w:val="bottom"/>
          </w:tcPr>
          <w:p w:rsidR="00F43D77" w:rsidRPr="00BA2ED0" w:rsidRDefault="00F43D77" w:rsidP="000E0A52">
            <w:pPr>
              <w:spacing w:line="240" w:lineRule="auto"/>
              <w:ind w:left="0"/>
              <w:jc w:val="both"/>
              <w:rPr>
                <w:rFonts w:ascii="Times New Roman" w:hAnsi="Times New Roman" w:cs="Times New Roman"/>
                <w:b/>
                <w:bCs/>
                <w:w w:val="90"/>
                <w:sz w:val="20"/>
                <w:szCs w:val="20"/>
                <w:lang w:eastAsia="ru-RU"/>
              </w:rPr>
            </w:pPr>
            <w:r w:rsidRPr="00BA2ED0">
              <w:rPr>
                <w:rFonts w:ascii="Times New Roman" w:hAnsi="Times New Roman" w:cs="Times New Roman"/>
                <w:b/>
                <w:bCs/>
                <w:w w:val="90"/>
                <w:sz w:val="20"/>
                <w:szCs w:val="20"/>
                <w:lang w:eastAsia="ru-RU"/>
              </w:rPr>
              <w:t>(«Что нас радует»)</w:t>
            </w:r>
          </w:p>
        </w:tc>
        <w:tc>
          <w:tcPr>
            <w:tcW w:w="813" w:type="dxa"/>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p>
        </w:tc>
        <w:tc>
          <w:tcPr>
            <w:tcW w:w="828" w:type="dxa"/>
            <w:tcBorders>
              <w:right w:val="single" w:sz="8" w:space="0" w:color="auto"/>
            </w:tcBorders>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p>
        </w:tc>
        <w:tc>
          <w:tcPr>
            <w:tcW w:w="20" w:type="dxa"/>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p>
        </w:tc>
        <w:tc>
          <w:tcPr>
            <w:tcW w:w="4252" w:type="dxa"/>
            <w:gridSpan w:val="6"/>
            <w:tcBorders>
              <w:right w:val="single" w:sz="8" w:space="0" w:color="auto"/>
            </w:tcBorders>
            <w:vAlign w:val="bottom"/>
          </w:tcPr>
          <w:p w:rsidR="00F43D77" w:rsidRPr="00BA2ED0" w:rsidRDefault="00F43D77" w:rsidP="000E0A52">
            <w:pPr>
              <w:spacing w:line="240" w:lineRule="auto"/>
              <w:ind w:left="0" w:right="260"/>
              <w:jc w:val="both"/>
              <w:rPr>
                <w:rFonts w:ascii="Times New Roman" w:hAnsi="Times New Roman" w:cs="Times New Roman"/>
                <w:b/>
                <w:bCs/>
                <w:w w:val="88"/>
                <w:sz w:val="20"/>
                <w:szCs w:val="20"/>
                <w:lang w:eastAsia="ru-RU"/>
              </w:rPr>
            </w:pPr>
            <w:r w:rsidRPr="00BA2ED0">
              <w:rPr>
                <w:rFonts w:ascii="Times New Roman" w:hAnsi="Times New Roman" w:cs="Times New Roman"/>
                <w:b/>
                <w:bCs/>
                <w:w w:val="88"/>
                <w:sz w:val="20"/>
                <w:szCs w:val="20"/>
                <w:lang w:eastAsia="ru-RU"/>
              </w:rPr>
              <w:t>совместных усилий педагогов и</w:t>
            </w:r>
          </w:p>
        </w:tc>
      </w:tr>
      <w:tr w:rsidR="00F43D77" w:rsidRPr="00BA2ED0" w:rsidTr="00D0255B">
        <w:trPr>
          <w:trHeight w:val="123"/>
        </w:trPr>
        <w:tc>
          <w:tcPr>
            <w:tcW w:w="332" w:type="dxa"/>
            <w:tcBorders>
              <w:left w:val="single" w:sz="8" w:space="0" w:color="auto"/>
              <w:bottom w:val="single" w:sz="8" w:space="0" w:color="auto"/>
            </w:tcBorders>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p>
        </w:tc>
        <w:tc>
          <w:tcPr>
            <w:tcW w:w="1275" w:type="dxa"/>
            <w:tcBorders>
              <w:bottom w:val="single" w:sz="8" w:space="0" w:color="auto"/>
            </w:tcBorders>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p>
        </w:tc>
        <w:tc>
          <w:tcPr>
            <w:tcW w:w="1090" w:type="dxa"/>
            <w:tcBorders>
              <w:bottom w:val="single" w:sz="8" w:space="0" w:color="auto"/>
            </w:tcBorders>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p>
        </w:tc>
        <w:tc>
          <w:tcPr>
            <w:tcW w:w="592" w:type="dxa"/>
            <w:tcBorders>
              <w:bottom w:val="single" w:sz="8" w:space="0" w:color="auto"/>
            </w:tcBorders>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p>
        </w:tc>
        <w:tc>
          <w:tcPr>
            <w:tcW w:w="813" w:type="dxa"/>
            <w:tcBorders>
              <w:bottom w:val="single" w:sz="8" w:space="0" w:color="auto"/>
            </w:tcBorders>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p>
        </w:tc>
        <w:tc>
          <w:tcPr>
            <w:tcW w:w="828" w:type="dxa"/>
            <w:tcBorders>
              <w:bottom w:val="single" w:sz="8" w:space="0" w:color="auto"/>
              <w:right w:val="single" w:sz="8" w:space="0" w:color="auto"/>
            </w:tcBorders>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p>
        </w:tc>
        <w:tc>
          <w:tcPr>
            <w:tcW w:w="20" w:type="dxa"/>
            <w:tcBorders>
              <w:bottom w:val="single" w:sz="8" w:space="0" w:color="auto"/>
            </w:tcBorders>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p>
        </w:tc>
        <w:tc>
          <w:tcPr>
            <w:tcW w:w="188" w:type="dxa"/>
            <w:tcBorders>
              <w:bottom w:val="single" w:sz="8" w:space="0" w:color="auto"/>
            </w:tcBorders>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p>
        </w:tc>
        <w:tc>
          <w:tcPr>
            <w:tcW w:w="572" w:type="dxa"/>
            <w:tcBorders>
              <w:bottom w:val="single" w:sz="8" w:space="0" w:color="auto"/>
            </w:tcBorders>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p>
        </w:tc>
        <w:tc>
          <w:tcPr>
            <w:tcW w:w="258" w:type="dxa"/>
            <w:tcBorders>
              <w:bottom w:val="single" w:sz="8" w:space="0" w:color="auto"/>
            </w:tcBorders>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p>
        </w:tc>
        <w:tc>
          <w:tcPr>
            <w:tcW w:w="1312" w:type="dxa"/>
            <w:tcBorders>
              <w:bottom w:val="single" w:sz="8" w:space="0" w:color="auto"/>
            </w:tcBorders>
            <w:vAlign w:val="bottom"/>
          </w:tcPr>
          <w:p w:rsidR="00F43D77" w:rsidRPr="00BA2ED0" w:rsidRDefault="00F43D77" w:rsidP="000E0A52">
            <w:pPr>
              <w:spacing w:line="240" w:lineRule="auto"/>
              <w:ind w:left="0"/>
              <w:jc w:val="both"/>
              <w:rPr>
                <w:rFonts w:ascii="Times New Roman" w:hAnsi="Times New Roman" w:cs="Times New Roman"/>
                <w:b/>
                <w:bCs/>
                <w:w w:val="86"/>
                <w:sz w:val="20"/>
                <w:szCs w:val="20"/>
                <w:lang w:eastAsia="ru-RU"/>
              </w:rPr>
            </w:pPr>
            <w:r w:rsidRPr="00BA2ED0">
              <w:rPr>
                <w:rFonts w:ascii="Times New Roman" w:hAnsi="Times New Roman" w:cs="Times New Roman"/>
                <w:b/>
                <w:bCs/>
                <w:w w:val="86"/>
                <w:sz w:val="20"/>
                <w:szCs w:val="20"/>
                <w:lang w:eastAsia="ru-RU"/>
              </w:rPr>
              <w:t>родителей</w:t>
            </w:r>
          </w:p>
        </w:tc>
        <w:tc>
          <w:tcPr>
            <w:tcW w:w="388" w:type="dxa"/>
            <w:tcBorders>
              <w:bottom w:val="single" w:sz="8" w:space="0" w:color="auto"/>
            </w:tcBorders>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p>
        </w:tc>
        <w:tc>
          <w:tcPr>
            <w:tcW w:w="1534" w:type="dxa"/>
            <w:tcBorders>
              <w:bottom w:val="single" w:sz="8" w:space="0" w:color="auto"/>
              <w:right w:val="single" w:sz="8" w:space="0" w:color="auto"/>
            </w:tcBorders>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p>
        </w:tc>
      </w:tr>
      <w:tr w:rsidR="00F033C0" w:rsidRPr="00BA2ED0" w:rsidTr="00BF126C">
        <w:trPr>
          <w:trHeight w:val="3349"/>
        </w:trPr>
        <w:tc>
          <w:tcPr>
            <w:tcW w:w="4930" w:type="dxa"/>
            <w:gridSpan w:val="6"/>
            <w:tcBorders>
              <w:top w:val="single" w:sz="4" w:space="0" w:color="auto"/>
              <w:left w:val="single" w:sz="8" w:space="0" w:color="auto"/>
              <w:bottom w:val="single" w:sz="4" w:space="0" w:color="auto"/>
              <w:right w:val="single" w:sz="8" w:space="0" w:color="auto"/>
            </w:tcBorders>
            <w:vAlign w:val="bottom"/>
          </w:tcPr>
          <w:p w:rsidR="00F033C0" w:rsidRPr="007A60ED" w:rsidRDefault="00F033C0" w:rsidP="0035153F">
            <w:pPr>
              <w:spacing w:line="240" w:lineRule="auto"/>
              <w:ind w:left="0" w:right="158"/>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Ребенок    проявляет    стремление    кпостоянному общению с книгой</w:t>
            </w:r>
            <w:proofErr w:type="gramStart"/>
            <w:r w:rsidRPr="00BA2ED0">
              <w:rPr>
                <w:rFonts w:ascii="Times New Roman" w:hAnsi="Times New Roman" w:cs="Times New Roman"/>
                <w:sz w:val="20"/>
                <w:szCs w:val="20"/>
                <w:lang w:eastAsia="ru-RU"/>
              </w:rPr>
              <w:t>;о</w:t>
            </w:r>
            <w:proofErr w:type="gramEnd"/>
            <w:r w:rsidRPr="00BA2ED0">
              <w:rPr>
                <w:rFonts w:ascii="Times New Roman" w:hAnsi="Times New Roman" w:cs="Times New Roman"/>
                <w:sz w:val="20"/>
                <w:szCs w:val="20"/>
                <w:lang w:eastAsia="ru-RU"/>
              </w:rPr>
              <w:t>бнаруживаетизбирательноеотношениек</w:t>
            </w:r>
            <w:r w:rsidRPr="00BA2ED0">
              <w:rPr>
                <w:rFonts w:ascii="Times New Roman" w:hAnsi="Times New Roman" w:cs="Times New Roman"/>
                <w:w w:val="97"/>
                <w:sz w:val="20"/>
                <w:szCs w:val="20"/>
                <w:lang w:eastAsia="ru-RU"/>
              </w:rPr>
              <w:t>произведениям</w:t>
            </w:r>
            <w:r w:rsidRPr="00BA2ED0">
              <w:rPr>
                <w:rFonts w:ascii="Times New Roman" w:hAnsi="Times New Roman" w:cs="Times New Roman"/>
                <w:w w:val="96"/>
                <w:sz w:val="20"/>
                <w:szCs w:val="20"/>
                <w:lang w:eastAsia="ru-RU"/>
              </w:rPr>
              <w:t>определенной   тематики   или   жанра;</w:t>
            </w:r>
            <w:r w:rsidR="007A60ED">
              <w:rPr>
                <w:rFonts w:ascii="Times New Roman" w:hAnsi="Times New Roman" w:cs="Times New Roman"/>
                <w:w w:val="92"/>
                <w:sz w:val="20"/>
                <w:szCs w:val="20"/>
                <w:lang w:eastAsia="ru-RU"/>
              </w:rPr>
              <w:t>называет любимые тексты,</w:t>
            </w:r>
            <w:r w:rsidRPr="00BA2ED0">
              <w:rPr>
                <w:rFonts w:ascii="Times New Roman" w:hAnsi="Times New Roman" w:cs="Times New Roman"/>
                <w:w w:val="92"/>
                <w:sz w:val="20"/>
                <w:szCs w:val="20"/>
                <w:lang w:eastAsia="ru-RU"/>
              </w:rPr>
              <w:t xml:space="preserve"> объясняет,</w:t>
            </w:r>
            <w:r w:rsidRPr="00BA2ED0">
              <w:rPr>
                <w:rFonts w:ascii="Times New Roman" w:hAnsi="Times New Roman" w:cs="Times New Roman"/>
                <w:w w:val="95"/>
                <w:sz w:val="20"/>
                <w:szCs w:val="20"/>
                <w:lang w:eastAsia="ru-RU"/>
              </w:rPr>
              <w:t>чем они ему нравятся;</w:t>
            </w:r>
            <w:r w:rsidRPr="00BA2ED0">
              <w:rPr>
                <w:rFonts w:ascii="Times New Roman" w:hAnsi="Times New Roman" w:cs="Times New Roman"/>
                <w:sz w:val="20"/>
                <w:szCs w:val="20"/>
                <w:lang w:eastAsia="ru-RU"/>
              </w:rPr>
              <w:t>знает фамилии 3-4 писателей, названия</w:t>
            </w:r>
            <w:r w:rsidRPr="00BA2ED0">
              <w:rPr>
                <w:rFonts w:ascii="Times New Roman" w:hAnsi="Times New Roman" w:cs="Times New Roman"/>
                <w:w w:val="95"/>
                <w:sz w:val="20"/>
                <w:szCs w:val="20"/>
                <w:lang w:eastAsia="ru-RU"/>
              </w:rPr>
              <w:t>их   произведений,   отдельные   фактыбиографии;</w:t>
            </w:r>
            <w:r w:rsidR="007A60ED" w:rsidRPr="00BA2ED0">
              <w:rPr>
                <w:rFonts w:ascii="Times New Roman" w:hAnsi="Times New Roman" w:cs="Times New Roman"/>
                <w:sz w:val="20"/>
                <w:szCs w:val="20"/>
                <w:lang w:eastAsia="ru-RU"/>
              </w:rPr>
              <w:t>С</w:t>
            </w:r>
            <w:r w:rsidRPr="00BA2ED0">
              <w:rPr>
                <w:rFonts w:ascii="Times New Roman" w:hAnsi="Times New Roman" w:cs="Times New Roman"/>
                <w:sz w:val="20"/>
                <w:szCs w:val="20"/>
                <w:lang w:eastAsia="ru-RU"/>
              </w:rPr>
              <w:t>пособенустанавливать</w:t>
            </w:r>
            <w:r w:rsidR="007A60ED">
              <w:rPr>
                <w:rFonts w:ascii="Times New Roman" w:hAnsi="Times New Roman" w:cs="Times New Roman"/>
                <w:sz w:val="20"/>
                <w:szCs w:val="20"/>
                <w:lang w:eastAsia="ru-RU"/>
              </w:rPr>
              <w:t xml:space="preserve"> с</w:t>
            </w:r>
            <w:r w:rsidRPr="00BA2ED0">
              <w:rPr>
                <w:rFonts w:ascii="Times New Roman" w:hAnsi="Times New Roman" w:cs="Times New Roman"/>
                <w:sz w:val="20"/>
                <w:szCs w:val="20"/>
                <w:lang w:eastAsia="ru-RU"/>
              </w:rPr>
              <w:t>вязив</w:t>
            </w:r>
            <w:r w:rsidRPr="00BA2ED0">
              <w:rPr>
                <w:rFonts w:ascii="Times New Roman" w:hAnsi="Times New Roman" w:cs="Times New Roman"/>
                <w:w w:val="91"/>
                <w:sz w:val="20"/>
                <w:szCs w:val="20"/>
                <w:lang w:eastAsia="ru-RU"/>
              </w:rPr>
              <w:t>содержании</w:t>
            </w:r>
            <w:r w:rsidRPr="00BA2ED0">
              <w:rPr>
                <w:rFonts w:ascii="Times New Roman" w:hAnsi="Times New Roman" w:cs="Times New Roman"/>
                <w:w w:val="97"/>
                <w:sz w:val="20"/>
                <w:szCs w:val="20"/>
                <w:lang w:eastAsia="ru-RU"/>
              </w:rPr>
              <w:t>произведения,</w:t>
            </w:r>
            <w:r w:rsidRPr="00BA2ED0">
              <w:rPr>
                <w:rFonts w:ascii="Times New Roman" w:hAnsi="Times New Roman" w:cs="Times New Roman"/>
                <w:w w:val="99"/>
                <w:sz w:val="20"/>
                <w:szCs w:val="20"/>
                <w:lang w:eastAsia="ru-RU"/>
              </w:rPr>
              <w:t>понимать</w:t>
            </w:r>
            <w:r w:rsidRPr="00BA2ED0">
              <w:rPr>
                <w:rFonts w:ascii="Times New Roman" w:hAnsi="Times New Roman" w:cs="Times New Roman"/>
                <w:w w:val="91"/>
                <w:sz w:val="20"/>
                <w:szCs w:val="20"/>
                <w:lang w:eastAsia="ru-RU"/>
              </w:rPr>
              <w:t>его эмоциональный подтекст;</w:t>
            </w:r>
            <w:r w:rsidRPr="00BA2ED0">
              <w:rPr>
                <w:rFonts w:ascii="Times New Roman" w:hAnsi="Times New Roman" w:cs="Times New Roman"/>
                <w:w w:val="98"/>
                <w:sz w:val="20"/>
                <w:szCs w:val="20"/>
                <w:lang w:eastAsia="ru-RU"/>
              </w:rPr>
              <w:t>использует</w:t>
            </w:r>
            <w:r w:rsidRPr="00BA2ED0">
              <w:rPr>
                <w:rFonts w:ascii="Times New Roman" w:hAnsi="Times New Roman" w:cs="Times New Roman"/>
                <w:sz w:val="20"/>
                <w:szCs w:val="20"/>
                <w:lang w:eastAsia="ru-RU"/>
              </w:rPr>
              <w:t>средстваязыковой</w:t>
            </w:r>
            <w:r w:rsidRPr="00BA2ED0">
              <w:rPr>
                <w:rFonts w:ascii="Times New Roman" w:hAnsi="Times New Roman" w:cs="Times New Roman"/>
                <w:w w:val="91"/>
                <w:sz w:val="20"/>
                <w:szCs w:val="20"/>
                <w:lang w:eastAsia="ru-RU"/>
              </w:rPr>
              <w:t>выразительности  литературной  речи</w:t>
            </w:r>
          </w:p>
          <w:p w:rsidR="00F033C0" w:rsidRPr="00BA2ED0" w:rsidRDefault="007A60ED" w:rsidP="007A60ED">
            <w:pPr>
              <w:spacing w:line="240" w:lineRule="auto"/>
              <w:ind w:left="0" w:right="20"/>
              <w:jc w:val="both"/>
              <w:rPr>
                <w:rFonts w:ascii="Times New Roman" w:hAnsi="Times New Roman" w:cs="Times New Roman"/>
                <w:sz w:val="20"/>
                <w:szCs w:val="20"/>
                <w:lang w:eastAsia="ru-RU"/>
              </w:rPr>
            </w:pPr>
            <w:proofErr w:type="spellStart"/>
            <w:r w:rsidRPr="00BA2ED0">
              <w:rPr>
                <w:rFonts w:ascii="Times New Roman" w:hAnsi="Times New Roman" w:cs="Times New Roman"/>
                <w:sz w:val="20"/>
                <w:szCs w:val="20"/>
                <w:lang w:eastAsia="ru-RU"/>
              </w:rPr>
              <w:t>В</w:t>
            </w:r>
            <w:r w:rsidR="00F033C0" w:rsidRPr="00BA2ED0">
              <w:rPr>
                <w:rFonts w:ascii="Times New Roman" w:hAnsi="Times New Roman" w:cs="Times New Roman"/>
                <w:sz w:val="20"/>
                <w:szCs w:val="20"/>
                <w:lang w:eastAsia="ru-RU"/>
              </w:rPr>
              <w:t>процессе</w:t>
            </w:r>
            <w:proofErr w:type="spellEnd"/>
            <w:r w:rsidR="00F033C0" w:rsidRPr="00BA2ED0">
              <w:rPr>
                <w:rFonts w:ascii="Times New Roman" w:hAnsi="Times New Roman" w:cs="Times New Roman"/>
                <w:sz w:val="20"/>
                <w:szCs w:val="20"/>
                <w:lang w:eastAsia="ru-RU"/>
              </w:rPr>
              <w:t xml:space="preserve"> </w:t>
            </w:r>
            <w:proofErr w:type="spellStart"/>
            <w:r w:rsidR="00F033C0" w:rsidRPr="00BA2ED0">
              <w:rPr>
                <w:rFonts w:ascii="Times New Roman" w:hAnsi="Times New Roman" w:cs="Times New Roman"/>
                <w:sz w:val="20"/>
                <w:szCs w:val="20"/>
                <w:lang w:eastAsia="ru-RU"/>
              </w:rPr>
              <w:t>пересказывания</w:t>
            </w:r>
            <w:proofErr w:type="spellEnd"/>
            <w:r w:rsidR="00F033C0" w:rsidRPr="00BA2ED0">
              <w:rPr>
                <w:rFonts w:ascii="Times New Roman" w:hAnsi="Times New Roman" w:cs="Times New Roman"/>
                <w:sz w:val="20"/>
                <w:szCs w:val="20"/>
                <w:lang w:eastAsia="ru-RU"/>
              </w:rPr>
              <w:t xml:space="preserve"> и </w:t>
            </w:r>
            <w:r w:rsidR="00F033C0" w:rsidRPr="00BA2ED0">
              <w:rPr>
                <w:rFonts w:ascii="Times New Roman" w:hAnsi="Times New Roman" w:cs="Times New Roman"/>
                <w:w w:val="92"/>
                <w:sz w:val="20"/>
                <w:szCs w:val="20"/>
                <w:lang w:eastAsia="ru-RU"/>
              </w:rPr>
              <w:t xml:space="preserve">придумывания </w:t>
            </w:r>
            <w:proofErr w:type="spellStart"/>
            <w:r w:rsidR="00F033C0" w:rsidRPr="00BA2ED0">
              <w:rPr>
                <w:rFonts w:ascii="Times New Roman" w:hAnsi="Times New Roman" w:cs="Times New Roman"/>
                <w:w w:val="92"/>
                <w:sz w:val="20"/>
                <w:szCs w:val="20"/>
                <w:lang w:eastAsia="ru-RU"/>
              </w:rPr>
              <w:t>текстов;</w:t>
            </w:r>
            <w:r w:rsidR="00F033C0" w:rsidRPr="00BA2ED0">
              <w:rPr>
                <w:rFonts w:ascii="Times New Roman" w:hAnsi="Times New Roman" w:cs="Times New Roman"/>
                <w:w w:val="99"/>
                <w:sz w:val="20"/>
                <w:szCs w:val="20"/>
                <w:lang w:eastAsia="ru-RU"/>
              </w:rPr>
              <w:t>активно</w:t>
            </w:r>
            <w:proofErr w:type="spellEnd"/>
            <w:r w:rsidR="00F033C0" w:rsidRPr="00BA2ED0">
              <w:rPr>
                <w:rFonts w:ascii="Times New Roman" w:hAnsi="Times New Roman" w:cs="Times New Roman"/>
                <w:w w:val="99"/>
                <w:sz w:val="20"/>
                <w:szCs w:val="20"/>
                <w:lang w:eastAsia="ru-RU"/>
              </w:rPr>
              <w:t xml:space="preserve"> и творчески проявляет себя в</w:t>
            </w:r>
            <w:r w:rsidR="00F033C0" w:rsidRPr="00BA2ED0">
              <w:rPr>
                <w:rFonts w:ascii="Times New Roman" w:hAnsi="Times New Roman" w:cs="Times New Roman"/>
                <w:sz w:val="20"/>
                <w:szCs w:val="20"/>
                <w:lang w:eastAsia="ru-RU"/>
              </w:rPr>
              <w:t>разныхвидах</w:t>
            </w:r>
          </w:p>
          <w:p w:rsidR="00F033C0" w:rsidRPr="007A60ED" w:rsidRDefault="007A60ED" w:rsidP="007A60ED">
            <w:pPr>
              <w:spacing w:line="240" w:lineRule="auto"/>
              <w:ind w:left="0"/>
              <w:jc w:val="both"/>
              <w:rPr>
                <w:rFonts w:ascii="Times New Roman" w:hAnsi="Times New Roman" w:cs="Times New Roman"/>
                <w:w w:val="92"/>
                <w:sz w:val="20"/>
                <w:szCs w:val="20"/>
                <w:lang w:eastAsia="ru-RU"/>
              </w:rPr>
            </w:pPr>
            <w:r w:rsidRPr="00BA2ED0">
              <w:rPr>
                <w:rFonts w:ascii="Times New Roman" w:hAnsi="Times New Roman" w:cs="Times New Roman"/>
                <w:w w:val="92"/>
                <w:sz w:val="20"/>
                <w:szCs w:val="20"/>
                <w:lang w:eastAsia="ru-RU"/>
              </w:rPr>
              <w:t>Х</w:t>
            </w:r>
            <w:r w:rsidR="00F033C0" w:rsidRPr="00BA2ED0">
              <w:rPr>
                <w:rFonts w:ascii="Times New Roman" w:hAnsi="Times New Roman" w:cs="Times New Roman"/>
                <w:w w:val="92"/>
                <w:sz w:val="20"/>
                <w:szCs w:val="20"/>
                <w:lang w:eastAsia="ru-RU"/>
              </w:rPr>
              <w:t>удожественной</w:t>
            </w:r>
            <w:r w:rsidR="00D0255B">
              <w:rPr>
                <w:rFonts w:ascii="Times New Roman" w:hAnsi="Times New Roman" w:cs="Times New Roman"/>
                <w:w w:val="95"/>
                <w:sz w:val="20"/>
                <w:szCs w:val="20"/>
                <w:lang w:eastAsia="ru-RU"/>
              </w:rPr>
              <w:t>деятельности,</w:t>
            </w:r>
            <w:r w:rsidR="00F033C0" w:rsidRPr="00BA2ED0">
              <w:rPr>
                <w:rFonts w:ascii="Times New Roman" w:hAnsi="Times New Roman" w:cs="Times New Roman"/>
                <w:w w:val="95"/>
                <w:sz w:val="20"/>
                <w:szCs w:val="20"/>
                <w:lang w:eastAsia="ru-RU"/>
              </w:rPr>
              <w:t xml:space="preserve"> в   сочинении   загадок,</w:t>
            </w:r>
          </w:p>
          <w:p w:rsidR="00F033C0" w:rsidRPr="00BA2ED0" w:rsidRDefault="00F033C0" w:rsidP="000E0A52">
            <w:pPr>
              <w:spacing w:line="240" w:lineRule="auto"/>
              <w:ind w:left="0"/>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сказок.</w:t>
            </w:r>
          </w:p>
        </w:tc>
        <w:tc>
          <w:tcPr>
            <w:tcW w:w="4272" w:type="dxa"/>
            <w:gridSpan w:val="7"/>
            <w:tcBorders>
              <w:top w:val="single" w:sz="4" w:space="0" w:color="auto"/>
              <w:bottom w:val="single" w:sz="4" w:space="0" w:color="auto"/>
              <w:right w:val="single" w:sz="8" w:space="0" w:color="auto"/>
            </w:tcBorders>
            <w:vAlign w:val="bottom"/>
          </w:tcPr>
          <w:p w:rsidR="00F033C0" w:rsidRPr="00305DE4" w:rsidRDefault="00F033C0" w:rsidP="0035153F">
            <w:pPr>
              <w:spacing w:line="240" w:lineRule="auto"/>
              <w:ind w:left="48" w:right="142"/>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Интереск</w:t>
            </w:r>
            <w:r w:rsidRPr="00BA2ED0">
              <w:rPr>
                <w:rFonts w:ascii="Times New Roman" w:hAnsi="Times New Roman" w:cs="Times New Roman"/>
                <w:w w:val="93"/>
                <w:sz w:val="20"/>
                <w:szCs w:val="20"/>
                <w:lang w:eastAsia="ru-RU"/>
              </w:rPr>
              <w:t>слушанию</w:t>
            </w:r>
            <w:r w:rsidRPr="00BA2ED0">
              <w:rPr>
                <w:rFonts w:ascii="Times New Roman" w:hAnsi="Times New Roman" w:cs="Times New Roman"/>
                <w:w w:val="92"/>
                <w:sz w:val="20"/>
                <w:szCs w:val="20"/>
                <w:lang w:eastAsia="ru-RU"/>
              </w:rPr>
              <w:t>литературных</w:t>
            </w:r>
            <w:r w:rsidR="00305DE4">
              <w:rPr>
                <w:rFonts w:ascii="Times New Roman" w:hAnsi="Times New Roman" w:cs="Times New Roman"/>
                <w:w w:val="91"/>
                <w:sz w:val="20"/>
                <w:szCs w:val="20"/>
                <w:lang w:eastAsia="ru-RU"/>
              </w:rPr>
              <w:t xml:space="preserve">произведений </w:t>
            </w:r>
            <w:r>
              <w:rPr>
                <w:rFonts w:ascii="Times New Roman" w:hAnsi="Times New Roman" w:cs="Times New Roman"/>
                <w:w w:val="91"/>
                <w:sz w:val="20"/>
                <w:szCs w:val="20"/>
                <w:lang w:eastAsia="ru-RU"/>
              </w:rPr>
              <w:t xml:space="preserve">выражен </w:t>
            </w:r>
            <w:r w:rsidR="00305DE4">
              <w:rPr>
                <w:rFonts w:ascii="Times New Roman" w:hAnsi="Times New Roman" w:cs="Times New Roman"/>
                <w:w w:val="91"/>
                <w:sz w:val="20"/>
                <w:szCs w:val="20"/>
                <w:lang w:eastAsia="ru-RU"/>
              </w:rPr>
              <w:t xml:space="preserve">слабо, </w:t>
            </w:r>
            <w:r w:rsidRPr="00BA2ED0">
              <w:rPr>
                <w:rFonts w:ascii="Times New Roman" w:hAnsi="Times New Roman" w:cs="Times New Roman"/>
                <w:w w:val="91"/>
                <w:sz w:val="20"/>
                <w:szCs w:val="20"/>
                <w:lang w:eastAsia="ru-RU"/>
              </w:rPr>
              <w:t>ребенок</w:t>
            </w:r>
            <w:r w:rsidRPr="00BA2ED0">
              <w:rPr>
                <w:rFonts w:ascii="Times New Roman" w:hAnsi="Times New Roman" w:cs="Times New Roman"/>
                <w:w w:val="95"/>
                <w:sz w:val="20"/>
                <w:szCs w:val="20"/>
                <w:lang w:eastAsia="ru-RU"/>
              </w:rPr>
              <w:t>предпочитает общению с книгой другие</w:t>
            </w:r>
            <w:r w:rsidRPr="00BA2ED0">
              <w:rPr>
                <w:rFonts w:ascii="Times New Roman" w:hAnsi="Times New Roman" w:cs="Times New Roman"/>
                <w:w w:val="99"/>
                <w:sz w:val="20"/>
                <w:szCs w:val="20"/>
                <w:lang w:eastAsia="ru-RU"/>
              </w:rPr>
              <w:t>занятия;</w:t>
            </w:r>
            <w:r w:rsidRPr="00BA2ED0">
              <w:rPr>
                <w:rFonts w:ascii="Times New Roman" w:hAnsi="Times New Roman" w:cs="Times New Roman"/>
                <w:w w:val="94"/>
                <w:sz w:val="20"/>
                <w:szCs w:val="20"/>
                <w:lang w:eastAsia="ru-RU"/>
              </w:rPr>
              <w:t>литературный</w:t>
            </w:r>
            <w:r w:rsidRPr="00BA2ED0">
              <w:rPr>
                <w:rFonts w:ascii="Times New Roman" w:hAnsi="Times New Roman" w:cs="Times New Roman"/>
                <w:sz w:val="20"/>
                <w:szCs w:val="20"/>
                <w:lang w:eastAsia="ru-RU"/>
              </w:rPr>
              <w:t>опыт</w:t>
            </w:r>
            <w:r w:rsidRPr="00BA2ED0">
              <w:rPr>
                <w:rFonts w:ascii="Times New Roman" w:hAnsi="Times New Roman" w:cs="Times New Roman"/>
                <w:w w:val="90"/>
                <w:sz w:val="20"/>
                <w:szCs w:val="20"/>
                <w:lang w:eastAsia="ru-RU"/>
              </w:rPr>
              <w:t>ограничен</w:t>
            </w:r>
            <w:r w:rsidRPr="00BA2ED0">
              <w:rPr>
                <w:rFonts w:ascii="Times New Roman" w:hAnsi="Times New Roman" w:cs="Times New Roman"/>
                <w:w w:val="96"/>
                <w:sz w:val="20"/>
                <w:szCs w:val="20"/>
                <w:lang w:eastAsia="ru-RU"/>
              </w:rPr>
              <w:t>произведениями из круга чтения детей</w:t>
            </w:r>
            <w:r w:rsidRPr="00BA2ED0">
              <w:rPr>
                <w:rFonts w:ascii="Times New Roman" w:hAnsi="Times New Roman" w:cs="Times New Roman"/>
                <w:w w:val="87"/>
                <w:sz w:val="20"/>
                <w:szCs w:val="20"/>
                <w:lang w:eastAsia="ru-RU"/>
              </w:rPr>
              <w:t>более младшего возраста;</w:t>
            </w:r>
            <w:r w:rsidRPr="00BA2ED0">
              <w:rPr>
                <w:rFonts w:ascii="Times New Roman" w:hAnsi="Times New Roman" w:cs="Times New Roman"/>
                <w:sz w:val="20"/>
                <w:szCs w:val="20"/>
                <w:lang w:eastAsia="ru-RU"/>
              </w:rPr>
              <w:t>неможет</w:t>
            </w:r>
            <w:r w:rsidRPr="00BA2ED0">
              <w:rPr>
                <w:rFonts w:ascii="Times New Roman" w:hAnsi="Times New Roman" w:cs="Times New Roman"/>
                <w:w w:val="97"/>
                <w:sz w:val="20"/>
                <w:szCs w:val="20"/>
                <w:lang w:eastAsia="ru-RU"/>
              </w:rPr>
              <w:t>назвать   своих</w:t>
            </w:r>
            <w:r w:rsidRPr="00BA2ED0">
              <w:rPr>
                <w:rFonts w:ascii="Times New Roman" w:hAnsi="Times New Roman" w:cs="Times New Roman"/>
                <w:w w:val="99"/>
                <w:sz w:val="20"/>
                <w:szCs w:val="20"/>
                <w:lang w:eastAsia="ru-RU"/>
              </w:rPr>
              <w:t>любимых</w:t>
            </w:r>
            <w:r w:rsidRPr="00BA2ED0">
              <w:rPr>
                <w:rFonts w:ascii="Times New Roman" w:hAnsi="Times New Roman" w:cs="Times New Roman"/>
                <w:w w:val="93"/>
                <w:sz w:val="20"/>
                <w:szCs w:val="20"/>
                <w:lang w:eastAsia="ru-RU"/>
              </w:rPr>
              <w:t>литературных произведений;</w:t>
            </w:r>
            <w:r w:rsidRPr="00BA2ED0">
              <w:rPr>
                <w:rFonts w:ascii="Times New Roman" w:hAnsi="Times New Roman" w:cs="Times New Roman"/>
                <w:sz w:val="20"/>
                <w:szCs w:val="20"/>
                <w:lang w:eastAsia="ru-RU"/>
              </w:rPr>
              <w:t>незнает</w:t>
            </w:r>
            <w:r w:rsidRPr="00BA2ED0">
              <w:rPr>
                <w:rFonts w:ascii="Times New Roman" w:hAnsi="Times New Roman" w:cs="Times New Roman"/>
                <w:w w:val="90"/>
                <w:sz w:val="20"/>
                <w:szCs w:val="20"/>
                <w:lang w:eastAsia="ru-RU"/>
              </w:rPr>
              <w:t>жанров</w:t>
            </w:r>
            <w:r w:rsidRPr="00BA2ED0">
              <w:rPr>
                <w:rFonts w:ascii="Times New Roman" w:hAnsi="Times New Roman" w:cs="Times New Roman"/>
                <w:w w:val="92"/>
                <w:sz w:val="20"/>
                <w:szCs w:val="20"/>
                <w:lang w:eastAsia="ru-RU"/>
              </w:rPr>
              <w:t>литературных</w:t>
            </w:r>
            <w:r w:rsidRPr="00BA2ED0">
              <w:rPr>
                <w:rFonts w:ascii="Times New Roman" w:hAnsi="Times New Roman" w:cs="Times New Roman"/>
                <w:w w:val="91"/>
                <w:sz w:val="20"/>
                <w:szCs w:val="20"/>
                <w:lang w:eastAsia="ru-RU"/>
              </w:rPr>
              <w:t>произведений;</w:t>
            </w:r>
            <w:r w:rsidRPr="00BA2ED0">
              <w:rPr>
                <w:rFonts w:ascii="Times New Roman" w:hAnsi="Times New Roman" w:cs="Times New Roman"/>
                <w:sz w:val="20"/>
                <w:szCs w:val="20"/>
                <w:lang w:eastAsia="ru-RU"/>
              </w:rPr>
              <w:t>ребенок</w:t>
            </w:r>
            <w:r w:rsidRPr="00BA2ED0">
              <w:rPr>
                <w:rFonts w:ascii="Times New Roman" w:hAnsi="Times New Roman" w:cs="Times New Roman"/>
                <w:w w:val="87"/>
                <w:sz w:val="20"/>
                <w:szCs w:val="20"/>
                <w:lang w:eastAsia="ru-RU"/>
              </w:rPr>
              <w:t>пассивен</w:t>
            </w:r>
            <w:r w:rsidRPr="00BA2ED0">
              <w:rPr>
                <w:rFonts w:ascii="Times New Roman" w:hAnsi="Times New Roman" w:cs="Times New Roman"/>
                <w:w w:val="95"/>
                <w:sz w:val="20"/>
                <w:szCs w:val="20"/>
                <w:lang w:eastAsia="ru-RU"/>
              </w:rPr>
              <w:t>при</w:t>
            </w:r>
            <w:r w:rsidRPr="00BA2ED0">
              <w:rPr>
                <w:rFonts w:ascii="Times New Roman" w:hAnsi="Times New Roman" w:cs="Times New Roman"/>
                <w:sz w:val="20"/>
                <w:szCs w:val="20"/>
                <w:lang w:eastAsia="ru-RU"/>
              </w:rPr>
              <w:t>обсуждении</w:t>
            </w:r>
            <w:r w:rsidRPr="00BA2ED0">
              <w:rPr>
                <w:rFonts w:ascii="Times New Roman" w:hAnsi="Times New Roman" w:cs="Times New Roman"/>
                <w:w w:val="97"/>
                <w:sz w:val="20"/>
                <w:szCs w:val="20"/>
                <w:lang w:eastAsia="ru-RU"/>
              </w:rPr>
              <w:t>книги, в драматизациях и других видах</w:t>
            </w:r>
            <w:r w:rsidRPr="00BA2ED0">
              <w:rPr>
                <w:rFonts w:ascii="Times New Roman" w:hAnsi="Times New Roman" w:cs="Times New Roman"/>
                <w:sz w:val="20"/>
                <w:szCs w:val="20"/>
                <w:lang w:eastAsia="ru-RU"/>
              </w:rPr>
              <w:t>художественной деятельности;</w:t>
            </w:r>
            <w:r w:rsidR="00305DE4">
              <w:rPr>
                <w:rFonts w:ascii="Times New Roman" w:hAnsi="Times New Roman" w:cs="Times New Roman"/>
                <w:w w:val="95"/>
                <w:sz w:val="20"/>
                <w:szCs w:val="20"/>
                <w:lang w:eastAsia="ru-RU"/>
              </w:rPr>
              <w:t xml:space="preserve">ребенок монотонно  и  с </w:t>
            </w:r>
            <w:r w:rsidRPr="00BA2ED0">
              <w:rPr>
                <w:rFonts w:ascii="Times New Roman" w:hAnsi="Times New Roman" w:cs="Times New Roman"/>
                <w:w w:val="95"/>
                <w:sz w:val="20"/>
                <w:szCs w:val="20"/>
                <w:lang w:eastAsia="ru-RU"/>
              </w:rPr>
              <w:t>длительными</w:t>
            </w:r>
            <w:r w:rsidRPr="00BA2ED0">
              <w:rPr>
                <w:rFonts w:ascii="Times New Roman" w:hAnsi="Times New Roman" w:cs="Times New Roman"/>
                <w:sz w:val="20"/>
                <w:szCs w:val="20"/>
                <w:lang w:eastAsia="ru-RU"/>
              </w:rPr>
              <w:t>паузами</w:t>
            </w:r>
            <w:r w:rsidRPr="00BA2ED0">
              <w:rPr>
                <w:rFonts w:ascii="Times New Roman" w:hAnsi="Times New Roman" w:cs="Times New Roman"/>
                <w:w w:val="93"/>
                <w:sz w:val="20"/>
                <w:szCs w:val="20"/>
                <w:lang w:eastAsia="ru-RU"/>
              </w:rPr>
              <w:t>читает</w:t>
            </w:r>
            <w:r w:rsidRPr="00BA2ED0">
              <w:rPr>
                <w:rFonts w:ascii="Times New Roman" w:hAnsi="Times New Roman" w:cs="Times New Roman"/>
                <w:sz w:val="20"/>
                <w:szCs w:val="20"/>
                <w:lang w:eastAsia="ru-RU"/>
              </w:rPr>
              <w:t>стихи,плохо</w:t>
            </w:r>
            <w:r w:rsidRPr="00BA2ED0">
              <w:rPr>
                <w:rFonts w:ascii="Times New Roman" w:hAnsi="Times New Roman" w:cs="Times New Roman"/>
                <w:w w:val="89"/>
                <w:sz w:val="20"/>
                <w:szCs w:val="20"/>
                <w:lang w:eastAsia="ru-RU"/>
              </w:rPr>
              <w:t>пересказывает</w:t>
            </w:r>
            <w:r w:rsidRPr="00BA2ED0">
              <w:rPr>
                <w:rFonts w:ascii="Times New Roman" w:hAnsi="Times New Roman" w:cs="Times New Roman"/>
                <w:sz w:val="20"/>
                <w:szCs w:val="20"/>
                <w:lang w:eastAsia="ru-RU"/>
              </w:rPr>
              <w:t>знакомыетексты,</w:t>
            </w:r>
            <w:r w:rsidR="00305DE4">
              <w:rPr>
                <w:rFonts w:ascii="Times New Roman" w:hAnsi="Times New Roman" w:cs="Times New Roman"/>
                <w:w w:val="93"/>
                <w:sz w:val="20"/>
                <w:szCs w:val="20"/>
                <w:lang w:eastAsia="ru-RU"/>
              </w:rPr>
              <w:t xml:space="preserve">отказывается от придумывания </w:t>
            </w:r>
            <w:r w:rsidRPr="00BA2ED0">
              <w:rPr>
                <w:rFonts w:ascii="Times New Roman" w:hAnsi="Times New Roman" w:cs="Times New Roman"/>
                <w:w w:val="93"/>
                <w:sz w:val="20"/>
                <w:szCs w:val="20"/>
                <w:lang w:eastAsia="ru-RU"/>
              </w:rPr>
              <w:t>загадок,</w:t>
            </w:r>
            <w:r w:rsidR="00305DE4">
              <w:rPr>
                <w:rFonts w:ascii="Times New Roman" w:hAnsi="Times New Roman" w:cs="Times New Roman"/>
                <w:sz w:val="20"/>
                <w:szCs w:val="20"/>
                <w:lang w:eastAsia="ru-RU"/>
              </w:rPr>
              <w:t xml:space="preserve"> участия </w:t>
            </w:r>
            <w:r w:rsidRPr="00BA2ED0">
              <w:rPr>
                <w:rFonts w:ascii="Times New Roman" w:hAnsi="Times New Roman" w:cs="Times New Roman"/>
                <w:sz w:val="20"/>
                <w:szCs w:val="20"/>
                <w:lang w:eastAsia="ru-RU"/>
              </w:rPr>
              <w:t>в литературных играх.</w:t>
            </w:r>
          </w:p>
        </w:tc>
      </w:tr>
    </w:tbl>
    <w:p w:rsidR="00F43D77" w:rsidRPr="00BA2ED0" w:rsidRDefault="00F43D77" w:rsidP="000E0A52">
      <w:pPr>
        <w:spacing w:line="240" w:lineRule="auto"/>
        <w:ind w:left="0"/>
        <w:jc w:val="both"/>
        <w:rPr>
          <w:rFonts w:ascii="Times New Roman" w:hAnsi="Times New Roman" w:cs="Times New Roman"/>
          <w:sz w:val="20"/>
          <w:szCs w:val="20"/>
          <w:lang w:eastAsia="ru-RU"/>
        </w:rPr>
      </w:pPr>
      <w:bookmarkStart w:id="22" w:name="page162"/>
      <w:bookmarkEnd w:id="22"/>
    </w:p>
    <w:p w:rsidR="00F43D77" w:rsidRPr="00BA2ED0" w:rsidRDefault="00F43D77" w:rsidP="000E0A52">
      <w:pPr>
        <w:spacing w:line="240" w:lineRule="auto"/>
        <w:ind w:left="0"/>
        <w:jc w:val="both"/>
        <w:rPr>
          <w:rFonts w:ascii="Times New Roman" w:hAnsi="Times New Roman" w:cs="Times New Roman"/>
          <w:b/>
          <w:bCs/>
          <w:sz w:val="20"/>
          <w:szCs w:val="20"/>
          <w:lang w:eastAsia="ru-RU"/>
        </w:rPr>
      </w:pPr>
      <w:r w:rsidRPr="00BA2ED0">
        <w:rPr>
          <w:rFonts w:ascii="Times New Roman" w:hAnsi="Times New Roman" w:cs="Times New Roman"/>
          <w:b/>
          <w:bCs/>
          <w:sz w:val="20"/>
          <w:szCs w:val="20"/>
          <w:lang w:eastAsia="ru-RU"/>
        </w:rPr>
        <w:t>МУЗЫКА</w:t>
      </w:r>
    </w:p>
    <w:p w:rsidR="00F43D77" w:rsidRPr="00BA2ED0" w:rsidRDefault="00F43D77" w:rsidP="000E0A52">
      <w:pPr>
        <w:spacing w:line="240" w:lineRule="auto"/>
        <w:ind w:left="0" w:firstLine="567"/>
        <w:jc w:val="both"/>
        <w:rPr>
          <w:rFonts w:ascii="Times New Roman" w:hAnsi="Times New Roman" w:cs="Times New Roman"/>
          <w:sz w:val="20"/>
          <w:szCs w:val="20"/>
          <w:lang w:eastAsia="ru-RU"/>
        </w:rPr>
      </w:pPr>
      <w:r w:rsidRPr="00BA2ED0">
        <w:rPr>
          <w:rFonts w:ascii="Times New Roman" w:hAnsi="Times New Roman" w:cs="Times New Roman"/>
          <w:b/>
          <w:bCs/>
          <w:i/>
          <w:iCs/>
          <w:sz w:val="20"/>
          <w:szCs w:val="20"/>
          <w:lang w:eastAsia="ru-RU"/>
        </w:rPr>
        <w:t>Задачи образовательной деятельности</w:t>
      </w:r>
    </w:p>
    <w:p w:rsidR="00F43D77" w:rsidRPr="00BA2ED0" w:rsidRDefault="00F43D77" w:rsidP="000E0A52">
      <w:pPr>
        <w:numPr>
          <w:ilvl w:val="0"/>
          <w:numId w:val="16"/>
        </w:numPr>
        <w:spacing w:line="240" w:lineRule="auto"/>
        <w:ind w:left="0" w:right="20" w:firstLine="567"/>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Обогащать слуховой опыт детей при знакомстве с основными жанрами музыки;</w:t>
      </w:r>
    </w:p>
    <w:p w:rsidR="00F43D77" w:rsidRPr="00BA2ED0" w:rsidRDefault="00F43D77" w:rsidP="000E0A52">
      <w:pPr>
        <w:numPr>
          <w:ilvl w:val="0"/>
          <w:numId w:val="16"/>
        </w:numPr>
        <w:spacing w:line="240" w:lineRule="auto"/>
        <w:ind w:left="0" w:firstLine="567"/>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Накапливать представления о жизни и творчестве некоторых композиторов.</w:t>
      </w:r>
    </w:p>
    <w:p w:rsidR="00F43D77" w:rsidRPr="00BA2ED0" w:rsidRDefault="00F43D77" w:rsidP="000E0A52">
      <w:pPr>
        <w:numPr>
          <w:ilvl w:val="0"/>
          <w:numId w:val="16"/>
        </w:numPr>
        <w:spacing w:line="240" w:lineRule="auto"/>
        <w:ind w:left="0" w:firstLine="567"/>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Обучать детей анализу средств музыкальной выразительности.</w:t>
      </w:r>
    </w:p>
    <w:p w:rsidR="00F43D77" w:rsidRPr="00BA2ED0" w:rsidRDefault="00F43D77" w:rsidP="000E0A52">
      <w:pPr>
        <w:numPr>
          <w:ilvl w:val="0"/>
          <w:numId w:val="16"/>
        </w:numPr>
        <w:spacing w:line="240" w:lineRule="auto"/>
        <w:ind w:left="0" w:right="20" w:firstLine="567"/>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Развивать умения творческой интерпретации музыки разными средствами художественной выразительности.</w:t>
      </w:r>
    </w:p>
    <w:p w:rsidR="00F43D77" w:rsidRPr="00BA2ED0" w:rsidRDefault="00F43D77" w:rsidP="000E0A52">
      <w:pPr>
        <w:numPr>
          <w:ilvl w:val="0"/>
          <w:numId w:val="16"/>
        </w:numPr>
        <w:spacing w:line="240" w:lineRule="auto"/>
        <w:ind w:left="0" w:right="1840" w:firstLine="567"/>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 xml:space="preserve">Развивать певческие умения; </w:t>
      </w:r>
    </w:p>
    <w:p w:rsidR="00F43D77" w:rsidRPr="00BA2ED0" w:rsidRDefault="00F43D77" w:rsidP="000E0A52">
      <w:pPr>
        <w:numPr>
          <w:ilvl w:val="0"/>
          <w:numId w:val="16"/>
        </w:numPr>
        <w:spacing w:line="240" w:lineRule="auto"/>
        <w:ind w:left="0" w:right="1840" w:firstLine="567"/>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 xml:space="preserve">Стимулировать освоение умений игрового </w:t>
      </w:r>
      <w:proofErr w:type="spellStart"/>
      <w:r w:rsidRPr="00BA2ED0">
        <w:rPr>
          <w:rFonts w:ascii="Times New Roman" w:hAnsi="Times New Roman" w:cs="Times New Roman"/>
          <w:sz w:val="20"/>
          <w:szCs w:val="20"/>
          <w:lang w:eastAsia="ru-RU"/>
        </w:rPr>
        <w:t>музицирования</w:t>
      </w:r>
      <w:proofErr w:type="spellEnd"/>
      <w:r w:rsidRPr="00BA2ED0">
        <w:rPr>
          <w:rFonts w:ascii="Times New Roman" w:hAnsi="Times New Roman" w:cs="Times New Roman"/>
          <w:sz w:val="20"/>
          <w:szCs w:val="20"/>
          <w:lang w:eastAsia="ru-RU"/>
        </w:rPr>
        <w:t>;</w:t>
      </w:r>
    </w:p>
    <w:p w:rsidR="00F43D77" w:rsidRPr="00BA2ED0" w:rsidRDefault="00F43D77" w:rsidP="000E0A52">
      <w:pPr>
        <w:numPr>
          <w:ilvl w:val="0"/>
          <w:numId w:val="16"/>
        </w:numPr>
        <w:spacing w:line="240" w:lineRule="auto"/>
        <w:ind w:left="0" w:right="20" w:firstLine="567"/>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 xml:space="preserve">Стимулировать самостоятельную деятельность детей по импровизации танцев, игр, оркестровок;  </w:t>
      </w:r>
    </w:p>
    <w:p w:rsidR="00F43D77" w:rsidRPr="001022E9" w:rsidRDefault="00F43D77" w:rsidP="001022E9">
      <w:pPr>
        <w:numPr>
          <w:ilvl w:val="0"/>
          <w:numId w:val="16"/>
        </w:numPr>
        <w:spacing w:line="240" w:lineRule="auto"/>
        <w:ind w:left="0" w:right="20" w:firstLine="567"/>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Развивать умения сотрудничества в коллективной музыкальной деятельности.</w:t>
      </w:r>
    </w:p>
    <w:p w:rsidR="00F43D77" w:rsidRPr="00BA2ED0" w:rsidRDefault="00F43D77" w:rsidP="000E0A52">
      <w:pPr>
        <w:spacing w:line="240" w:lineRule="auto"/>
        <w:ind w:left="0" w:firstLine="567"/>
        <w:jc w:val="both"/>
        <w:rPr>
          <w:rFonts w:ascii="Times New Roman" w:hAnsi="Times New Roman" w:cs="Times New Roman"/>
          <w:b/>
          <w:bCs/>
          <w:i/>
          <w:iCs/>
          <w:sz w:val="20"/>
          <w:szCs w:val="20"/>
          <w:lang w:eastAsia="ru-RU"/>
        </w:rPr>
      </w:pPr>
      <w:r w:rsidRPr="00BA2ED0">
        <w:rPr>
          <w:rFonts w:ascii="Times New Roman" w:hAnsi="Times New Roman" w:cs="Times New Roman"/>
          <w:b/>
          <w:bCs/>
          <w:i/>
          <w:iCs/>
          <w:sz w:val="20"/>
          <w:szCs w:val="20"/>
          <w:lang w:eastAsia="ru-RU"/>
        </w:rPr>
        <w:t>Содержание образовательной деятельности</w:t>
      </w:r>
    </w:p>
    <w:p w:rsidR="00F43D77" w:rsidRPr="00BA2ED0" w:rsidRDefault="00F43D77" w:rsidP="001022E9">
      <w:pPr>
        <w:spacing w:line="240" w:lineRule="auto"/>
        <w:ind w:left="0" w:firstLine="567"/>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Узнавание музыки разных композиторов: западноевропейских (И-С. Баха, Э. Грига, И. Гайдна, В.А. Моцарта, Р. Шумана и др.) и русских (Н.А. Римского-Корсакова, М.И. Глинки, П.И. Чайковского и др.), композиторов РТ (Сайдашева Р). Владение элементарными и творчестве композиторов, о истории создания оркестра, о истории развития музыки, о музыкальных инструментах. Различение музыки разных жанров. Знание характерных признаков балета и оперы. Различение средств музыкальной выразительности (лад, мелодия, метроритм). Понимание того, что характер музыки выражается средства</w:t>
      </w:r>
      <w:r w:rsidR="001022E9">
        <w:rPr>
          <w:rFonts w:ascii="Times New Roman" w:hAnsi="Times New Roman" w:cs="Times New Roman"/>
          <w:sz w:val="20"/>
          <w:szCs w:val="20"/>
          <w:lang w:eastAsia="ru-RU"/>
        </w:rPr>
        <w:t>ми музыкальной выразительности.</w:t>
      </w:r>
    </w:p>
    <w:p w:rsidR="00F43D77" w:rsidRPr="00BA2ED0" w:rsidRDefault="00F43D77" w:rsidP="000E0A52">
      <w:pPr>
        <w:spacing w:line="240" w:lineRule="auto"/>
        <w:ind w:left="0"/>
        <w:jc w:val="both"/>
        <w:rPr>
          <w:rFonts w:ascii="Times New Roman" w:hAnsi="Times New Roman" w:cs="Times New Roman"/>
          <w:b/>
          <w:bCs/>
          <w:i/>
          <w:iCs/>
          <w:sz w:val="20"/>
          <w:szCs w:val="20"/>
          <w:lang w:eastAsia="ru-RU"/>
        </w:rPr>
      </w:pPr>
      <w:r w:rsidRPr="00BA2ED0">
        <w:rPr>
          <w:rFonts w:ascii="Times New Roman" w:hAnsi="Times New Roman" w:cs="Times New Roman"/>
          <w:b/>
          <w:bCs/>
          <w:i/>
          <w:iCs/>
          <w:sz w:val="20"/>
          <w:szCs w:val="20"/>
          <w:lang w:eastAsia="ru-RU"/>
        </w:rPr>
        <w:t>Результаты образовательной деятельности</w:t>
      </w:r>
    </w:p>
    <w:tbl>
      <w:tblPr>
        <w:tblW w:w="9640" w:type="dxa"/>
        <w:tblInd w:w="-294" w:type="dxa"/>
        <w:tblLayout w:type="fixed"/>
        <w:tblCellMar>
          <w:left w:w="0" w:type="dxa"/>
          <w:right w:w="0" w:type="dxa"/>
        </w:tblCellMar>
        <w:tblLook w:val="0000"/>
      </w:tblPr>
      <w:tblGrid>
        <w:gridCol w:w="1990"/>
        <w:gridCol w:w="613"/>
        <w:gridCol w:w="1029"/>
        <w:gridCol w:w="1330"/>
        <w:gridCol w:w="1206"/>
        <w:gridCol w:w="1397"/>
        <w:gridCol w:w="2075"/>
      </w:tblGrid>
      <w:tr w:rsidR="00F43D77" w:rsidRPr="00BA2ED0" w:rsidTr="00555020">
        <w:trPr>
          <w:trHeight w:val="91"/>
        </w:trPr>
        <w:tc>
          <w:tcPr>
            <w:tcW w:w="3632" w:type="dxa"/>
            <w:gridSpan w:val="3"/>
            <w:tcBorders>
              <w:top w:val="single" w:sz="8" w:space="0" w:color="auto"/>
              <w:left w:val="single" w:sz="8" w:space="0" w:color="auto"/>
            </w:tcBorders>
            <w:vAlign w:val="bottom"/>
          </w:tcPr>
          <w:p w:rsidR="00F43D77" w:rsidRPr="00BA2ED0" w:rsidRDefault="00F43D77" w:rsidP="005908A2">
            <w:pPr>
              <w:spacing w:line="240" w:lineRule="auto"/>
              <w:ind w:left="0"/>
              <w:jc w:val="center"/>
              <w:rPr>
                <w:rFonts w:ascii="Times New Roman" w:hAnsi="Times New Roman" w:cs="Times New Roman"/>
                <w:b/>
                <w:bCs/>
                <w:w w:val="91"/>
                <w:sz w:val="20"/>
                <w:szCs w:val="20"/>
                <w:lang w:eastAsia="ru-RU"/>
              </w:rPr>
            </w:pPr>
            <w:r w:rsidRPr="00BA2ED0">
              <w:rPr>
                <w:rFonts w:ascii="Times New Roman" w:hAnsi="Times New Roman" w:cs="Times New Roman"/>
                <w:b/>
                <w:bCs/>
                <w:w w:val="91"/>
                <w:sz w:val="20"/>
                <w:szCs w:val="20"/>
                <w:lang w:eastAsia="ru-RU"/>
              </w:rPr>
              <w:t>Достижения ребенка</w:t>
            </w:r>
          </w:p>
        </w:tc>
        <w:tc>
          <w:tcPr>
            <w:tcW w:w="1330" w:type="dxa"/>
            <w:tcBorders>
              <w:top w:val="single" w:sz="8" w:space="0" w:color="auto"/>
              <w:right w:val="single" w:sz="8" w:space="0" w:color="auto"/>
            </w:tcBorders>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p>
        </w:tc>
        <w:tc>
          <w:tcPr>
            <w:tcW w:w="4678" w:type="dxa"/>
            <w:gridSpan w:val="3"/>
            <w:tcBorders>
              <w:top w:val="single" w:sz="8" w:space="0" w:color="auto"/>
              <w:right w:val="single" w:sz="8" w:space="0" w:color="auto"/>
            </w:tcBorders>
            <w:vAlign w:val="bottom"/>
          </w:tcPr>
          <w:p w:rsidR="00F43D77" w:rsidRPr="00BA2ED0" w:rsidRDefault="00F43D77" w:rsidP="005908A2">
            <w:pPr>
              <w:spacing w:line="240" w:lineRule="auto"/>
              <w:ind w:left="0"/>
              <w:jc w:val="center"/>
              <w:rPr>
                <w:rFonts w:ascii="Times New Roman" w:hAnsi="Times New Roman" w:cs="Times New Roman"/>
                <w:b/>
                <w:bCs/>
                <w:w w:val="88"/>
                <w:sz w:val="20"/>
                <w:szCs w:val="20"/>
                <w:lang w:eastAsia="ru-RU"/>
              </w:rPr>
            </w:pPr>
            <w:r w:rsidRPr="00BA2ED0">
              <w:rPr>
                <w:rFonts w:ascii="Times New Roman" w:hAnsi="Times New Roman" w:cs="Times New Roman"/>
                <w:b/>
                <w:bCs/>
                <w:w w:val="88"/>
                <w:sz w:val="20"/>
                <w:szCs w:val="20"/>
                <w:lang w:eastAsia="ru-RU"/>
              </w:rPr>
              <w:t>Вызывает озабоченность и требует</w:t>
            </w:r>
          </w:p>
        </w:tc>
      </w:tr>
      <w:tr w:rsidR="00F43D77" w:rsidRPr="00BA2ED0" w:rsidTr="00555020">
        <w:trPr>
          <w:trHeight w:val="97"/>
        </w:trPr>
        <w:tc>
          <w:tcPr>
            <w:tcW w:w="3632" w:type="dxa"/>
            <w:gridSpan w:val="3"/>
            <w:tcBorders>
              <w:left w:val="single" w:sz="8" w:space="0" w:color="auto"/>
            </w:tcBorders>
            <w:vAlign w:val="bottom"/>
          </w:tcPr>
          <w:p w:rsidR="00F43D77" w:rsidRPr="00BA2ED0" w:rsidRDefault="00F43D77" w:rsidP="005908A2">
            <w:pPr>
              <w:spacing w:line="240" w:lineRule="auto"/>
              <w:ind w:left="0"/>
              <w:jc w:val="center"/>
              <w:rPr>
                <w:rFonts w:ascii="Times New Roman" w:hAnsi="Times New Roman" w:cs="Times New Roman"/>
                <w:b/>
                <w:bCs/>
                <w:w w:val="90"/>
                <w:sz w:val="20"/>
                <w:szCs w:val="20"/>
                <w:lang w:eastAsia="ru-RU"/>
              </w:rPr>
            </w:pPr>
            <w:r w:rsidRPr="00BA2ED0">
              <w:rPr>
                <w:rFonts w:ascii="Times New Roman" w:hAnsi="Times New Roman" w:cs="Times New Roman"/>
                <w:b/>
                <w:bCs/>
                <w:w w:val="90"/>
                <w:sz w:val="20"/>
                <w:szCs w:val="20"/>
                <w:lang w:eastAsia="ru-RU"/>
              </w:rPr>
              <w:t>(«Что нас радует»)</w:t>
            </w:r>
          </w:p>
        </w:tc>
        <w:tc>
          <w:tcPr>
            <w:tcW w:w="1330" w:type="dxa"/>
            <w:tcBorders>
              <w:right w:val="single" w:sz="8" w:space="0" w:color="auto"/>
            </w:tcBorders>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p>
        </w:tc>
        <w:tc>
          <w:tcPr>
            <w:tcW w:w="4678" w:type="dxa"/>
            <w:gridSpan w:val="3"/>
            <w:tcBorders>
              <w:right w:val="single" w:sz="8" w:space="0" w:color="auto"/>
            </w:tcBorders>
            <w:vAlign w:val="bottom"/>
          </w:tcPr>
          <w:p w:rsidR="00F43D77" w:rsidRPr="00BA2ED0" w:rsidRDefault="00F43D77" w:rsidP="005908A2">
            <w:pPr>
              <w:spacing w:line="240" w:lineRule="auto"/>
              <w:ind w:left="0"/>
              <w:jc w:val="center"/>
              <w:rPr>
                <w:rFonts w:ascii="Times New Roman" w:hAnsi="Times New Roman" w:cs="Times New Roman"/>
                <w:b/>
                <w:bCs/>
                <w:w w:val="88"/>
                <w:sz w:val="20"/>
                <w:szCs w:val="20"/>
                <w:lang w:eastAsia="ru-RU"/>
              </w:rPr>
            </w:pPr>
            <w:r w:rsidRPr="00BA2ED0">
              <w:rPr>
                <w:rFonts w:ascii="Times New Roman" w:hAnsi="Times New Roman" w:cs="Times New Roman"/>
                <w:b/>
                <w:bCs/>
                <w:w w:val="88"/>
                <w:sz w:val="20"/>
                <w:szCs w:val="20"/>
                <w:lang w:eastAsia="ru-RU"/>
              </w:rPr>
              <w:t>совместных усилий педагогов и</w:t>
            </w:r>
          </w:p>
        </w:tc>
      </w:tr>
      <w:tr w:rsidR="00F43D77" w:rsidRPr="00BA2ED0" w:rsidTr="00555020">
        <w:trPr>
          <w:trHeight w:val="97"/>
        </w:trPr>
        <w:tc>
          <w:tcPr>
            <w:tcW w:w="1990" w:type="dxa"/>
            <w:tcBorders>
              <w:left w:val="single" w:sz="8" w:space="0" w:color="auto"/>
              <w:bottom w:val="single" w:sz="8" w:space="0" w:color="auto"/>
            </w:tcBorders>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p>
        </w:tc>
        <w:tc>
          <w:tcPr>
            <w:tcW w:w="613" w:type="dxa"/>
            <w:tcBorders>
              <w:bottom w:val="single" w:sz="8" w:space="0" w:color="auto"/>
            </w:tcBorders>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p>
        </w:tc>
        <w:tc>
          <w:tcPr>
            <w:tcW w:w="1029" w:type="dxa"/>
            <w:tcBorders>
              <w:bottom w:val="single" w:sz="8" w:space="0" w:color="auto"/>
            </w:tcBorders>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p>
        </w:tc>
        <w:tc>
          <w:tcPr>
            <w:tcW w:w="1330" w:type="dxa"/>
            <w:tcBorders>
              <w:bottom w:val="single" w:sz="8" w:space="0" w:color="auto"/>
              <w:right w:val="single" w:sz="8" w:space="0" w:color="auto"/>
            </w:tcBorders>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p>
        </w:tc>
        <w:tc>
          <w:tcPr>
            <w:tcW w:w="1206" w:type="dxa"/>
            <w:tcBorders>
              <w:bottom w:val="single" w:sz="8" w:space="0" w:color="auto"/>
            </w:tcBorders>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p>
        </w:tc>
        <w:tc>
          <w:tcPr>
            <w:tcW w:w="1397" w:type="dxa"/>
            <w:tcBorders>
              <w:bottom w:val="single" w:sz="8" w:space="0" w:color="auto"/>
            </w:tcBorders>
            <w:vAlign w:val="bottom"/>
          </w:tcPr>
          <w:p w:rsidR="00F43D77" w:rsidRPr="00BA2ED0" w:rsidRDefault="00F43D77" w:rsidP="000E0A52">
            <w:pPr>
              <w:spacing w:line="240" w:lineRule="auto"/>
              <w:ind w:left="0"/>
              <w:jc w:val="both"/>
              <w:rPr>
                <w:rFonts w:ascii="Times New Roman" w:hAnsi="Times New Roman" w:cs="Times New Roman"/>
                <w:b/>
                <w:bCs/>
                <w:w w:val="86"/>
                <w:sz w:val="20"/>
                <w:szCs w:val="20"/>
                <w:lang w:eastAsia="ru-RU"/>
              </w:rPr>
            </w:pPr>
            <w:r w:rsidRPr="00BA2ED0">
              <w:rPr>
                <w:rFonts w:ascii="Times New Roman" w:hAnsi="Times New Roman" w:cs="Times New Roman"/>
                <w:b/>
                <w:bCs/>
                <w:w w:val="86"/>
                <w:sz w:val="20"/>
                <w:szCs w:val="20"/>
                <w:lang w:eastAsia="ru-RU"/>
              </w:rPr>
              <w:t>родителей</w:t>
            </w:r>
          </w:p>
        </w:tc>
        <w:tc>
          <w:tcPr>
            <w:tcW w:w="2075" w:type="dxa"/>
            <w:tcBorders>
              <w:bottom w:val="single" w:sz="8" w:space="0" w:color="auto"/>
              <w:right w:val="single" w:sz="8" w:space="0" w:color="auto"/>
            </w:tcBorders>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p>
        </w:tc>
      </w:tr>
      <w:tr w:rsidR="002D494F" w:rsidRPr="00BA2ED0" w:rsidTr="00555020">
        <w:trPr>
          <w:trHeight w:val="1786"/>
        </w:trPr>
        <w:tc>
          <w:tcPr>
            <w:tcW w:w="4962" w:type="dxa"/>
            <w:gridSpan w:val="4"/>
            <w:tcBorders>
              <w:left w:val="single" w:sz="8" w:space="0" w:color="auto"/>
              <w:bottom w:val="single" w:sz="4" w:space="0" w:color="auto"/>
              <w:right w:val="single" w:sz="8" w:space="0" w:color="auto"/>
            </w:tcBorders>
            <w:vAlign w:val="bottom"/>
          </w:tcPr>
          <w:p w:rsidR="002D494F" w:rsidRPr="005908A2" w:rsidRDefault="002D494F" w:rsidP="00555020">
            <w:pPr>
              <w:spacing w:line="240" w:lineRule="auto"/>
              <w:ind w:left="0" w:right="142"/>
              <w:jc w:val="both"/>
              <w:rPr>
                <w:rFonts w:ascii="Times New Roman" w:hAnsi="Times New Roman" w:cs="Times New Roman"/>
                <w:sz w:val="20"/>
                <w:szCs w:val="20"/>
                <w:lang w:eastAsia="ru-RU"/>
              </w:rPr>
            </w:pPr>
            <w:proofErr w:type="spellStart"/>
            <w:r w:rsidRPr="00BA2ED0">
              <w:rPr>
                <w:rFonts w:ascii="Times New Roman" w:hAnsi="Times New Roman" w:cs="Times New Roman"/>
                <w:sz w:val="20"/>
                <w:szCs w:val="20"/>
                <w:lang w:eastAsia="ru-RU"/>
              </w:rPr>
              <w:t>Развитыэлементы</w:t>
            </w:r>
            <w:r w:rsidRPr="00BA2ED0">
              <w:rPr>
                <w:rFonts w:ascii="Times New Roman" w:hAnsi="Times New Roman" w:cs="Times New Roman"/>
                <w:w w:val="99"/>
                <w:sz w:val="20"/>
                <w:szCs w:val="20"/>
                <w:lang w:eastAsia="ru-RU"/>
              </w:rPr>
              <w:t>культуры</w:t>
            </w:r>
            <w:r w:rsidRPr="00BA2ED0">
              <w:rPr>
                <w:rFonts w:ascii="Times New Roman" w:hAnsi="Times New Roman" w:cs="Times New Roman"/>
                <w:sz w:val="20"/>
                <w:szCs w:val="20"/>
                <w:lang w:eastAsia="ru-RU"/>
              </w:rPr>
              <w:t>слушательского</w:t>
            </w:r>
            <w:proofErr w:type="spellEnd"/>
            <w:r w:rsidRPr="00BA2ED0">
              <w:rPr>
                <w:rFonts w:ascii="Times New Roman" w:hAnsi="Times New Roman" w:cs="Times New Roman"/>
                <w:sz w:val="20"/>
                <w:szCs w:val="20"/>
                <w:lang w:eastAsia="ru-RU"/>
              </w:rPr>
              <w:t xml:space="preserve"> </w:t>
            </w:r>
            <w:proofErr w:type="spellStart"/>
            <w:r w:rsidRPr="00BA2ED0">
              <w:rPr>
                <w:rFonts w:ascii="Times New Roman" w:hAnsi="Times New Roman" w:cs="Times New Roman"/>
                <w:sz w:val="20"/>
                <w:szCs w:val="20"/>
                <w:lang w:eastAsia="ru-RU"/>
              </w:rPr>
              <w:t>восприятия</w:t>
            </w:r>
            <w:proofErr w:type="gramStart"/>
            <w:r w:rsidRPr="00BA2ED0">
              <w:rPr>
                <w:rFonts w:ascii="Times New Roman" w:hAnsi="Times New Roman" w:cs="Times New Roman"/>
                <w:sz w:val="20"/>
                <w:szCs w:val="20"/>
                <w:lang w:eastAsia="ru-RU"/>
              </w:rPr>
              <w:t>;</w:t>
            </w:r>
            <w:r w:rsidR="00555020">
              <w:rPr>
                <w:rFonts w:ascii="Times New Roman" w:hAnsi="Times New Roman" w:cs="Times New Roman"/>
                <w:w w:val="98"/>
                <w:sz w:val="20"/>
                <w:szCs w:val="20"/>
                <w:lang w:eastAsia="ru-RU"/>
              </w:rPr>
              <w:t>в</w:t>
            </w:r>
            <w:proofErr w:type="gramEnd"/>
            <w:r w:rsidR="00555020">
              <w:rPr>
                <w:rFonts w:ascii="Times New Roman" w:hAnsi="Times New Roman" w:cs="Times New Roman"/>
                <w:w w:val="98"/>
                <w:sz w:val="20"/>
                <w:szCs w:val="20"/>
                <w:lang w:eastAsia="ru-RU"/>
              </w:rPr>
              <w:t>ыражает</w:t>
            </w:r>
            <w:r w:rsidRPr="00BA2ED0">
              <w:rPr>
                <w:rFonts w:ascii="Times New Roman" w:hAnsi="Times New Roman" w:cs="Times New Roman"/>
                <w:w w:val="98"/>
                <w:sz w:val="20"/>
                <w:szCs w:val="20"/>
                <w:lang w:eastAsia="ru-RU"/>
              </w:rPr>
              <w:t>желание</w:t>
            </w:r>
            <w:proofErr w:type="spellEnd"/>
            <w:r w:rsidRPr="00BA2ED0">
              <w:rPr>
                <w:rFonts w:ascii="Times New Roman" w:hAnsi="Times New Roman" w:cs="Times New Roman"/>
                <w:w w:val="98"/>
                <w:sz w:val="20"/>
                <w:szCs w:val="20"/>
                <w:lang w:eastAsia="ru-RU"/>
              </w:rPr>
              <w:t xml:space="preserve">  посещать  </w:t>
            </w:r>
            <w:proofErr w:type="spellStart"/>
            <w:r w:rsidRPr="00BA2ED0">
              <w:rPr>
                <w:rFonts w:ascii="Times New Roman" w:hAnsi="Times New Roman" w:cs="Times New Roman"/>
                <w:w w:val="98"/>
                <w:sz w:val="20"/>
                <w:szCs w:val="20"/>
                <w:lang w:eastAsia="ru-RU"/>
              </w:rPr>
              <w:t>концерты,</w:t>
            </w:r>
            <w:r w:rsidR="00EE487D">
              <w:rPr>
                <w:rFonts w:ascii="Times New Roman" w:hAnsi="Times New Roman" w:cs="Times New Roman"/>
                <w:sz w:val="20"/>
                <w:szCs w:val="20"/>
                <w:lang w:eastAsia="ru-RU"/>
              </w:rPr>
              <w:t>музыкальный</w:t>
            </w:r>
            <w:proofErr w:type="spellEnd"/>
            <w:r w:rsidR="00EE487D">
              <w:rPr>
                <w:rFonts w:ascii="Times New Roman" w:hAnsi="Times New Roman" w:cs="Times New Roman"/>
                <w:sz w:val="20"/>
                <w:szCs w:val="20"/>
                <w:lang w:eastAsia="ru-RU"/>
              </w:rPr>
              <w:t xml:space="preserve"> </w:t>
            </w:r>
            <w:r w:rsidRPr="00BA2ED0">
              <w:rPr>
                <w:rFonts w:ascii="Times New Roman" w:hAnsi="Times New Roman" w:cs="Times New Roman"/>
                <w:sz w:val="20"/>
                <w:szCs w:val="20"/>
                <w:lang w:eastAsia="ru-RU"/>
              </w:rPr>
              <w:t>театр;музыкальноэрудирован,имеет</w:t>
            </w:r>
            <w:r w:rsidRPr="00BA2ED0">
              <w:rPr>
                <w:rFonts w:ascii="Times New Roman" w:hAnsi="Times New Roman" w:cs="Times New Roman"/>
                <w:w w:val="91"/>
                <w:sz w:val="20"/>
                <w:szCs w:val="20"/>
                <w:lang w:eastAsia="ru-RU"/>
              </w:rPr>
              <w:t>представления о жанрах музыки;</w:t>
            </w:r>
            <w:r w:rsidRPr="00BA2ED0">
              <w:rPr>
                <w:rFonts w:ascii="Times New Roman" w:hAnsi="Times New Roman" w:cs="Times New Roman"/>
                <w:sz w:val="20"/>
                <w:szCs w:val="20"/>
                <w:lang w:eastAsia="ru-RU"/>
              </w:rPr>
              <w:t>проявляетсебя</w:t>
            </w:r>
            <w:r w:rsidRPr="00BA2ED0">
              <w:rPr>
                <w:rFonts w:ascii="Times New Roman" w:hAnsi="Times New Roman" w:cs="Times New Roman"/>
                <w:w w:val="94"/>
                <w:sz w:val="20"/>
                <w:szCs w:val="20"/>
                <w:lang w:eastAsia="ru-RU"/>
              </w:rPr>
              <w:t>разных</w:t>
            </w:r>
            <w:r w:rsidRPr="00BA2ED0">
              <w:rPr>
                <w:rFonts w:ascii="Times New Roman" w:hAnsi="Times New Roman" w:cs="Times New Roman"/>
                <w:sz w:val="20"/>
                <w:szCs w:val="20"/>
                <w:lang w:eastAsia="ru-RU"/>
              </w:rPr>
              <w:t>видахмузыкальнойисполнительскойдеятельности;активен в театрализации;</w:t>
            </w:r>
          </w:p>
          <w:p w:rsidR="002D494F" w:rsidRPr="00EE487D" w:rsidRDefault="002D494F" w:rsidP="000E0A52">
            <w:pPr>
              <w:spacing w:line="240" w:lineRule="auto"/>
              <w:ind w:left="0"/>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участвуетвинструментальных</w:t>
            </w:r>
            <w:r w:rsidRPr="00BA2ED0">
              <w:rPr>
                <w:rFonts w:ascii="Times New Roman" w:hAnsi="Times New Roman" w:cs="Times New Roman"/>
                <w:w w:val="91"/>
                <w:sz w:val="20"/>
                <w:szCs w:val="20"/>
                <w:lang w:eastAsia="ru-RU"/>
              </w:rPr>
              <w:t>импровизациях.</w:t>
            </w:r>
          </w:p>
        </w:tc>
        <w:tc>
          <w:tcPr>
            <w:tcW w:w="4678" w:type="dxa"/>
            <w:gridSpan w:val="3"/>
            <w:tcBorders>
              <w:left w:val="single" w:sz="8" w:space="0" w:color="auto"/>
              <w:bottom w:val="single" w:sz="4" w:space="0" w:color="auto"/>
              <w:right w:val="single" w:sz="8" w:space="0" w:color="auto"/>
            </w:tcBorders>
            <w:vAlign w:val="bottom"/>
          </w:tcPr>
          <w:p w:rsidR="002D494F" w:rsidRPr="00BA2ED0" w:rsidRDefault="002D494F" w:rsidP="00555020">
            <w:pPr>
              <w:spacing w:line="240" w:lineRule="auto"/>
              <w:ind w:left="0" w:right="142"/>
              <w:jc w:val="both"/>
              <w:rPr>
                <w:rFonts w:ascii="Times New Roman" w:hAnsi="Times New Roman" w:cs="Times New Roman"/>
                <w:w w:val="98"/>
                <w:sz w:val="20"/>
                <w:szCs w:val="20"/>
                <w:lang w:eastAsia="ru-RU"/>
              </w:rPr>
            </w:pPr>
            <w:r w:rsidRPr="00BA2ED0">
              <w:rPr>
                <w:rFonts w:ascii="Times New Roman" w:hAnsi="Times New Roman" w:cs="Times New Roman"/>
                <w:w w:val="98"/>
                <w:sz w:val="20"/>
                <w:szCs w:val="20"/>
                <w:lang w:eastAsia="ru-RU"/>
              </w:rPr>
              <w:t>Не активен в музыкальной деятельности;</w:t>
            </w:r>
            <w:r w:rsidRPr="00BA2ED0">
              <w:rPr>
                <w:rFonts w:ascii="Times New Roman" w:hAnsi="Times New Roman" w:cs="Times New Roman"/>
                <w:sz w:val="20"/>
                <w:szCs w:val="20"/>
                <w:lang w:eastAsia="ru-RU"/>
              </w:rPr>
              <w:t>не распознает характер музыки;поет на одном звуке;</w:t>
            </w:r>
            <w:r w:rsidRPr="00BA2ED0">
              <w:rPr>
                <w:rFonts w:ascii="Times New Roman" w:hAnsi="Times New Roman" w:cs="Times New Roman"/>
                <w:w w:val="99"/>
                <w:sz w:val="20"/>
                <w:szCs w:val="20"/>
                <w:lang w:eastAsia="ru-RU"/>
              </w:rPr>
              <w:t>плохо ориентируется в пространстве при</w:t>
            </w:r>
            <w:r w:rsidRPr="00BA2ED0">
              <w:rPr>
                <w:rFonts w:ascii="Times New Roman" w:hAnsi="Times New Roman" w:cs="Times New Roman"/>
                <w:w w:val="96"/>
                <w:sz w:val="20"/>
                <w:szCs w:val="20"/>
                <w:lang w:eastAsia="ru-RU"/>
              </w:rPr>
              <w:t>исполнении   танцев   и   перестроении   с</w:t>
            </w:r>
            <w:r w:rsidRPr="00BA2ED0">
              <w:rPr>
                <w:rFonts w:ascii="Times New Roman" w:hAnsi="Times New Roman" w:cs="Times New Roman"/>
                <w:sz w:val="20"/>
                <w:szCs w:val="20"/>
                <w:lang w:eastAsia="ru-RU"/>
              </w:rPr>
              <w:t>музыкой;не принимает участия в театрализации;слаборазвиты</w:t>
            </w:r>
            <w:r w:rsidRPr="00BA2ED0">
              <w:rPr>
                <w:rFonts w:ascii="Times New Roman" w:hAnsi="Times New Roman" w:cs="Times New Roman"/>
                <w:w w:val="98"/>
                <w:sz w:val="20"/>
                <w:szCs w:val="20"/>
                <w:lang w:eastAsia="ru-RU"/>
              </w:rPr>
              <w:t>музыкальные</w:t>
            </w:r>
            <w:r w:rsidRPr="00BA2ED0">
              <w:rPr>
                <w:rFonts w:ascii="Times New Roman" w:hAnsi="Times New Roman" w:cs="Times New Roman"/>
                <w:w w:val="95"/>
                <w:sz w:val="20"/>
                <w:szCs w:val="20"/>
                <w:lang w:eastAsia="ru-RU"/>
              </w:rPr>
              <w:t>способности.</w:t>
            </w:r>
          </w:p>
        </w:tc>
      </w:tr>
    </w:tbl>
    <w:p w:rsidR="00F43D77" w:rsidRPr="005908A2" w:rsidRDefault="00F43D77" w:rsidP="000E0A52">
      <w:pPr>
        <w:spacing w:line="240" w:lineRule="auto"/>
        <w:ind w:left="0"/>
        <w:jc w:val="both"/>
        <w:rPr>
          <w:rFonts w:ascii="Times New Roman" w:hAnsi="Times New Roman" w:cs="Times New Roman"/>
          <w:b/>
          <w:bCs/>
          <w:sz w:val="20"/>
          <w:szCs w:val="20"/>
          <w:lang w:eastAsia="ru-RU"/>
        </w:rPr>
      </w:pPr>
      <w:bookmarkStart w:id="23" w:name="page163"/>
      <w:bookmarkEnd w:id="23"/>
      <w:r w:rsidRPr="00BA2ED0">
        <w:rPr>
          <w:rFonts w:ascii="Times New Roman" w:hAnsi="Times New Roman" w:cs="Times New Roman"/>
          <w:b/>
          <w:bCs/>
          <w:sz w:val="20"/>
          <w:szCs w:val="20"/>
          <w:lang w:eastAsia="ru-RU"/>
        </w:rPr>
        <w:t>Седьмой год жизни. П</w:t>
      </w:r>
      <w:r w:rsidR="005908A2">
        <w:rPr>
          <w:rFonts w:ascii="Times New Roman" w:hAnsi="Times New Roman" w:cs="Times New Roman"/>
          <w:b/>
          <w:bCs/>
          <w:sz w:val="20"/>
          <w:szCs w:val="20"/>
          <w:lang w:eastAsia="ru-RU"/>
        </w:rPr>
        <w:t>одготовительная к школе группа.</w:t>
      </w:r>
    </w:p>
    <w:p w:rsidR="00F43D77" w:rsidRPr="00BA2ED0" w:rsidRDefault="00F43D77" w:rsidP="000E0A52">
      <w:pPr>
        <w:spacing w:line="240" w:lineRule="auto"/>
        <w:ind w:left="0"/>
        <w:jc w:val="both"/>
        <w:rPr>
          <w:rFonts w:ascii="Times New Roman" w:hAnsi="Times New Roman" w:cs="Times New Roman"/>
          <w:b/>
          <w:bCs/>
          <w:sz w:val="20"/>
          <w:szCs w:val="20"/>
          <w:lang w:eastAsia="ru-RU"/>
        </w:rPr>
      </w:pPr>
      <w:r w:rsidRPr="00BA2ED0">
        <w:rPr>
          <w:rFonts w:ascii="Times New Roman" w:hAnsi="Times New Roman" w:cs="Times New Roman"/>
          <w:b/>
          <w:bCs/>
          <w:sz w:val="20"/>
          <w:szCs w:val="20"/>
          <w:lang w:eastAsia="ru-RU"/>
        </w:rPr>
        <w:t>ИЗОБРАЗИТЕЛЬНОЕ ИСКУССТВО</w:t>
      </w:r>
    </w:p>
    <w:p w:rsidR="00F43D77" w:rsidRPr="00BA2ED0" w:rsidRDefault="00F43D77" w:rsidP="000E0A52">
      <w:pPr>
        <w:spacing w:line="240" w:lineRule="auto"/>
        <w:ind w:left="0" w:firstLine="567"/>
        <w:jc w:val="both"/>
        <w:rPr>
          <w:rFonts w:ascii="Times New Roman" w:hAnsi="Times New Roman" w:cs="Times New Roman"/>
          <w:sz w:val="20"/>
          <w:szCs w:val="20"/>
          <w:lang w:eastAsia="ru-RU"/>
        </w:rPr>
      </w:pPr>
      <w:r w:rsidRPr="00BA2ED0">
        <w:rPr>
          <w:rFonts w:ascii="Times New Roman" w:hAnsi="Times New Roman" w:cs="Times New Roman"/>
          <w:b/>
          <w:bCs/>
          <w:i/>
          <w:iCs/>
          <w:sz w:val="20"/>
          <w:szCs w:val="20"/>
          <w:lang w:eastAsia="ru-RU"/>
        </w:rPr>
        <w:t>Задачи образовательной деятельности:</w:t>
      </w:r>
    </w:p>
    <w:p w:rsidR="00F43D77" w:rsidRPr="00BA2ED0" w:rsidRDefault="00F43D77" w:rsidP="000E0A52">
      <w:pPr>
        <w:numPr>
          <w:ilvl w:val="0"/>
          <w:numId w:val="17"/>
        </w:numPr>
        <w:spacing w:line="240" w:lineRule="auto"/>
        <w:ind w:left="0" w:firstLine="567"/>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 xml:space="preserve"> Продолжать формировать эмоционально-эстетические ориентации, подвести детей к пониманию ценности искусства, способствовать освоению и использованию разнообразных эстетических оценок, суждений относительно проявлений красоты в окружающем мире, художественных образов, собственных творческих работ. </w:t>
      </w:r>
    </w:p>
    <w:p w:rsidR="00F43D77" w:rsidRPr="00BA2ED0" w:rsidRDefault="00F43D77" w:rsidP="005908A2">
      <w:pPr>
        <w:spacing w:line="240" w:lineRule="auto"/>
        <w:ind w:left="0" w:firstLine="567"/>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 xml:space="preserve"> Стимулировать самостоятельное проявление эстетического отношения к окружающему миру в разнообразных ситуациях: повседневных и образовательных ситуациях, досуговой деятельности, в ходе посещения музеев, парков, экскурсий по городу.</w:t>
      </w:r>
    </w:p>
    <w:p w:rsidR="00F43D77" w:rsidRPr="00BA2ED0" w:rsidRDefault="00F43D77" w:rsidP="005908A2">
      <w:pPr>
        <w:spacing w:line="240" w:lineRule="auto"/>
        <w:ind w:left="0" w:firstLine="567"/>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lastRenderedPageBreak/>
        <w:t xml:space="preserve"> Совершенствовать художественно-эстетическое восприятие, художественно-эстетические способности, продолжать осваивать язык изобразительного искусства и художественной деятельности, и на этой основе способствовать обогащению и начальному обобщению представлений об искусстве.</w:t>
      </w:r>
    </w:p>
    <w:p w:rsidR="00F43D77" w:rsidRPr="00BA2ED0" w:rsidRDefault="00F43D77" w:rsidP="001022E9">
      <w:pPr>
        <w:spacing w:line="240" w:lineRule="auto"/>
        <w:ind w:left="0" w:firstLine="567"/>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Поддерживать проявления у детей интересов, эстетических предпочтений, желания познавать искусство и осваивать изобразительную деятельность в процессе посещения музеев, выставок, стимулирования коллекционирования, творческих досугов, рукоделья, проектной деятельности.</w:t>
      </w:r>
    </w:p>
    <w:p w:rsidR="00F43D77" w:rsidRPr="00BA2ED0" w:rsidRDefault="00F43D77" w:rsidP="000E0A52">
      <w:pPr>
        <w:spacing w:line="240" w:lineRule="auto"/>
        <w:ind w:left="0" w:firstLine="567"/>
        <w:jc w:val="both"/>
        <w:rPr>
          <w:rFonts w:ascii="Times New Roman" w:hAnsi="Times New Roman" w:cs="Times New Roman"/>
          <w:sz w:val="20"/>
          <w:szCs w:val="20"/>
          <w:lang w:eastAsia="ru-RU"/>
        </w:rPr>
      </w:pPr>
      <w:r w:rsidRPr="00BA2ED0">
        <w:rPr>
          <w:rFonts w:ascii="Times New Roman" w:hAnsi="Times New Roman" w:cs="Times New Roman"/>
          <w:b/>
          <w:bCs/>
          <w:i/>
          <w:iCs/>
          <w:sz w:val="20"/>
          <w:szCs w:val="20"/>
          <w:lang w:eastAsia="ru-RU"/>
        </w:rPr>
        <w:t>Содержание образовательной деятельности</w:t>
      </w:r>
    </w:p>
    <w:p w:rsidR="00F43D77" w:rsidRPr="00BA2ED0" w:rsidRDefault="00F43D77" w:rsidP="000E0A52">
      <w:pPr>
        <w:spacing w:line="240" w:lineRule="auto"/>
        <w:ind w:left="0" w:firstLine="567"/>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Проявление интереса к проявлению красоты в окружающем мире, желание подмечать проявления красоты, задавать вопросы и высказывать собственные предпочтения, рассматривать произведения искусства, привлекательные предметы быта и природные объекты.</w:t>
      </w:r>
    </w:p>
    <w:p w:rsidR="00F43D77" w:rsidRPr="00BA2ED0" w:rsidRDefault="00F43D77" w:rsidP="001022E9">
      <w:pPr>
        <w:spacing w:line="240" w:lineRule="auto"/>
        <w:ind w:left="0" w:right="20" w:firstLine="567"/>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Представления и опыт восприятия различных произведений изобразительного искусства, разных видов архитектурных объектов: представления о специфике видов искусства (скульптуры, живописи, графики, архитектуры), используемых изобразительных и строител</w:t>
      </w:r>
      <w:r w:rsidR="001022E9">
        <w:rPr>
          <w:rFonts w:ascii="Times New Roman" w:hAnsi="Times New Roman" w:cs="Times New Roman"/>
          <w:sz w:val="20"/>
          <w:szCs w:val="20"/>
          <w:lang w:eastAsia="ru-RU"/>
        </w:rPr>
        <w:t>ьных материалах и инструментах:</w:t>
      </w:r>
    </w:p>
    <w:p w:rsidR="00F43D77" w:rsidRPr="00BA2ED0" w:rsidRDefault="00F43D77" w:rsidP="000E0A52">
      <w:pPr>
        <w:spacing w:line="240" w:lineRule="auto"/>
        <w:ind w:left="0" w:firstLine="567"/>
        <w:jc w:val="both"/>
        <w:rPr>
          <w:rFonts w:ascii="Times New Roman" w:hAnsi="Times New Roman" w:cs="Times New Roman"/>
          <w:sz w:val="20"/>
          <w:szCs w:val="20"/>
          <w:lang w:eastAsia="ru-RU"/>
        </w:rPr>
      </w:pPr>
      <w:r w:rsidRPr="00BA2ED0">
        <w:rPr>
          <w:rFonts w:ascii="Times New Roman" w:hAnsi="Times New Roman" w:cs="Times New Roman"/>
          <w:b/>
          <w:bCs/>
          <w:sz w:val="20"/>
          <w:szCs w:val="20"/>
          <w:lang w:eastAsia="ru-RU"/>
        </w:rPr>
        <w:t xml:space="preserve">Народное декоративно-прикладное искусство </w:t>
      </w:r>
      <w:r w:rsidRPr="00BA2ED0">
        <w:rPr>
          <w:rFonts w:ascii="Times New Roman" w:hAnsi="Times New Roman" w:cs="Times New Roman"/>
          <w:sz w:val="20"/>
          <w:szCs w:val="20"/>
          <w:lang w:eastAsia="ru-RU"/>
        </w:rPr>
        <w:t>разных видов напримере промыслов России; разнообразие и сходство, назначение и особенности, связь декора с назначением предмета; традиционность образов, узоров, отражение в них природы, народного быта, культуры. Стилевые особенности. Ценность народного искусства; воспитание гордости и желания его сохранять и познавать. Своеобразие декоративно-оформительского</w:t>
      </w:r>
      <w:bookmarkStart w:id="24" w:name="page164"/>
      <w:bookmarkEnd w:id="24"/>
      <w:r w:rsidRPr="00BA2ED0">
        <w:rPr>
          <w:rFonts w:ascii="Times New Roman" w:hAnsi="Times New Roman" w:cs="Times New Roman"/>
          <w:sz w:val="20"/>
          <w:szCs w:val="20"/>
          <w:lang w:eastAsia="ru-RU"/>
        </w:rPr>
        <w:t xml:space="preserve"> искусства; виды. Способы оформления поздравительных открыток, составления букетов, оформления выставок. Профессиональное прикладное искусство.</w:t>
      </w:r>
    </w:p>
    <w:p w:rsidR="00F43D77" w:rsidRPr="00BA2ED0" w:rsidRDefault="00F43D77" w:rsidP="000E0A52">
      <w:pPr>
        <w:spacing w:line="240" w:lineRule="auto"/>
        <w:ind w:left="0" w:firstLine="567"/>
        <w:jc w:val="both"/>
        <w:rPr>
          <w:rFonts w:ascii="Times New Roman" w:hAnsi="Times New Roman" w:cs="Times New Roman"/>
          <w:sz w:val="20"/>
          <w:szCs w:val="20"/>
          <w:lang w:eastAsia="ru-RU"/>
        </w:rPr>
      </w:pPr>
      <w:r w:rsidRPr="00BA2ED0">
        <w:rPr>
          <w:rFonts w:ascii="Times New Roman" w:hAnsi="Times New Roman" w:cs="Times New Roman"/>
          <w:b/>
          <w:bCs/>
          <w:sz w:val="20"/>
          <w:szCs w:val="20"/>
          <w:lang w:eastAsia="ru-RU"/>
        </w:rPr>
        <w:t xml:space="preserve">Графика: </w:t>
      </w:r>
      <w:r w:rsidRPr="00BA2ED0">
        <w:rPr>
          <w:rFonts w:ascii="Times New Roman" w:hAnsi="Times New Roman" w:cs="Times New Roman"/>
          <w:sz w:val="20"/>
          <w:szCs w:val="20"/>
          <w:lang w:eastAsia="ru-RU"/>
        </w:rPr>
        <w:t>виды и особенности средств выразительности.Спецификитруда художника-иллюстратора, способы создания иллюстрации. Макет книги. Художники-анималисты, иллюстраторы-сказочники.</w:t>
      </w:r>
    </w:p>
    <w:p w:rsidR="00F43D77" w:rsidRPr="00BA2ED0" w:rsidRDefault="00F43D77" w:rsidP="000E0A52">
      <w:pPr>
        <w:spacing w:line="240" w:lineRule="auto"/>
        <w:ind w:left="0" w:firstLine="567"/>
        <w:jc w:val="both"/>
        <w:rPr>
          <w:rFonts w:ascii="Times New Roman" w:hAnsi="Times New Roman" w:cs="Times New Roman"/>
          <w:sz w:val="20"/>
          <w:szCs w:val="20"/>
          <w:lang w:eastAsia="ru-RU"/>
        </w:rPr>
      </w:pPr>
      <w:r w:rsidRPr="00BA2ED0">
        <w:rPr>
          <w:rFonts w:ascii="Times New Roman" w:hAnsi="Times New Roman" w:cs="Times New Roman"/>
          <w:b/>
          <w:bCs/>
          <w:sz w:val="20"/>
          <w:szCs w:val="20"/>
          <w:lang w:eastAsia="ru-RU"/>
        </w:rPr>
        <w:t xml:space="preserve">Живопись: </w:t>
      </w:r>
      <w:r w:rsidRPr="00BA2ED0">
        <w:rPr>
          <w:rFonts w:ascii="Times New Roman" w:hAnsi="Times New Roman" w:cs="Times New Roman"/>
          <w:sz w:val="20"/>
          <w:szCs w:val="20"/>
          <w:lang w:eastAsia="ru-RU"/>
        </w:rPr>
        <w:t>жанровое разнообразие,особенности средстввыразительности. Авторская манера известных художников-живописцев (на ознакомительном уровне).</w:t>
      </w:r>
    </w:p>
    <w:p w:rsidR="00F43D77" w:rsidRPr="00BA2ED0" w:rsidRDefault="00F43D77" w:rsidP="000E0A52">
      <w:pPr>
        <w:spacing w:line="240" w:lineRule="auto"/>
        <w:ind w:left="0" w:right="20" w:firstLine="567"/>
        <w:jc w:val="both"/>
        <w:rPr>
          <w:rFonts w:ascii="Times New Roman" w:hAnsi="Times New Roman" w:cs="Times New Roman"/>
          <w:sz w:val="20"/>
          <w:szCs w:val="20"/>
          <w:lang w:eastAsia="ru-RU"/>
        </w:rPr>
      </w:pPr>
      <w:r w:rsidRPr="00BA2ED0">
        <w:rPr>
          <w:rFonts w:ascii="Times New Roman" w:hAnsi="Times New Roman" w:cs="Times New Roman"/>
          <w:b/>
          <w:bCs/>
          <w:sz w:val="20"/>
          <w:szCs w:val="20"/>
          <w:lang w:eastAsia="ru-RU"/>
        </w:rPr>
        <w:t>Скульптура</w:t>
      </w:r>
      <w:r w:rsidRPr="00BA2ED0">
        <w:rPr>
          <w:rFonts w:ascii="Times New Roman" w:hAnsi="Times New Roman" w:cs="Times New Roman"/>
          <w:sz w:val="20"/>
          <w:szCs w:val="20"/>
          <w:lang w:eastAsia="ru-RU"/>
        </w:rPr>
        <w:t>:виды скульптуры,особенности средств выразительности.Специфика труда скульптора. Памятники и монументы, известные памятники и скульптура региона, России и мира.</w:t>
      </w:r>
    </w:p>
    <w:p w:rsidR="00F43D77" w:rsidRPr="00BA2ED0" w:rsidRDefault="00F43D77" w:rsidP="000E0A52">
      <w:pPr>
        <w:spacing w:line="240" w:lineRule="auto"/>
        <w:ind w:left="0" w:firstLine="567"/>
        <w:jc w:val="both"/>
        <w:rPr>
          <w:rFonts w:ascii="Times New Roman" w:hAnsi="Times New Roman" w:cs="Times New Roman"/>
          <w:sz w:val="20"/>
          <w:szCs w:val="20"/>
          <w:lang w:eastAsia="ru-RU"/>
        </w:rPr>
      </w:pPr>
      <w:r w:rsidRPr="00BA2ED0">
        <w:rPr>
          <w:rFonts w:ascii="Times New Roman" w:hAnsi="Times New Roman" w:cs="Times New Roman"/>
          <w:b/>
          <w:bCs/>
          <w:sz w:val="20"/>
          <w:szCs w:val="20"/>
          <w:lang w:eastAsia="ru-RU"/>
        </w:rPr>
        <w:t xml:space="preserve">Архитектура: </w:t>
      </w:r>
      <w:r w:rsidRPr="00BA2ED0">
        <w:rPr>
          <w:rFonts w:ascii="Times New Roman" w:hAnsi="Times New Roman" w:cs="Times New Roman"/>
          <w:sz w:val="20"/>
          <w:szCs w:val="20"/>
          <w:lang w:eastAsia="ru-RU"/>
        </w:rPr>
        <w:t>особенности и виды архитектуры,материалы,используемые в строительстве. Понимание типичного, обобщенного характерного и индивидуального образа сооружения. Особенности архитектурных сооружений, зданий. Декоративные элементы. Гармония объекта с окружающим пространством. Эстетический образ города. Известные архитектурные сооружения России и мира. Труд архитектора.</w:t>
      </w:r>
    </w:p>
    <w:p w:rsidR="00F43D77" w:rsidRPr="00BA2ED0" w:rsidRDefault="00F43D77" w:rsidP="000E0A52">
      <w:pPr>
        <w:spacing w:line="240" w:lineRule="auto"/>
        <w:ind w:left="0" w:firstLine="567"/>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Эмоционально-эстетический отклик на выразительность художественного образа, предмета народного промысла, архитектурного объекта. Совершенствование умений художественного восприятия: внимательно рассматривает произведение, выделять сходство и различие при сравнении разных по тематике, используемым средствам выразительности. Понимание идеи произведения, установлению связи между образом, сюжетом, средствами выразительности; выделение настроения произведения, отношения автора к изображенному; эстетическая оценка, высказывание собственного суждения. Подведение к пониманию того, что автор-творец, целенаправленно отбирает средства выразительности для создания более выразительного образа. Выделение творческой манеры некоторых художников.</w:t>
      </w:r>
    </w:p>
    <w:p w:rsidR="00F43D77" w:rsidRPr="00BA2ED0" w:rsidRDefault="00F43D77" w:rsidP="000E0A52">
      <w:pPr>
        <w:spacing w:line="240" w:lineRule="auto"/>
        <w:ind w:left="0" w:firstLine="567"/>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Воспитание начальных ценностных установок, уважительного отношения к промыслам родного края; развитие и поддержку детского интереса к «истории» народных промыслов и искусства, необычным предметам, интересным художественным образам. Поддержка стремления отразить впечатления и представления в собственной деятельности. Проявление предпочтений и интересов в форме коллекционирование, увлечения ручным трудом, продуктивной деятельности.</w:t>
      </w:r>
    </w:p>
    <w:p w:rsidR="00F43D77" w:rsidRPr="001022E9" w:rsidRDefault="00F43D77" w:rsidP="001022E9">
      <w:pPr>
        <w:spacing w:line="240" w:lineRule="auto"/>
        <w:ind w:left="0" w:firstLine="567"/>
        <w:jc w:val="both"/>
        <w:rPr>
          <w:rFonts w:ascii="Times New Roman" w:hAnsi="Times New Roman" w:cs="Times New Roman"/>
          <w:sz w:val="20"/>
          <w:szCs w:val="20"/>
          <w:lang w:eastAsia="ru-RU"/>
        </w:rPr>
      </w:pPr>
      <w:r w:rsidRPr="00BA2ED0">
        <w:rPr>
          <w:rFonts w:ascii="Times New Roman" w:hAnsi="Times New Roman" w:cs="Times New Roman"/>
          <w:b/>
          <w:bCs/>
          <w:sz w:val="20"/>
          <w:szCs w:val="20"/>
          <w:lang w:eastAsia="ru-RU"/>
        </w:rPr>
        <w:t>Посещение музеев с родителями</w:t>
      </w:r>
      <w:r w:rsidRPr="00BA2ED0">
        <w:rPr>
          <w:rFonts w:ascii="Times New Roman" w:hAnsi="Times New Roman" w:cs="Times New Roman"/>
          <w:i/>
          <w:iCs/>
          <w:sz w:val="20"/>
          <w:szCs w:val="20"/>
          <w:lang w:eastAsia="ru-RU"/>
        </w:rPr>
        <w:t>.</w:t>
      </w:r>
      <w:r w:rsidRPr="00BA2ED0">
        <w:rPr>
          <w:rFonts w:ascii="Times New Roman" w:hAnsi="Times New Roman" w:cs="Times New Roman"/>
          <w:sz w:val="20"/>
          <w:szCs w:val="20"/>
          <w:lang w:eastAsia="ru-RU"/>
        </w:rPr>
        <w:t>Интерес к посещению музеев,галерей.Представления о произведениях искусства в музее; разнообразие музейных экспонатов и виды музея. Понимание ценность музейного предмета. Стремление соблюдать правила поведения в музее, отражать впечатления в деятельности, проявлять уважительное отношение к художественному наследию России.</w:t>
      </w:r>
      <w:bookmarkStart w:id="25" w:name="page165"/>
      <w:bookmarkEnd w:id="25"/>
    </w:p>
    <w:p w:rsidR="00F43D77" w:rsidRPr="00BA2ED0" w:rsidRDefault="00F43D77" w:rsidP="000E0A52">
      <w:pPr>
        <w:spacing w:line="240" w:lineRule="auto"/>
        <w:ind w:left="0" w:firstLine="567"/>
        <w:jc w:val="both"/>
        <w:rPr>
          <w:rFonts w:ascii="Times New Roman" w:hAnsi="Times New Roman" w:cs="Times New Roman"/>
          <w:b/>
          <w:bCs/>
          <w:sz w:val="20"/>
          <w:szCs w:val="20"/>
          <w:lang w:eastAsia="ru-RU"/>
        </w:rPr>
      </w:pPr>
      <w:r w:rsidRPr="00BA2ED0">
        <w:rPr>
          <w:rFonts w:ascii="Times New Roman" w:hAnsi="Times New Roman" w:cs="Times New Roman"/>
          <w:b/>
          <w:bCs/>
          <w:sz w:val="20"/>
          <w:szCs w:val="20"/>
          <w:lang w:eastAsia="ru-RU"/>
        </w:rPr>
        <w:t>Развитие продуктивной деятельности и детского творчества</w:t>
      </w:r>
    </w:p>
    <w:p w:rsidR="00F43D77" w:rsidRPr="00BA2ED0" w:rsidRDefault="00F43D77" w:rsidP="000E0A52">
      <w:pPr>
        <w:spacing w:line="240" w:lineRule="auto"/>
        <w:ind w:left="0" w:firstLine="567"/>
        <w:jc w:val="both"/>
        <w:rPr>
          <w:rFonts w:ascii="Times New Roman" w:hAnsi="Times New Roman" w:cs="Times New Roman"/>
          <w:b/>
          <w:bCs/>
          <w:i/>
          <w:iCs/>
          <w:sz w:val="20"/>
          <w:szCs w:val="20"/>
          <w:lang w:eastAsia="ru-RU"/>
        </w:rPr>
      </w:pPr>
      <w:r w:rsidRPr="00BA2ED0">
        <w:rPr>
          <w:rFonts w:ascii="Times New Roman" w:hAnsi="Times New Roman" w:cs="Times New Roman"/>
          <w:b/>
          <w:bCs/>
          <w:i/>
          <w:iCs/>
          <w:sz w:val="20"/>
          <w:szCs w:val="20"/>
          <w:lang w:eastAsia="ru-RU"/>
        </w:rPr>
        <w:t>Задачи образовательной деятельности:</w:t>
      </w:r>
    </w:p>
    <w:p w:rsidR="00F43D77" w:rsidRPr="00BA2ED0" w:rsidRDefault="00F43D77" w:rsidP="000E0A52">
      <w:pPr>
        <w:numPr>
          <w:ilvl w:val="0"/>
          <w:numId w:val="18"/>
        </w:numPr>
        <w:spacing w:line="240" w:lineRule="auto"/>
        <w:ind w:left="0" w:firstLine="567"/>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Поддерживать проявления самостоятельности, инициативности, индивидуальности, рефлексии, активизировать творческие проявления детей.</w:t>
      </w:r>
    </w:p>
    <w:p w:rsidR="00F43D77" w:rsidRPr="00BA2ED0" w:rsidRDefault="00F43D77" w:rsidP="000E0A52">
      <w:pPr>
        <w:numPr>
          <w:ilvl w:val="0"/>
          <w:numId w:val="18"/>
        </w:numPr>
        <w:spacing w:line="240" w:lineRule="auto"/>
        <w:ind w:left="0" w:firstLine="567"/>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Совершенствовать компоненты изобразительной деятельности, технические и изобразительно-выразительные умения.</w:t>
      </w:r>
    </w:p>
    <w:p w:rsidR="00F43D77" w:rsidRPr="00BA2ED0" w:rsidRDefault="00F43D77" w:rsidP="000E0A52">
      <w:pPr>
        <w:numPr>
          <w:ilvl w:val="0"/>
          <w:numId w:val="18"/>
        </w:numPr>
        <w:spacing w:line="240" w:lineRule="auto"/>
        <w:ind w:left="0" w:firstLine="567"/>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Развивать эмоционально-эстетические, творческие, сенсорные и познавательные способности.</w:t>
      </w:r>
    </w:p>
    <w:p w:rsidR="00F43D77" w:rsidRPr="00BA2ED0" w:rsidRDefault="00F43D77" w:rsidP="000E0A52">
      <w:pPr>
        <w:spacing w:line="240" w:lineRule="auto"/>
        <w:ind w:left="0" w:firstLine="567"/>
        <w:jc w:val="both"/>
        <w:rPr>
          <w:rFonts w:ascii="Times New Roman" w:hAnsi="Times New Roman" w:cs="Times New Roman"/>
          <w:sz w:val="20"/>
          <w:szCs w:val="20"/>
          <w:lang w:eastAsia="ru-RU"/>
        </w:rPr>
      </w:pPr>
      <w:r w:rsidRPr="00BA2ED0">
        <w:rPr>
          <w:rFonts w:ascii="Times New Roman" w:hAnsi="Times New Roman" w:cs="Times New Roman"/>
          <w:b/>
          <w:bCs/>
          <w:i/>
          <w:iCs/>
          <w:sz w:val="20"/>
          <w:szCs w:val="20"/>
          <w:lang w:eastAsia="ru-RU"/>
        </w:rPr>
        <w:t>Содержание образовательной деятельности</w:t>
      </w:r>
    </w:p>
    <w:p w:rsidR="00F43D77" w:rsidRPr="00BA2ED0" w:rsidRDefault="00F43D77" w:rsidP="000E0A52">
      <w:pPr>
        <w:spacing w:line="240" w:lineRule="auto"/>
        <w:ind w:left="0" w:firstLine="567"/>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Умения самостоятельно определять замысел будущей работы, отбирать впечатления, переживания для выразительного образа, интересного сюжета. Проявление индивидуального почерка, инициативы в художественно-игровой деятельности, высказывание собственных эстетических суждений и оценок, передавать своё отношение.</w:t>
      </w:r>
    </w:p>
    <w:p w:rsidR="00F43D77" w:rsidRPr="00BA2ED0" w:rsidRDefault="00F43D77" w:rsidP="000E0A52">
      <w:pPr>
        <w:spacing w:line="240" w:lineRule="auto"/>
        <w:ind w:left="0" w:firstLine="567"/>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 xml:space="preserve">Создание выразительного образа с помощью осознанного выбора и сочетания выразительных средств; умений разрабатывать образ; предлагать варианты образа; выбирать наиболее соответствующие образу изобразительные техники и материалы и их сочетать, по собственной инициативе интегрировать </w:t>
      </w:r>
      <w:r w:rsidRPr="00BA2ED0">
        <w:rPr>
          <w:rFonts w:ascii="Times New Roman" w:hAnsi="Times New Roman" w:cs="Times New Roman"/>
          <w:sz w:val="20"/>
          <w:szCs w:val="20"/>
          <w:lang w:eastAsia="ru-RU"/>
        </w:rPr>
        <w:lastRenderedPageBreak/>
        <w:t>виды деятельности. Умения планировать деятельность, доводить работу до результата, адекватно оценивать его; вносить изменения в работу, включать детали, «дорабатывать» изображение. Самостоятельное использование способов экономичного применения материалов и проявление бережного отношения к материалам и инструментам.</w:t>
      </w:r>
    </w:p>
    <w:p w:rsidR="00F43D77" w:rsidRPr="00BA2ED0" w:rsidRDefault="00F43D77" w:rsidP="000E0A52">
      <w:pPr>
        <w:spacing w:line="240" w:lineRule="auto"/>
        <w:ind w:left="0" w:right="20" w:firstLine="567"/>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Освоение и самостоятельное использование разных способов создания изображения. Создание изображений по представлению, памяти, а также с натуры.</w:t>
      </w:r>
    </w:p>
    <w:p w:rsidR="00F43D77" w:rsidRPr="00BA2ED0" w:rsidRDefault="00F43D77" w:rsidP="000E0A52">
      <w:pPr>
        <w:spacing w:line="240" w:lineRule="auto"/>
        <w:ind w:left="0" w:firstLine="567"/>
        <w:jc w:val="both"/>
        <w:rPr>
          <w:rFonts w:ascii="Times New Roman" w:hAnsi="Times New Roman" w:cs="Times New Roman"/>
          <w:sz w:val="20"/>
          <w:szCs w:val="20"/>
          <w:lang w:eastAsia="ru-RU"/>
        </w:rPr>
      </w:pPr>
      <w:r w:rsidRPr="00BA2ED0">
        <w:rPr>
          <w:rFonts w:ascii="Times New Roman" w:hAnsi="Times New Roman" w:cs="Times New Roman"/>
          <w:b/>
          <w:bCs/>
          <w:i/>
          <w:iCs/>
          <w:sz w:val="20"/>
          <w:szCs w:val="20"/>
          <w:lang w:eastAsia="ru-RU"/>
        </w:rPr>
        <w:t>Изобразительно-выразительные умения</w:t>
      </w:r>
    </w:p>
    <w:p w:rsidR="00F43D77" w:rsidRPr="00BA2ED0" w:rsidRDefault="00F43D77" w:rsidP="000E0A52">
      <w:pPr>
        <w:spacing w:line="240" w:lineRule="auto"/>
        <w:ind w:left="0" w:right="20" w:firstLine="567"/>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Развитие умений самостоятельно и верно использовать разные средства выразительности: цвет, композицию, форму, фактуру. Использовать цвет как средство передачи настроения, отношения к изображаемому; использовать в деятельности свойства цвета (теплая, холодная, контрастная или сближенная гамма); смешивать краски с целью получения оттенков; подбирать фон бумаги и сочетание красок.</w:t>
      </w:r>
    </w:p>
    <w:p w:rsidR="00F43D77" w:rsidRPr="00BA2ED0" w:rsidRDefault="00F43D77" w:rsidP="000E0A52">
      <w:pPr>
        <w:spacing w:line="240" w:lineRule="auto"/>
        <w:ind w:left="0" w:firstLine="567"/>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 xml:space="preserve">Развитие умений анализировать объект; стремление передавать в собственном изображении разнообразие форм, фактуры, пропорциональных отношений. </w:t>
      </w:r>
      <w:r w:rsidRPr="00BA2ED0">
        <w:rPr>
          <w:rFonts w:ascii="Times New Roman" w:hAnsi="Times New Roman" w:cs="Times New Roman"/>
          <w:i/>
          <w:iCs/>
          <w:sz w:val="20"/>
          <w:szCs w:val="20"/>
          <w:lang w:eastAsia="ru-RU"/>
        </w:rPr>
        <w:t>В изображении предметного мира</w:t>
      </w:r>
      <w:r w:rsidRPr="00BA2ED0">
        <w:rPr>
          <w:rFonts w:ascii="Times New Roman" w:hAnsi="Times New Roman" w:cs="Times New Roman"/>
          <w:sz w:val="20"/>
          <w:szCs w:val="20"/>
          <w:lang w:eastAsia="ru-RU"/>
        </w:rPr>
        <w:t xml:space="preserve">: передавать сходство с реальными объектами; </w:t>
      </w:r>
      <w:r w:rsidRPr="00BA2ED0">
        <w:rPr>
          <w:rFonts w:ascii="Times New Roman" w:hAnsi="Times New Roman" w:cs="Times New Roman"/>
          <w:i/>
          <w:iCs/>
          <w:sz w:val="20"/>
          <w:szCs w:val="20"/>
          <w:lang w:eastAsia="ru-RU"/>
        </w:rPr>
        <w:t>при изображении с натуры</w:t>
      </w:r>
      <w:r w:rsidRPr="00BA2ED0">
        <w:rPr>
          <w:rFonts w:ascii="Times New Roman" w:hAnsi="Times New Roman" w:cs="Times New Roman"/>
          <w:sz w:val="20"/>
          <w:szCs w:val="20"/>
          <w:lang w:eastAsia="ru-RU"/>
        </w:rPr>
        <w:t xml:space="preserve"> - типичные и характерные и индивидуальные признаки предметов, живых объектов; </w:t>
      </w:r>
      <w:r w:rsidRPr="00BA2ED0">
        <w:rPr>
          <w:rFonts w:ascii="Times New Roman" w:hAnsi="Times New Roman" w:cs="Times New Roman"/>
          <w:i/>
          <w:iCs/>
          <w:sz w:val="20"/>
          <w:szCs w:val="20"/>
          <w:lang w:eastAsia="ru-RU"/>
        </w:rPr>
        <w:t xml:space="preserve">при изображениисказочных образов </w:t>
      </w:r>
      <w:r w:rsidRPr="00BA2ED0">
        <w:rPr>
          <w:rFonts w:ascii="Times New Roman" w:hAnsi="Times New Roman" w:cs="Times New Roman"/>
          <w:sz w:val="20"/>
          <w:szCs w:val="20"/>
          <w:lang w:eastAsia="ru-RU"/>
        </w:rPr>
        <w:t>-признаки сказочности;</w:t>
      </w:r>
    </w:p>
    <w:p w:rsidR="00F43D77" w:rsidRPr="00BA2ED0" w:rsidRDefault="00F43D77" w:rsidP="000E0A52">
      <w:pPr>
        <w:spacing w:line="240" w:lineRule="auto"/>
        <w:ind w:left="0" w:firstLine="567"/>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 xml:space="preserve">передавать; в </w:t>
      </w:r>
      <w:r w:rsidRPr="00BA2ED0">
        <w:rPr>
          <w:rFonts w:ascii="Times New Roman" w:hAnsi="Times New Roman" w:cs="Times New Roman"/>
          <w:i/>
          <w:iCs/>
          <w:sz w:val="20"/>
          <w:szCs w:val="20"/>
          <w:lang w:eastAsia="ru-RU"/>
        </w:rPr>
        <w:t>декоративном изображении:</w:t>
      </w:r>
      <w:r w:rsidRPr="00BA2ED0">
        <w:rPr>
          <w:rFonts w:ascii="Times New Roman" w:hAnsi="Times New Roman" w:cs="Times New Roman"/>
          <w:sz w:val="20"/>
          <w:szCs w:val="20"/>
          <w:lang w:eastAsia="ru-RU"/>
        </w:rPr>
        <w:t xml:space="preserve"> создавать нарядные </w:t>
      </w:r>
      <w:proofErr w:type="spellStart"/>
      <w:r w:rsidRPr="00BA2ED0">
        <w:rPr>
          <w:rFonts w:ascii="Times New Roman" w:hAnsi="Times New Roman" w:cs="Times New Roman"/>
          <w:sz w:val="20"/>
          <w:szCs w:val="20"/>
          <w:lang w:eastAsia="ru-RU"/>
        </w:rPr>
        <w:t>стилизированные</w:t>
      </w:r>
      <w:proofErr w:type="spellEnd"/>
      <w:r w:rsidRPr="00BA2ED0">
        <w:rPr>
          <w:rFonts w:ascii="Times New Roman" w:hAnsi="Times New Roman" w:cs="Times New Roman"/>
          <w:sz w:val="20"/>
          <w:szCs w:val="20"/>
          <w:lang w:eastAsia="ru-RU"/>
        </w:rPr>
        <w:t xml:space="preserve"> образы; украшать предметы с помощью орнаментов и узоров; украшать плоские и объемные формы, предметные и геометрические основы; создавать декоративные изображениям разными способами построения композиции; использовать некоторых способов стилизации образов реальных предметов.</w:t>
      </w:r>
    </w:p>
    <w:p w:rsidR="00F43D77" w:rsidRPr="00BA2ED0" w:rsidRDefault="00F43D77" w:rsidP="000E0A52">
      <w:pPr>
        <w:spacing w:line="240" w:lineRule="auto"/>
        <w:ind w:left="0" w:firstLine="567"/>
        <w:jc w:val="both"/>
        <w:rPr>
          <w:rFonts w:ascii="Times New Roman" w:hAnsi="Times New Roman" w:cs="Times New Roman"/>
          <w:b/>
          <w:bCs/>
          <w:i/>
          <w:iCs/>
          <w:sz w:val="20"/>
          <w:szCs w:val="20"/>
          <w:lang w:eastAsia="ru-RU"/>
        </w:rPr>
      </w:pPr>
      <w:r w:rsidRPr="00BA2ED0">
        <w:rPr>
          <w:rFonts w:ascii="Times New Roman" w:hAnsi="Times New Roman" w:cs="Times New Roman"/>
          <w:b/>
          <w:bCs/>
          <w:i/>
          <w:iCs/>
          <w:sz w:val="20"/>
          <w:szCs w:val="20"/>
          <w:lang w:eastAsia="ru-RU"/>
        </w:rPr>
        <w:t>Технические умения</w:t>
      </w:r>
    </w:p>
    <w:p w:rsidR="00F43D77" w:rsidRPr="00BA2ED0" w:rsidRDefault="00F43D77" w:rsidP="000E0A52">
      <w:pPr>
        <w:spacing w:line="240" w:lineRule="auto"/>
        <w:ind w:left="0" w:firstLine="567"/>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Совершенствование моторных характеристик умений. Развитие умений рисования контура предмета простым карандашом, создавать набросок.</w:t>
      </w:r>
    </w:p>
    <w:p w:rsidR="00F43D77" w:rsidRPr="005908A2" w:rsidRDefault="00F43D77" w:rsidP="000E0A52">
      <w:pPr>
        <w:numPr>
          <w:ilvl w:val="0"/>
          <w:numId w:val="12"/>
        </w:numPr>
        <w:tabs>
          <w:tab w:val="left" w:pos="975"/>
        </w:tabs>
        <w:spacing w:line="240" w:lineRule="auto"/>
        <w:ind w:left="0" w:right="20" w:firstLine="567"/>
        <w:jc w:val="both"/>
        <w:rPr>
          <w:rFonts w:ascii="Times New Roman" w:hAnsi="Times New Roman" w:cs="Times New Roman"/>
          <w:b/>
          <w:bCs/>
          <w:sz w:val="20"/>
          <w:szCs w:val="20"/>
          <w:lang w:eastAsia="ru-RU"/>
        </w:rPr>
      </w:pPr>
      <w:r w:rsidRPr="005908A2">
        <w:rPr>
          <w:rFonts w:ascii="Times New Roman" w:hAnsi="Times New Roman" w:cs="Times New Roman"/>
          <w:b/>
          <w:bCs/>
          <w:sz w:val="20"/>
          <w:szCs w:val="20"/>
          <w:lang w:eastAsia="ru-RU"/>
        </w:rPr>
        <w:t xml:space="preserve">рисовании: </w:t>
      </w:r>
      <w:r w:rsidRPr="005908A2">
        <w:rPr>
          <w:rFonts w:ascii="Times New Roman" w:hAnsi="Times New Roman" w:cs="Times New Roman"/>
          <w:sz w:val="20"/>
          <w:szCs w:val="20"/>
          <w:lang w:eastAsia="ru-RU"/>
        </w:rPr>
        <w:t>применение разнообразных изобразительных материалов иинструментов, их сочетания. Создание новых цветовых тонов и оттенков. Самостоятельное применение освоенных изобразительных живописных и графических техник.</w:t>
      </w:r>
    </w:p>
    <w:p w:rsidR="00F43D77" w:rsidRPr="00BA2ED0" w:rsidRDefault="00F43D77" w:rsidP="000E0A52">
      <w:pPr>
        <w:numPr>
          <w:ilvl w:val="0"/>
          <w:numId w:val="12"/>
        </w:numPr>
        <w:tabs>
          <w:tab w:val="left" w:pos="1241"/>
        </w:tabs>
        <w:spacing w:line="240" w:lineRule="auto"/>
        <w:ind w:left="0" w:firstLine="567"/>
        <w:jc w:val="both"/>
        <w:rPr>
          <w:rFonts w:ascii="Times New Roman" w:hAnsi="Times New Roman" w:cs="Times New Roman"/>
          <w:b/>
          <w:bCs/>
          <w:sz w:val="20"/>
          <w:szCs w:val="20"/>
          <w:lang w:eastAsia="ru-RU"/>
        </w:rPr>
      </w:pPr>
      <w:r w:rsidRPr="00BA2ED0">
        <w:rPr>
          <w:rFonts w:ascii="Times New Roman" w:hAnsi="Times New Roman" w:cs="Times New Roman"/>
          <w:b/>
          <w:bCs/>
          <w:sz w:val="20"/>
          <w:szCs w:val="20"/>
          <w:lang w:eastAsia="ru-RU"/>
        </w:rPr>
        <w:t xml:space="preserve">аппликации: </w:t>
      </w:r>
      <w:r w:rsidRPr="00BA2ED0">
        <w:rPr>
          <w:rFonts w:ascii="Times New Roman" w:hAnsi="Times New Roman" w:cs="Times New Roman"/>
          <w:sz w:val="20"/>
          <w:szCs w:val="20"/>
          <w:lang w:eastAsia="ru-RU"/>
        </w:rPr>
        <w:t>самостоятельного использование разнообразныхматериалов. Применение техник симметричного, силуэтного, многослойного, ажурного вырезания; разнообразных способов прикрепления деталей на фон, получения объемной аппликации; освоения последовательности работы над сюжетной аппликацией. Умения создавать разнообразные формы, преобразовывать их.</w:t>
      </w:r>
    </w:p>
    <w:p w:rsidR="00F43D77" w:rsidRPr="00BA2ED0" w:rsidRDefault="00F43D77" w:rsidP="000E0A52">
      <w:pPr>
        <w:numPr>
          <w:ilvl w:val="0"/>
          <w:numId w:val="12"/>
        </w:numPr>
        <w:tabs>
          <w:tab w:val="left" w:pos="970"/>
        </w:tabs>
        <w:spacing w:line="240" w:lineRule="auto"/>
        <w:ind w:left="0" w:right="20" w:firstLine="567"/>
        <w:jc w:val="both"/>
        <w:rPr>
          <w:rFonts w:ascii="Times New Roman" w:hAnsi="Times New Roman" w:cs="Times New Roman"/>
          <w:b/>
          <w:bCs/>
          <w:sz w:val="20"/>
          <w:szCs w:val="20"/>
          <w:lang w:eastAsia="ru-RU"/>
        </w:rPr>
      </w:pPr>
      <w:r w:rsidRPr="00BA2ED0">
        <w:rPr>
          <w:rFonts w:ascii="Times New Roman" w:hAnsi="Times New Roman" w:cs="Times New Roman"/>
          <w:b/>
          <w:bCs/>
          <w:sz w:val="20"/>
          <w:szCs w:val="20"/>
          <w:lang w:eastAsia="ru-RU"/>
        </w:rPr>
        <w:t xml:space="preserve">лепке: </w:t>
      </w:r>
      <w:r w:rsidRPr="00BA2ED0">
        <w:rPr>
          <w:rFonts w:ascii="Times New Roman" w:hAnsi="Times New Roman" w:cs="Times New Roman"/>
          <w:sz w:val="20"/>
          <w:szCs w:val="20"/>
          <w:lang w:eastAsia="ru-RU"/>
        </w:rPr>
        <w:t>самостоятельное создание объемных и рельефных изображений;лепка смешанным и пластическим способом; использование разнообразных пластических материалов и дополнительные материалы для декорирования; самостоятельное использование инструментов. Стремление создавать аккуратные и качественные работы.</w:t>
      </w:r>
    </w:p>
    <w:p w:rsidR="00F43D77" w:rsidRPr="00BA2ED0" w:rsidRDefault="00F43D77" w:rsidP="000E0A52">
      <w:pPr>
        <w:numPr>
          <w:ilvl w:val="0"/>
          <w:numId w:val="12"/>
        </w:numPr>
        <w:tabs>
          <w:tab w:val="left" w:pos="1258"/>
        </w:tabs>
        <w:spacing w:line="240" w:lineRule="auto"/>
        <w:ind w:left="0" w:firstLine="567"/>
        <w:jc w:val="both"/>
        <w:rPr>
          <w:rFonts w:ascii="Times New Roman" w:hAnsi="Times New Roman" w:cs="Times New Roman"/>
          <w:sz w:val="20"/>
          <w:szCs w:val="20"/>
          <w:lang w:eastAsia="ru-RU"/>
        </w:rPr>
      </w:pPr>
      <w:r w:rsidRPr="00BA2ED0">
        <w:rPr>
          <w:rFonts w:ascii="Times New Roman" w:hAnsi="Times New Roman" w:cs="Times New Roman"/>
          <w:b/>
          <w:bCs/>
          <w:sz w:val="20"/>
          <w:szCs w:val="20"/>
          <w:lang w:eastAsia="ru-RU"/>
        </w:rPr>
        <w:t xml:space="preserve">конструировании </w:t>
      </w:r>
      <w:r w:rsidRPr="00BA2ED0">
        <w:rPr>
          <w:rFonts w:ascii="Times New Roman" w:hAnsi="Times New Roman" w:cs="Times New Roman"/>
          <w:sz w:val="20"/>
          <w:szCs w:val="20"/>
          <w:lang w:eastAsia="ru-RU"/>
        </w:rPr>
        <w:t xml:space="preserve">из разнообразных геометрических форм,тематических конструкторов: развитие умений анализировать постройку, создавать интересные образы, постройки, сооружения с опорой на опыт освоения архитектуры. Применение некоторых правил создания прочных построек; проектирование сооружений по заданным теме, условиям, самостоятельному замыслу, схемам, моделям, фотографиям. Конструирование из бумаги, природного и бросовых материалов: создание интересных игрушек, предметов по замыслу и по схеме сложения; самостоятельное применение разных способов и приемов создания, способов крепления деталей, различных инструментов; </w:t>
      </w:r>
    </w:p>
    <w:p w:rsidR="00F43D77" w:rsidRPr="00BA2ED0" w:rsidRDefault="00F43D77" w:rsidP="000E0A52">
      <w:pPr>
        <w:tabs>
          <w:tab w:val="left" w:pos="1258"/>
        </w:tabs>
        <w:spacing w:line="240" w:lineRule="auto"/>
        <w:ind w:left="0" w:firstLine="567"/>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Освоение и применение способов плоского, объемного и объемно-пространственного оформления. Умения моделирования и макетирования простых предметов. Совершенствование умений планировать процесс создания предмета; создавать разметки по шаблону.</w:t>
      </w:r>
    </w:p>
    <w:p w:rsidR="001B57A6" w:rsidRPr="001B57A6" w:rsidRDefault="00F43D77" w:rsidP="001B57A6">
      <w:pPr>
        <w:spacing w:line="240" w:lineRule="auto"/>
        <w:ind w:left="0" w:right="20" w:firstLine="567"/>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 xml:space="preserve">Развитие умений работы с тканью, плетение: самостоятельное и качественное изготовление игрушек; безопасное использование ряда инструментов. Создание аппликации из ткани, умения наносить контур </w:t>
      </w:r>
      <w:r w:rsidR="001B57A6" w:rsidRPr="001B57A6">
        <w:rPr>
          <w:rFonts w:ascii="Times New Roman" w:hAnsi="Times New Roman" w:cs="Times New Roman"/>
          <w:sz w:val="20"/>
          <w:szCs w:val="20"/>
          <w:lang w:eastAsia="ru-RU"/>
        </w:rPr>
        <w:t>мелком; подбирать фактуру, цвет ткани к создаваемому образу.</w:t>
      </w:r>
    </w:p>
    <w:p w:rsidR="00F43D77" w:rsidRPr="001B57A6" w:rsidRDefault="001B57A6" w:rsidP="001B57A6">
      <w:pPr>
        <w:spacing w:line="240" w:lineRule="auto"/>
        <w:ind w:left="0" w:right="20" w:firstLine="567"/>
        <w:jc w:val="both"/>
        <w:rPr>
          <w:rFonts w:ascii="Times New Roman" w:hAnsi="Times New Roman" w:cs="Times New Roman"/>
          <w:strike/>
          <w:sz w:val="20"/>
          <w:szCs w:val="20"/>
          <w:lang w:eastAsia="ru-RU"/>
        </w:rPr>
      </w:pPr>
      <w:r w:rsidRPr="001B57A6">
        <w:rPr>
          <w:rFonts w:ascii="Times New Roman" w:hAnsi="Times New Roman" w:cs="Times New Roman"/>
          <w:sz w:val="20"/>
          <w:szCs w:val="20"/>
          <w:lang w:eastAsia="ru-RU"/>
        </w:rPr>
        <w:t>Совместное со взрослым и детьми коллективное изобразительное творчество, наряду с успешной</w:t>
      </w:r>
      <w:r w:rsidR="00F43D77" w:rsidRPr="00BA2ED0">
        <w:rPr>
          <w:rFonts w:ascii="Times New Roman" w:hAnsi="Times New Roman" w:cs="Times New Roman"/>
          <w:sz w:val="20"/>
          <w:szCs w:val="20"/>
          <w:lang w:eastAsia="ru-RU"/>
        </w:rPr>
        <w:t>индивидуальной деятельностью. Потребность в достижении качественного результата. Развитие адекватной оценки результатов деятельности, стремление к совершенствованию умений, качественному результату, желания прислушивать</w:t>
      </w:r>
      <w:r w:rsidR="00730A07">
        <w:rPr>
          <w:rFonts w:ascii="Times New Roman" w:hAnsi="Times New Roman" w:cs="Times New Roman"/>
          <w:sz w:val="20"/>
          <w:szCs w:val="20"/>
          <w:lang w:eastAsia="ru-RU"/>
        </w:rPr>
        <w:t>ся к оценке и мнению взрослого.</w:t>
      </w:r>
    </w:p>
    <w:p w:rsidR="00F43D77" w:rsidRPr="00BA2ED0" w:rsidRDefault="00F43D77" w:rsidP="000E0A52">
      <w:pPr>
        <w:spacing w:line="240" w:lineRule="auto"/>
        <w:ind w:left="0"/>
        <w:jc w:val="both"/>
        <w:rPr>
          <w:rFonts w:ascii="Times New Roman" w:hAnsi="Times New Roman" w:cs="Times New Roman"/>
          <w:b/>
          <w:bCs/>
          <w:i/>
          <w:iCs/>
          <w:sz w:val="20"/>
          <w:szCs w:val="20"/>
          <w:lang w:eastAsia="ru-RU"/>
        </w:rPr>
      </w:pPr>
      <w:r w:rsidRPr="00BA2ED0">
        <w:rPr>
          <w:rFonts w:ascii="Times New Roman" w:hAnsi="Times New Roman" w:cs="Times New Roman"/>
          <w:b/>
          <w:bCs/>
          <w:i/>
          <w:iCs/>
          <w:sz w:val="20"/>
          <w:szCs w:val="20"/>
          <w:lang w:eastAsia="ru-RU"/>
        </w:rPr>
        <w:t>Результаты образовательной деятельности</w:t>
      </w:r>
    </w:p>
    <w:tbl>
      <w:tblPr>
        <w:tblW w:w="8977" w:type="dxa"/>
        <w:tblInd w:w="2" w:type="dxa"/>
        <w:tblLayout w:type="fixed"/>
        <w:tblCellMar>
          <w:left w:w="0" w:type="dxa"/>
          <w:right w:w="0" w:type="dxa"/>
        </w:tblCellMar>
        <w:tblLook w:val="0000"/>
      </w:tblPr>
      <w:tblGrid>
        <w:gridCol w:w="128"/>
        <w:gridCol w:w="1320"/>
        <w:gridCol w:w="373"/>
        <w:gridCol w:w="930"/>
        <w:gridCol w:w="951"/>
        <w:gridCol w:w="1445"/>
        <w:gridCol w:w="30"/>
        <w:gridCol w:w="3407"/>
        <w:gridCol w:w="393"/>
      </w:tblGrid>
      <w:tr w:rsidR="001022E9" w:rsidRPr="00BA2ED0" w:rsidTr="001022E9">
        <w:trPr>
          <w:trHeight w:val="215"/>
        </w:trPr>
        <w:tc>
          <w:tcPr>
            <w:tcW w:w="129" w:type="dxa"/>
            <w:tcBorders>
              <w:top w:val="single" w:sz="8" w:space="0" w:color="auto"/>
              <w:left w:val="single" w:sz="8" w:space="0" w:color="auto"/>
            </w:tcBorders>
            <w:vAlign w:val="bottom"/>
          </w:tcPr>
          <w:p w:rsidR="001022E9" w:rsidRPr="00BA2ED0" w:rsidRDefault="001022E9" w:rsidP="000E0A52">
            <w:pPr>
              <w:spacing w:line="240" w:lineRule="auto"/>
              <w:ind w:left="0"/>
              <w:jc w:val="both"/>
              <w:rPr>
                <w:rFonts w:ascii="Times New Roman" w:hAnsi="Times New Roman" w:cs="Times New Roman"/>
                <w:sz w:val="20"/>
                <w:szCs w:val="20"/>
                <w:lang w:eastAsia="ru-RU"/>
              </w:rPr>
            </w:pPr>
          </w:p>
        </w:tc>
        <w:tc>
          <w:tcPr>
            <w:tcW w:w="5018" w:type="dxa"/>
            <w:gridSpan w:val="5"/>
            <w:tcBorders>
              <w:top w:val="single" w:sz="8" w:space="0" w:color="auto"/>
              <w:right w:val="single" w:sz="8" w:space="0" w:color="auto"/>
            </w:tcBorders>
            <w:vAlign w:val="bottom"/>
          </w:tcPr>
          <w:p w:rsidR="001022E9" w:rsidRPr="001022E9" w:rsidRDefault="001022E9" w:rsidP="000E0A52">
            <w:pPr>
              <w:spacing w:line="240" w:lineRule="auto"/>
              <w:ind w:left="0" w:right="220"/>
              <w:jc w:val="both"/>
              <w:rPr>
                <w:rFonts w:ascii="Times New Roman" w:hAnsi="Times New Roman" w:cs="Times New Roman"/>
                <w:b/>
                <w:bCs/>
                <w:iCs/>
                <w:w w:val="89"/>
                <w:sz w:val="20"/>
                <w:szCs w:val="20"/>
                <w:lang w:eastAsia="ru-RU"/>
              </w:rPr>
            </w:pPr>
            <w:r w:rsidRPr="001022E9">
              <w:rPr>
                <w:rFonts w:ascii="Times New Roman" w:hAnsi="Times New Roman" w:cs="Times New Roman"/>
                <w:b/>
                <w:bCs/>
                <w:iCs/>
                <w:w w:val="89"/>
                <w:sz w:val="20"/>
                <w:szCs w:val="20"/>
                <w:lang w:eastAsia="ru-RU"/>
              </w:rPr>
              <w:t>Достижения ребенка 6-7 лет</w:t>
            </w:r>
          </w:p>
        </w:tc>
        <w:tc>
          <w:tcPr>
            <w:tcW w:w="28" w:type="dxa"/>
            <w:tcBorders>
              <w:top w:val="single" w:sz="8" w:space="0" w:color="auto"/>
            </w:tcBorders>
            <w:vAlign w:val="bottom"/>
          </w:tcPr>
          <w:p w:rsidR="001022E9" w:rsidRPr="00BA2ED0" w:rsidRDefault="001022E9" w:rsidP="000E0A52">
            <w:pPr>
              <w:spacing w:line="240" w:lineRule="auto"/>
              <w:ind w:left="0"/>
              <w:jc w:val="both"/>
              <w:rPr>
                <w:rFonts w:ascii="Times New Roman" w:hAnsi="Times New Roman" w:cs="Times New Roman"/>
                <w:sz w:val="20"/>
                <w:szCs w:val="20"/>
                <w:lang w:eastAsia="ru-RU"/>
              </w:rPr>
            </w:pPr>
          </w:p>
        </w:tc>
        <w:tc>
          <w:tcPr>
            <w:tcW w:w="3408" w:type="dxa"/>
            <w:vMerge w:val="restart"/>
            <w:tcBorders>
              <w:top w:val="single" w:sz="8" w:space="0" w:color="auto"/>
            </w:tcBorders>
            <w:vAlign w:val="bottom"/>
          </w:tcPr>
          <w:p w:rsidR="001022E9" w:rsidRPr="001022E9" w:rsidRDefault="001022E9" w:rsidP="000E0A52">
            <w:pPr>
              <w:spacing w:line="240" w:lineRule="auto"/>
              <w:ind w:left="0"/>
              <w:jc w:val="both"/>
              <w:rPr>
                <w:rFonts w:ascii="Times New Roman" w:hAnsi="Times New Roman" w:cs="Times New Roman"/>
                <w:b/>
                <w:bCs/>
                <w:iCs/>
                <w:w w:val="84"/>
                <w:sz w:val="20"/>
                <w:szCs w:val="20"/>
                <w:lang w:eastAsia="ru-RU"/>
              </w:rPr>
            </w:pPr>
            <w:r w:rsidRPr="001022E9">
              <w:rPr>
                <w:rFonts w:ascii="Times New Roman" w:hAnsi="Times New Roman" w:cs="Times New Roman"/>
                <w:b/>
                <w:bCs/>
                <w:iCs/>
                <w:w w:val="84"/>
                <w:sz w:val="20"/>
                <w:szCs w:val="20"/>
                <w:lang w:eastAsia="ru-RU"/>
              </w:rPr>
              <w:t>Вызывает озабоченность итребует совместных усилий</w:t>
            </w:r>
            <w:r w:rsidRPr="001022E9">
              <w:rPr>
                <w:rFonts w:ascii="Times New Roman" w:hAnsi="Times New Roman" w:cs="Times New Roman"/>
                <w:b/>
                <w:bCs/>
                <w:iCs/>
                <w:w w:val="82"/>
                <w:sz w:val="20"/>
                <w:szCs w:val="20"/>
                <w:lang w:eastAsia="ru-RU"/>
              </w:rPr>
              <w:t>педагогов и родителей</w:t>
            </w:r>
          </w:p>
        </w:tc>
        <w:tc>
          <w:tcPr>
            <w:tcW w:w="392" w:type="dxa"/>
            <w:tcBorders>
              <w:top w:val="single" w:sz="8" w:space="0" w:color="auto"/>
              <w:right w:val="single" w:sz="8" w:space="0" w:color="auto"/>
            </w:tcBorders>
            <w:vAlign w:val="bottom"/>
          </w:tcPr>
          <w:p w:rsidR="001022E9" w:rsidRPr="00BA2ED0" w:rsidRDefault="001022E9" w:rsidP="000E0A52">
            <w:pPr>
              <w:spacing w:line="240" w:lineRule="auto"/>
              <w:ind w:left="0"/>
              <w:jc w:val="both"/>
              <w:rPr>
                <w:rFonts w:ascii="Times New Roman" w:hAnsi="Times New Roman" w:cs="Times New Roman"/>
                <w:sz w:val="20"/>
                <w:szCs w:val="20"/>
                <w:lang w:eastAsia="ru-RU"/>
              </w:rPr>
            </w:pPr>
          </w:p>
        </w:tc>
      </w:tr>
      <w:tr w:rsidR="001022E9" w:rsidRPr="00BA2ED0" w:rsidTr="001022E9">
        <w:trPr>
          <w:trHeight w:val="228"/>
        </w:trPr>
        <w:tc>
          <w:tcPr>
            <w:tcW w:w="129" w:type="dxa"/>
            <w:tcBorders>
              <w:left w:val="single" w:sz="8" w:space="0" w:color="auto"/>
            </w:tcBorders>
            <w:vAlign w:val="bottom"/>
          </w:tcPr>
          <w:p w:rsidR="001022E9" w:rsidRPr="00BA2ED0" w:rsidRDefault="001022E9" w:rsidP="000E0A52">
            <w:pPr>
              <w:spacing w:line="240" w:lineRule="auto"/>
              <w:ind w:left="0"/>
              <w:jc w:val="both"/>
              <w:rPr>
                <w:rFonts w:ascii="Times New Roman" w:hAnsi="Times New Roman" w:cs="Times New Roman"/>
                <w:sz w:val="20"/>
                <w:szCs w:val="20"/>
                <w:lang w:eastAsia="ru-RU"/>
              </w:rPr>
            </w:pPr>
          </w:p>
        </w:tc>
        <w:tc>
          <w:tcPr>
            <w:tcW w:w="1320" w:type="dxa"/>
            <w:vAlign w:val="bottom"/>
          </w:tcPr>
          <w:p w:rsidR="001022E9" w:rsidRPr="001022E9" w:rsidRDefault="001022E9" w:rsidP="000E0A52">
            <w:pPr>
              <w:spacing w:line="240" w:lineRule="auto"/>
              <w:ind w:left="0"/>
              <w:jc w:val="both"/>
              <w:rPr>
                <w:rFonts w:ascii="Times New Roman" w:hAnsi="Times New Roman" w:cs="Times New Roman"/>
                <w:sz w:val="20"/>
                <w:szCs w:val="20"/>
                <w:lang w:eastAsia="ru-RU"/>
              </w:rPr>
            </w:pPr>
          </w:p>
        </w:tc>
        <w:tc>
          <w:tcPr>
            <w:tcW w:w="2254" w:type="dxa"/>
            <w:gridSpan w:val="3"/>
            <w:vAlign w:val="bottom"/>
          </w:tcPr>
          <w:p w:rsidR="001022E9" w:rsidRPr="001022E9" w:rsidRDefault="001022E9" w:rsidP="000E0A52">
            <w:pPr>
              <w:spacing w:line="240" w:lineRule="auto"/>
              <w:ind w:left="0"/>
              <w:jc w:val="both"/>
              <w:rPr>
                <w:rFonts w:ascii="Times New Roman" w:hAnsi="Times New Roman" w:cs="Times New Roman"/>
                <w:b/>
                <w:bCs/>
                <w:iCs/>
                <w:w w:val="87"/>
                <w:sz w:val="20"/>
                <w:szCs w:val="20"/>
                <w:lang w:eastAsia="ru-RU"/>
              </w:rPr>
            </w:pPr>
            <w:r w:rsidRPr="001022E9">
              <w:rPr>
                <w:rFonts w:ascii="Times New Roman" w:hAnsi="Times New Roman" w:cs="Times New Roman"/>
                <w:b/>
                <w:bCs/>
                <w:iCs/>
                <w:w w:val="87"/>
                <w:sz w:val="20"/>
                <w:szCs w:val="20"/>
                <w:lang w:eastAsia="ru-RU"/>
              </w:rPr>
              <w:t>(что нас радует)</w:t>
            </w:r>
          </w:p>
        </w:tc>
        <w:tc>
          <w:tcPr>
            <w:tcW w:w="1443" w:type="dxa"/>
            <w:tcBorders>
              <w:right w:val="single" w:sz="8" w:space="0" w:color="auto"/>
            </w:tcBorders>
            <w:vAlign w:val="bottom"/>
          </w:tcPr>
          <w:p w:rsidR="001022E9" w:rsidRPr="00BA2ED0" w:rsidRDefault="001022E9" w:rsidP="000E0A52">
            <w:pPr>
              <w:spacing w:line="240" w:lineRule="auto"/>
              <w:ind w:left="0"/>
              <w:jc w:val="both"/>
              <w:rPr>
                <w:rFonts w:ascii="Times New Roman" w:hAnsi="Times New Roman" w:cs="Times New Roman"/>
                <w:sz w:val="20"/>
                <w:szCs w:val="20"/>
                <w:lang w:eastAsia="ru-RU"/>
              </w:rPr>
            </w:pPr>
          </w:p>
        </w:tc>
        <w:tc>
          <w:tcPr>
            <w:tcW w:w="28" w:type="dxa"/>
            <w:vAlign w:val="bottom"/>
          </w:tcPr>
          <w:p w:rsidR="001022E9" w:rsidRPr="00BA2ED0" w:rsidRDefault="001022E9" w:rsidP="000E0A52">
            <w:pPr>
              <w:spacing w:line="240" w:lineRule="auto"/>
              <w:ind w:left="0"/>
              <w:jc w:val="both"/>
              <w:rPr>
                <w:rFonts w:ascii="Times New Roman" w:hAnsi="Times New Roman" w:cs="Times New Roman"/>
                <w:sz w:val="20"/>
                <w:szCs w:val="20"/>
                <w:lang w:eastAsia="ru-RU"/>
              </w:rPr>
            </w:pPr>
          </w:p>
        </w:tc>
        <w:tc>
          <w:tcPr>
            <w:tcW w:w="3408" w:type="dxa"/>
            <w:vMerge/>
            <w:vAlign w:val="bottom"/>
          </w:tcPr>
          <w:p w:rsidR="001022E9" w:rsidRPr="00BA2ED0" w:rsidRDefault="001022E9" w:rsidP="000E0A52">
            <w:pPr>
              <w:spacing w:line="240" w:lineRule="auto"/>
              <w:ind w:left="0"/>
              <w:jc w:val="both"/>
              <w:rPr>
                <w:rFonts w:ascii="Times New Roman" w:hAnsi="Times New Roman" w:cs="Times New Roman"/>
                <w:b/>
                <w:bCs/>
                <w:i/>
                <w:iCs/>
                <w:w w:val="84"/>
                <w:sz w:val="20"/>
                <w:szCs w:val="20"/>
                <w:lang w:eastAsia="ru-RU"/>
              </w:rPr>
            </w:pPr>
          </w:p>
        </w:tc>
        <w:tc>
          <w:tcPr>
            <w:tcW w:w="392" w:type="dxa"/>
            <w:tcBorders>
              <w:right w:val="single" w:sz="8" w:space="0" w:color="auto"/>
            </w:tcBorders>
            <w:vAlign w:val="bottom"/>
          </w:tcPr>
          <w:p w:rsidR="001022E9" w:rsidRPr="00BA2ED0" w:rsidRDefault="001022E9" w:rsidP="000E0A52">
            <w:pPr>
              <w:spacing w:line="240" w:lineRule="auto"/>
              <w:ind w:left="0"/>
              <w:jc w:val="both"/>
              <w:rPr>
                <w:rFonts w:ascii="Times New Roman" w:hAnsi="Times New Roman" w:cs="Times New Roman"/>
                <w:sz w:val="20"/>
                <w:szCs w:val="20"/>
                <w:lang w:eastAsia="ru-RU"/>
              </w:rPr>
            </w:pPr>
          </w:p>
        </w:tc>
      </w:tr>
      <w:tr w:rsidR="001022E9" w:rsidRPr="00BA2ED0" w:rsidTr="001022E9">
        <w:trPr>
          <w:trHeight w:val="74"/>
        </w:trPr>
        <w:tc>
          <w:tcPr>
            <w:tcW w:w="129" w:type="dxa"/>
            <w:tcBorders>
              <w:left w:val="single" w:sz="8" w:space="0" w:color="auto"/>
              <w:bottom w:val="single" w:sz="8" w:space="0" w:color="auto"/>
            </w:tcBorders>
            <w:vAlign w:val="bottom"/>
          </w:tcPr>
          <w:p w:rsidR="001022E9" w:rsidRPr="00BA2ED0" w:rsidRDefault="001022E9" w:rsidP="000E0A52">
            <w:pPr>
              <w:spacing w:line="240" w:lineRule="auto"/>
              <w:ind w:left="0"/>
              <w:jc w:val="both"/>
              <w:rPr>
                <w:rFonts w:ascii="Times New Roman" w:hAnsi="Times New Roman" w:cs="Times New Roman"/>
                <w:sz w:val="20"/>
                <w:szCs w:val="20"/>
                <w:lang w:eastAsia="ru-RU"/>
              </w:rPr>
            </w:pPr>
          </w:p>
        </w:tc>
        <w:tc>
          <w:tcPr>
            <w:tcW w:w="1320" w:type="dxa"/>
            <w:tcBorders>
              <w:bottom w:val="single" w:sz="8" w:space="0" w:color="auto"/>
            </w:tcBorders>
            <w:vAlign w:val="bottom"/>
          </w:tcPr>
          <w:p w:rsidR="001022E9" w:rsidRPr="00BA2ED0" w:rsidRDefault="001022E9" w:rsidP="000E0A52">
            <w:pPr>
              <w:spacing w:line="240" w:lineRule="auto"/>
              <w:ind w:left="0"/>
              <w:jc w:val="both"/>
              <w:rPr>
                <w:rFonts w:ascii="Times New Roman" w:hAnsi="Times New Roman" w:cs="Times New Roman"/>
                <w:sz w:val="20"/>
                <w:szCs w:val="20"/>
                <w:lang w:eastAsia="ru-RU"/>
              </w:rPr>
            </w:pPr>
          </w:p>
        </w:tc>
        <w:tc>
          <w:tcPr>
            <w:tcW w:w="373" w:type="dxa"/>
            <w:tcBorders>
              <w:bottom w:val="single" w:sz="8" w:space="0" w:color="auto"/>
            </w:tcBorders>
            <w:vAlign w:val="bottom"/>
          </w:tcPr>
          <w:p w:rsidR="001022E9" w:rsidRPr="00BA2ED0" w:rsidRDefault="001022E9" w:rsidP="000E0A52">
            <w:pPr>
              <w:spacing w:line="240" w:lineRule="auto"/>
              <w:ind w:left="0"/>
              <w:jc w:val="both"/>
              <w:rPr>
                <w:rFonts w:ascii="Times New Roman" w:hAnsi="Times New Roman" w:cs="Times New Roman"/>
                <w:sz w:val="20"/>
                <w:szCs w:val="20"/>
                <w:lang w:eastAsia="ru-RU"/>
              </w:rPr>
            </w:pPr>
          </w:p>
        </w:tc>
        <w:tc>
          <w:tcPr>
            <w:tcW w:w="930" w:type="dxa"/>
            <w:tcBorders>
              <w:bottom w:val="single" w:sz="8" w:space="0" w:color="auto"/>
            </w:tcBorders>
            <w:vAlign w:val="bottom"/>
          </w:tcPr>
          <w:p w:rsidR="001022E9" w:rsidRPr="00BA2ED0" w:rsidRDefault="001022E9" w:rsidP="000E0A52">
            <w:pPr>
              <w:spacing w:line="240" w:lineRule="auto"/>
              <w:ind w:left="0"/>
              <w:jc w:val="both"/>
              <w:rPr>
                <w:rFonts w:ascii="Times New Roman" w:hAnsi="Times New Roman" w:cs="Times New Roman"/>
                <w:sz w:val="20"/>
                <w:szCs w:val="20"/>
                <w:lang w:eastAsia="ru-RU"/>
              </w:rPr>
            </w:pPr>
          </w:p>
        </w:tc>
        <w:tc>
          <w:tcPr>
            <w:tcW w:w="950" w:type="dxa"/>
            <w:tcBorders>
              <w:bottom w:val="single" w:sz="8" w:space="0" w:color="auto"/>
            </w:tcBorders>
            <w:vAlign w:val="bottom"/>
          </w:tcPr>
          <w:p w:rsidR="001022E9" w:rsidRPr="00BA2ED0" w:rsidRDefault="001022E9" w:rsidP="000E0A52">
            <w:pPr>
              <w:spacing w:line="240" w:lineRule="auto"/>
              <w:ind w:left="0"/>
              <w:jc w:val="both"/>
              <w:rPr>
                <w:rFonts w:ascii="Times New Roman" w:hAnsi="Times New Roman" w:cs="Times New Roman"/>
                <w:sz w:val="20"/>
                <w:szCs w:val="20"/>
                <w:lang w:eastAsia="ru-RU"/>
              </w:rPr>
            </w:pPr>
          </w:p>
        </w:tc>
        <w:tc>
          <w:tcPr>
            <w:tcW w:w="1443" w:type="dxa"/>
            <w:tcBorders>
              <w:bottom w:val="single" w:sz="8" w:space="0" w:color="auto"/>
              <w:right w:val="single" w:sz="8" w:space="0" w:color="auto"/>
            </w:tcBorders>
            <w:vAlign w:val="bottom"/>
          </w:tcPr>
          <w:p w:rsidR="001022E9" w:rsidRPr="00BA2ED0" w:rsidRDefault="001022E9" w:rsidP="000E0A52">
            <w:pPr>
              <w:spacing w:line="240" w:lineRule="auto"/>
              <w:ind w:left="0"/>
              <w:jc w:val="both"/>
              <w:rPr>
                <w:rFonts w:ascii="Times New Roman" w:hAnsi="Times New Roman" w:cs="Times New Roman"/>
                <w:sz w:val="20"/>
                <w:szCs w:val="20"/>
                <w:lang w:eastAsia="ru-RU"/>
              </w:rPr>
            </w:pPr>
          </w:p>
        </w:tc>
        <w:tc>
          <w:tcPr>
            <w:tcW w:w="28" w:type="dxa"/>
            <w:tcBorders>
              <w:bottom w:val="single" w:sz="8" w:space="0" w:color="auto"/>
            </w:tcBorders>
            <w:vAlign w:val="bottom"/>
          </w:tcPr>
          <w:p w:rsidR="001022E9" w:rsidRPr="00BA2ED0" w:rsidRDefault="001022E9" w:rsidP="000E0A52">
            <w:pPr>
              <w:spacing w:line="240" w:lineRule="auto"/>
              <w:ind w:left="0"/>
              <w:jc w:val="both"/>
              <w:rPr>
                <w:rFonts w:ascii="Times New Roman" w:hAnsi="Times New Roman" w:cs="Times New Roman"/>
                <w:sz w:val="20"/>
                <w:szCs w:val="20"/>
                <w:lang w:eastAsia="ru-RU"/>
              </w:rPr>
            </w:pPr>
          </w:p>
        </w:tc>
        <w:tc>
          <w:tcPr>
            <w:tcW w:w="3408" w:type="dxa"/>
            <w:vMerge/>
            <w:tcBorders>
              <w:bottom w:val="single" w:sz="8" w:space="0" w:color="auto"/>
            </w:tcBorders>
            <w:vAlign w:val="bottom"/>
          </w:tcPr>
          <w:p w:rsidR="001022E9" w:rsidRPr="00BA2ED0" w:rsidRDefault="001022E9" w:rsidP="000E0A52">
            <w:pPr>
              <w:spacing w:line="240" w:lineRule="auto"/>
              <w:ind w:left="0"/>
              <w:jc w:val="both"/>
              <w:rPr>
                <w:rFonts w:ascii="Times New Roman" w:hAnsi="Times New Roman" w:cs="Times New Roman"/>
                <w:b/>
                <w:bCs/>
                <w:i/>
                <w:iCs/>
                <w:w w:val="82"/>
                <w:sz w:val="20"/>
                <w:szCs w:val="20"/>
                <w:lang w:eastAsia="ru-RU"/>
              </w:rPr>
            </w:pPr>
          </w:p>
        </w:tc>
        <w:tc>
          <w:tcPr>
            <w:tcW w:w="392" w:type="dxa"/>
            <w:tcBorders>
              <w:bottom w:val="single" w:sz="8" w:space="0" w:color="auto"/>
              <w:right w:val="single" w:sz="8" w:space="0" w:color="auto"/>
            </w:tcBorders>
            <w:vAlign w:val="bottom"/>
          </w:tcPr>
          <w:p w:rsidR="001022E9" w:rsidRPr="00BA2ED0" w:rsidRDefault="001022E9" w:rsidP="000E0A52">
            <w:pPr>
              <w:spacing w:line="240" w:lineRule="auto"/>
              <w:ind w:left="0"/>
              <w:jc w:val="both"/>
              <w:rPr>
                <w:rFonts w:ascii="Times New Roman" w:hAnsi="Times New Roman" w:cs="Times New Roman"/>
                <w:sz w:val="20"/>
                <w:szCs w:val="20"/>
                <w:lang w:eastAsia="ru-RU"/>
              </w:rPr>
            </w:pPr>
          </w:p>
        </w:tc>
      </w:tr>
      <w:tr w:rsidR="008C53DA" w:rsidRPr="00BA2ED0" w:rsidTr="001022E9">
        <w:trPr>
          <w:trHeight w:val="229"/>
        </w:trPr>
        <w:tc>
          <w:tcPr>
            <w:tcW w:w="5148" w:type="dxa"/>
            <w:gridSpan w:val="6"/>
            <w:vMerge w:val="restart"/>
            <w:tcBorders>
              <w:left w:val="single" w:sz="8" w:space="0" w:color="auto"/>
              <w:right w:val="single" w:sz="8" w:space="0" w:color="auto"/>
            </w:tcBorders>
            <w:vAlign w:val="bottom"/>
          </w:tcPr>
          <w:p w:rsidR="00A957E7" w:rsidRPr="002659A7" w:rsidRDefault="00730A07" w:rsidP="00A957E7">
            <w:pPr>
              <w:spacing w:line="240" w:lineRule="auto"/>
              <w:ind w:left="0"/>
              <w:jc w:val="both"/>
              <w:rPr>
                <w:rFonts w:ascii="Times New Roman" w:hAnsi="Times New Roman" w:cs="Times New Roman"/>
                <w:sz w:val="20"/>
                <w:szCs w:val="20"/>
                <w:lang w:eastAsia="ru-RU"/>
              </w:rPr>
            </w:pPr>
            <w:r>
              <w:rPr>
                <w:rFonts w:ascii="Times New Roman" w:hAnsi="Times New Roman" w:cs="Times New Roman"/>
                <w:sz w:val="20"/>
                <w:szCs w:val="20"/>
                <w:lang w:eastAsia="ru-RU"/>
              </w:rPr>
              <w:t>Р</w:t>
            </w:r>
            <w:r w:rsidR="008C53DA" w:rsidRPr="00BA2ED0">
              <w:rPr>
                <w:rFonts w:ascii="Times New Roman" w:hAnsi="Times New Roman" w:cs="Times New Roman"/>
                <w:sz w:val="20"/>
                <w:szCs w:val="20"/>
                <w:lang w:eastAsia="ru-RU"/>
              </w:rPr>
              <w:t>ебенок</w:t>
            </w:r>
            <w:r w:rsidR="00A957E7" w:rsidRPr="00BA2ED0">
              <w:rPr>
                <w:rFonts w:ascii="Times New Roman" w:hAnsi="Times New Roman" w:cs="Times New Roman"/>
                <w:sz w:val="20"/>
                <w:szCs w:val="20"/>
                <w:lang w:eastAsia="ru-RU"/>
              </w:rPr>
              <w:t>проявляетсамостоятельность,</w:t>
            </w:r>
            <w:r w:rsidR="00A957E7" w:rsidRPr="00BA2ED0">
              <w:rPr>
                <w:rFonts w:ascii="Times New Roman" w:hAnsi="Times New Roman" w:cs="Times New Roman"/>
                <w:w w:val="97"/>
                <w:sz w:val="20"/>
                <w:szCs w:val="20"/>
                <w:lang w:eastAsia="ru-RU"/>
              </w:rPr>
              <w:t>инициативу,   индивидуальность   в   процессе</w:t>
            </w:r>
            <w:r w:rsidR="00A957E7" w:rsidRPr="00BA2ED0">
              <w:rPr>
                <w:rFonts w:ascii="Times New Roman" w:hAnsi="Times New Roman" w:cs="Times New Roman"/>
                <w:sz w:val="20"/>
                <w:szCs w:val="20"/>
                <w:lang w:eastAsia="ru-RU"/>
              </w:rPr>
              <w:t>деятельности; имеет творческие увлечения;</w:t>
            </w:r>
            <w:r w:rsidR="00A957E7" w:rsidRPr="00BA2ED0">
              <w:rPr>
                <w:rFonts w:ascii="Times New Roman" w:hAnsi="Times New Roman" w:cs="Times New Roman"/>
                <w:w w:val="94"/>
                <w:sz w:val="20"/>
                <w:szCs w:val="20"/>
                <w:lang w:eastAsia="ru-RU"/>
              </w:rPr>
              <w:t>проявляет эстетические чувства, окликается на</w:t>
            </w:r>
            <w:r w:rsidR="00A957E7" w:rsidRPr="00BA2ED0">
              <w:rPr>
                <w:rFonts w:ascii="Times New Roman" w:hAnsi="Times New Roman" w:cs="Times New Roman"/>
                <w:w w:val="96"/>
                <w:sz w:val="20"/>
                <w:szCs w:val="20"/>
                <w:lang w:eastAsia="ru-RU"/>
              </w:rPr>
              <w:t>прекрасное в окружающем мире и в искусстве;</w:t>
            </w:r>
            <w:r w:rsidR="00A957E7" w:rsidRPr="00BA2ED0">
              <w:rPr>
                <w:rFonts w:ascii="Times New Roman" w:hAnsi="Times New Roman" w:cs="Times New Roman"/>
                <w:w w:val="98"/>
                <w:sz w:val="20"/>
                <w:szCs w:val="20"/>
                <w:lang w:eastAsia="ru-RU"/>
              </w:rPr>
              <w:t>узнает,    описывает    некоторые    известные</w:t>
            </w:r>
            <w:r w:rsidR="00A957E7" w:rsidRPr="00BA2ED0">
              <w:rPr>
                <w:rFonts w:ascii="Times New Roman" w:hAnsi="Times New Roman" w:cs="Times New Roman"/>
                <w:w w:val="94"/>
                <w:sz w:val="20"/>
                <w:szCs w:val="20"/>
                <w:lang w:eastAsia="ru-RU"/>
              </w:rPr>
              <w:t xml:space="preserve">произведения, архитектурные  и  </w:t>
            </w:r>
            <w:r w:rsidR="00A957E7" w:rsidRPr="00BA2ED0">
              <w:rPr>
                <w:rFonts w:ascii="Times New Roman" w:hAnsi="Times New Roman" w:cs="Times New Roman"/>
                <w:w w:val="94"/>
                <w:sz w:val="20"/>
                <w:szCs w:val="20"/>
                <w:lang w:eastAsia="ru-RU"/>
              </w:rPr>
              <w:lastRenderedPageBreak/>
              <w:t>скульптурные</w:t>
            </w:r>
            <w:r w:rsidR="00A957E7" w:rsidRPr="00BA2ED0">
              <w:rPr>
                <w:rFonts w:ascii="Times New Roman" w:hAnsi="Times New Roman" w:cs="Times New Roman"/>
                <w:w w:val="91"/>
                <w:sz w:val="20"/>
                <w:szCs w:val="20"/>
                <w:lang w:eastAsia="ru-RU"/>
              </w:rPr>
              <w:t>объекты, предметы народных промыслов, задает</w:t>
            </w:r>
            <w:r w:rsidR="00A957E7" w:rsidRPr="00BA2ED0">
              <w:rPr>
                <w:rFonts w:ascii="Times New Roman" w:hAnsi="Times New Roman" w:cs="Times New Roman"/>
                <w:w w:val="95"/>
                <w:sz w:val="20"/>
                <w:szCs w:val="20"/>
                <w:lang w:eastAsia="ru-RU"/>
              </w:rPr>
              <w:t>вопросы о произведениях, поясняет некоторые</w:t>
            </w:r>
            <w:r w:rsidR="00A957E7" w:rsidRPr="00BA2ED0">
              <w:rPr>
                <w:rFonts w:ascii="Times New Roman" w:hAnsi="Times New Roman" w:cs="Times New Roman"/>
                <w:w w:val="98"/>
                <w:sz w:val="20"/>
                <w:szCs w:val="20"/>
                <w:lang w:eastAsia="ru-RU"/>
              </w:rPr>
              <w:t xml:space="preserve"> отличительные особенности видов искусства;</w:t>
            </w:r>
            <w:r w:rsidR="00A957E7" w:rsidRPr="00BA2ED0">
              <w:rPr>
                <w:rFonts w:ascii="Times New Roman" w:hAnsi="Times New Roman" w:cs="Times New Roman"/>
                <w:w w:val="92"/>
                <w:sz w:val="20"/>
                <w:szCs w:val="20"/>
                <w:lang w:eastAsia="ru-RU"/>
              </w:rPr>
              <w:t>экспериментирует в создании образа, проявляет</w:t>
            </w:r>
            <w:r w:rsidR="00A957E7" w:rsidRPr="00BA2ED0">
              <w:rPr>
                <w:rFonts w:ascii="Times New Roman" w:hAnsi="Times New Roman" w:cs="Times New Roman"/>
                <w:w w:val="94"/>
                <w:sz w:val="20"/>
                <w:szCs w:val="20"/>
                <w:lang w:eastAsia="ru-RU"/>
              </w:rPr>
              <w:t>самостоятельность  в  процессе  выбора  темы,</w:t>
            </w:r>
            <w:r w:rsidR="00A957E7" w:rsidRPr="00BA2ED0">
              <w:rPr>
                <w:rFonts w:ascii="Times New Roman" w:hAnsi="Times New Roman" w:cs="Times New Roman"/>
                <w:w w:val="93"/>
                <w:sz w:val="20"/>
                <w:szCs w:val="20"/>
                <w:lang w:eastAsia="ru-RU"/>
              </w:rPr>
              <w:t>продумывания художественного образа, выбора</w:t>
            </w:r>
            <w:r w:rsidR="00A957E7" w:rsidRPr="00BA2ED0">
              <w:rPr>
                <w:rFonts w:ascii="Times New Roman" w:hAnsi="Times New Roman" w:cs="Times New Roman"/>
                <w:w w:val="96"/>
                <w:sz w:val="20"/>
                <w:szCs w:val="20"/>
                <w:lang w:eastAsia="ru-RU"/>
              </w:rPr>
              <w:t xml:space="preserve">техник   и   способов   создания   </w:t>
            </w:r>
            <w:proofErr w:type="spellStart"/>
            <w:r w:rsidR="00A957E7" w:rsidRPr="00BA2ED0">
              <w:rPr>
                <w:rFonts w:ascii="Times New Roman" w:hAnsi="Times New Roman" w:cs="Times New Roman"/>
                <w:w w:val="96"/>
                <w:sz w:val="20"/>
                <w:szCs w:val="20"/>
                <w:lang w:eastAsia="ru-RU"/>
              </w:rPr>
              <w:t>изображения;</w:t>
            </w:r>
            <w:r w:rsidR="00A957E7" w:rsidRPr="00BA2ED0">
              <w:rPr>
                <w:rFonts w:ascii="Times New Roman" w:hAnsi="Times New Roman" w:cs="Times New Roman"/>
                <w:w w:val="90"/>
                <w:sz w:val="20"/>
                <w:szCs w:val="20"/>
                <w:lang w:eastAsia="ru-RU"/>
              </w:rPr>
              <w:t>демонстрирует</w:t>
            </w:r>
            <w:r w:rsidR="00A957E7" w:rsidRPr="00BA2ED0">
              <w:rPr>
                <w:rFonts w:ascii="Times New Roman" w:hAnsi="Times New Roman" w:cs="Times New Roman"/>
                <w:sz w:val="20"/>
                <w:szCs w:val="20"/>
                <w:lang w:eastAsia="ru-RU"/>
              </w:rPr>
              <w:t>высокую</w:t>
            </w:r>
            <w:r w:rsidR="00A957E7" w:rsidRPr="00BA2ED0">
              <w:rPr>
                <w:rFonts w:ascii="Times New Roman" w:hAnsi="Times New Roman" w:cs="Times New Roman"/>
                <w:w w:val="99"/>
                <w:sz w:val="20"/>
                <w:szCs w:val="20"/>
                <w:lang w:eastAsia="ru-RU"/>
              </w:rPr>
              <w:t>техническую</w:t>
            </w:r>
            <w:r w:rsidR="00A957E7" w:rsidRPr="00BA2ED0">
              <w:rPr>
                <w:rFonts w:ascii="Times New Roman" w:hAnsi="Times New Roman" w:cs="Times New Roman"/>
                <w:w w:val="95"/>
                <w:sz w:val="20"/>
                <w:szCs w:val="20"/>
                <w:lang w:eastAsia="ru-RU"/>
              </w:rPr>
              <w:t>грамотность</w:t>
            </w:r>
            <w:proofErr w:type="spellEnd"/>
            <w:r w:rsidR="00A957E7" w:rsidRPr="00BA2ED0">
              <w:rPr>
                <w:rFonts w:ascii="Times New Roman" w:hAnsi="Times New Roman" w:cs="Times New Roman"/>
                <w:w w:val="95"/>
                <w:sz w:val="20"/>
                <w:szCs w:val="20"/>
                <w:lang w:eastAsia="ru-RU"/>
              </w:rPr>
              <w:t xml:space="preserve">;  планирует  деятельность,  </w:t>
            </w:r>
            <w:proofErr w:type="spellStart"/>
            <w:r w:rsidR="00A957E7" w:rsidRPr="00BA2ED0">
              <w:rPr>
                <w:rFonts w:ascii="Times New Roman" w:hAnsi="Times New Roman" w:cs="Times New Roman"/>
                <w:w w:val="95"/>
                <w:sz w:val="20"/>
                <w:szCs w:val="20"/>
                <w:lang w:eastAsia="ru-RU"/>
              </w:rPr>
              <w:t>умело</w:t>
            </w:r>
            <w:r w:rsidR="00A957E7" w:rsidRPr="00BA2ED0">
              <w:rPr>
                <w:rFonts w:ascii="Times New Roman" w:hAnsi="Times New Roman" w:cs="Times New Roman"/>
                <w:w w:val="92"/>
                <w:sz w:val="20"/>
                <w:szCs w:val="20"/>
                <w:lang w:eastAsia="ru-RU"/>
              </w:rPr>
              <w:t>организует</w:t>
            </w:r>
            <w:r w:rsidR="00A957E7" w:rsidRPr="00BA2ED0">
              <w:rPr>
                <w:rFonts w:ascii="Times New Roman" w:hAnsi="Times New Roman" w:cs="Times New Roman"/>
                <w:w w:val="88"/>
                <w:sz w:val="20"/>
                <w:szCs w:val="20"/>
                <w:lang w:eastAsia="ru-RU"/>
              </w:rPr>
              <w:t>рабочие</w:t>
            </w:r>
            <w:r w:rsidR="00A957E7" w:rsidRPr="00BA2ED0">
              <w:rPr>
                <w:rFonts w:ascii="Times New Roman" w:hAnsi="Times New Roman" w:cs="Times New Roman"/>
                <w:w w:val="96"/>
                <w:sz w:val="20"/>
                <w:szCs w:val="20"/>
                <w:lang w:eastAsia="ru-RU"/>
              </w:rPr>
              <w:t>место,</w:t>
            </w:r>
            <w:r w:rsidR="00A957E7" w:rsidRPr="00BA2ED0">
              <w:rPr>
                <w:rFonts w:ascii="Times New Roman" w:hAnsi="Times New Roman" w:cs="Times New Roman"/>
                <w:sz w:val="20"/>
                <w:szCs w:val="20"/>
                <w:lang w:eastAsia="ru-RU"/>
              </w:rPr>
              <w:t>проявляет</w:t>
            </w:r>
            <w:r w:rsidR="00A957E7" w:rsidRPr="00BA2ED0">
              <w:rPr>
                <w:rFonts w:ascii="Times New Roman" w:hAnsi="Times New Roman" w:cs="Times New Roman"/>
                <w:w w:val="93"/>
                <w:sz w:val="20"/>
                <w:szCs w:val="20"/>
                <w:lang w:eastAsia="ru-RU"/>
              </w:rPr>
              <w:t>аккуратность</w:t>
            </w:r>
            <w:proofErr w:type="spellEnd"/>
            <w:r w:rsidR="00A957E7" w:rsidRPr="00BA2ED0">
              <w:rPr>
                <w:rFonts w:ascii="Times New Roman" w:hAnsi="Times New Roman" w:cs="Times New Roman"/>
                <w:w w:val="93"/>
                <w:sz w:val="20"/>
                <w:szCs w:val="20"/>
                <w:lang w:eastAsia="ru-RU"/>
              </w:rPr>
              <w:t xml:space="preserve"> и организованность;</w:t>
            </w:r>
            <w:r w:rsidR="00A957E7" w:rsidRPr="00BA2ED0">
              <w:rPr>
                <w:rFonts w:ascii="Times New Roman" w:hAnsi="Times New Roman" w:cs="Times New Roman"/>
                <w:sz w:val="20"/>
                <w:szCs w:val="20"/>
                <w:lang w:eastAsia="ru-RU"/>
              </w:rPr>
              <w:t>адекватно</w:t>
            </w:r>
            <w:r w:rsidR="002659A7">
              <w:rPr>
                <w:rFonts w:ascii="Times New Roman" w:hAnsi="Times New Roman" w:cs="Times New Roman"/>
                <w:w w:val="94"/>
                <w:sz w:val="20"/>
                <w:szCs w:val="20"/>
                <w:lang w:eastAsia="ru-RU"/>
              </w:rPr>
              <w:t xml:space="preserve">оценивает </w:t>
            </w:r>
            <w:r w:rsidR="00A957E7" w:rsidRPr="00BA2ED0">
              <w:rPr>
                <w:rFonts w:ascii="Times New Roman" w:hAnsi="Times New Roman" w:cs="Times New Roman"/>
                <w:w w:val="94"/>
                <w:sz w:val="20"/>
                <w:szCs w:val="20"/>
                <w:lang w:eastAsia="ru-RU"/>
              </w:rPr>
              <w:t>собственные  работы;  в</w:t>
            </w:r>
            <w:r w:rsidR="00A957E7" w:rsidRPr="00BA2ED0">
              <w:rPr>
                <w:rFonts w:ascii="Times New Roman" w:hAnsi="Times New Roman" w:cs="Times New Roman"/>
                <w:sz w:val="20"/>
                <w:szCs w:val="20"/>
                <w:lang w:eastAsia="ru-RU"/>
              </w:rPr>
              <w:t>процессе</w:t>
            </w:r>
            <w:r w:rsidR="00A957E7" w:rsidRPr="00BA2ED0">
              <w:rPr>
                <w:rFonts w:ascii="Times New Roman" w:hAnsi="Times New Roman" w:cs="Times New Roman"/>
                <w:w w:val="92"/>
                <w:sz w:val="20"/>
                <w:szCs w:val="20"/>
                <w:lang w:eastAsia="ru-RU"/>
              </w:rPr>
              <w:t>выполнения</w:t>
            </w:r>
            <w:r w:rsidR="00A957E7" w:rsidRPr="00BA2ED0">
              <w:rPr>
                <w:rFonts w:ascii="Times New Roman" w:hAnsi="Times New Roman" w:cs="Times New Roman"/>
                <w:sz w:val="20"/>
                <w:szCs w:val="20"/>
                <w:lang w:eastAsia="ru-RU"/>
              </w:rPr>
              <w:t>коллективных   работ</w:t>
            </w:r>
            <w:r w:rsidR="00A957E7" w:rsidRPr="00BA2ED0">
              <w:rPr>
                <w:rFonts w:ascii="Times New Roman" w:hAnsi="Times New Roman" w:cs="Times New Roman"/>
                <w:w w:val="96"/>
                <w:sz w:val="20"/>
                <w:szCs w:val="20"/>
                <w:lang w:eastAsia="ru-RU"/>
              </w:rPr>
              <w:t>охотно и плодотворно сотрудничает с другими</w:t>
            </w:r>
            <w:r w:rsidR="00A957E7" w:rsidRPr="00BA2ED0">
              <w:rPr>
                <w:rFonts w:ascii="Times New Roman" w:hAnsi="Times New Roman" w:cs="Times New Roman"/>
                <w:sz w:val="20"/>
                <w:szCs w:val="20"/>
                <w:lang w:eastAsia="ru-RU"/>
              </w:rPr>
              <w:t>детьми.</w:t>
            </w:r>
          </w:p>
          <w:p w:rsidR="00A957E7" w:rsidRPr="00BA2ED0" w:rsidRDefault="00A957E7" w:rsidP="00A957E7">
            <w:pPr>
              <w:spacing w:line="240" w:lineRule="auto"/>
              <w:ind w:left="0"/>
              <w:jc w:val="both"/>
              <w:rPr>
                <w:rFonts w:ascii="Times New Roman" w:hAnsi="Times New Roman" w:cs="Times New Roman"/>
                <w:w w:val="91"/>
                <w:sz w:val="20"/>
                <w:szCs w:val="20"/>
                <w:lang w:eastAsia="ru-RU"/>
              </w:rPr>
            </w:pPr>
          </w:p>
          <w:p w:rsidR="00A957E7" w:rsidRPr="00BA2ED0" w:rsidRDefault="00A957E7" w:rsidP="00A957E7">
            <w:pPr>
              <w:spacing w:line="240" w:lineRule="auto"/>
              <w:ind w:left="0"/>
              <w:jc w:val="both"/>
              <w:rPr>
                <w:rFonts w:ascii="Times New Roman" w:hAnsi="Times New Roman" w:cs="Times New Roman"/>
                <w:w w:val="94"/>
                <w:sz w:val="20"/>
                <w:szCs w:val="20"/>
                <w:lang w:eastAsia="ru-RU"/>
              </w:rPr>
            </w:pPr>
          </w:p>
          <w:p w:rsidR="00A957E7" w:rsidRPr="00BA2ED0" w:rsidRDefault="00A957E7" w:rsidP="00A957E7">
            <w:pPr>
              <w:spacing w:line="240" w:lineRule="auto"/>
              <w:ind w:left="0"/>
              <w:jc w:val="both"/>
              <w:rPr>
                <w:rFonts w:ascii="Times New Roman" w:hAnsi="Times New Roman" w:cs="Times New Roman"/>
                <w:w w:val="95"/>
                <w:sz w:val="20"/>
                <w:szCs w:val="20"/>
                <w:lang w:eastAsia="ru-RU"/>
              </w:rPr>
            </w:pPr>
          </w:p>
          <w:p w:rsidR="00A957E7" w:rsidRPr="00BA2ED0" w:rsidRDefault="00A957E7" w:rsidP="00A957E7">
            <w:pPr>
              <w:spacing w:line="240" w:lineRule="auto"/>
              <w:ind w:left="0"/>
              <w:jc w:val="both"/>
              <w:rPr>
                <w:rFonts w:ascii="Times New Roman" w:hAnsi="Times New Roman" w:cs="Times New Roman"/>
                <w:w w:val="97"/>
                <w:sz w:val="20"/>
                <w:szCs w:val="20"/>
                <w:lang w:eastAsia="ru-RU"/>
              </w:rPr>
            </w:pPr>
          </w:p>
          <w:p w:rsidR="00A957E7" w:rsidRPr="00BA2ED0" w:rsidRDefault="00A957E7" w:rsidP="00A957E7">
            <w:pPr>
              <w:spacing w:line="240" w:lineRule="auto"/>
              <w:ind w:left="0"/>
              <w:jc w:val="both"/>
              <w:rPr>
                <w:rFonts w:ascii="Times New Roman" w:hAnsi="Times New Roman" w:cs="Times New Roman"/>
                <w:w w:val="98"/>
                <w:sz w:val="20"/>
                <w:szCs w:val="20"/>
                <w:lang w:eastAsia="ru-RU"/>
              </w:rPr>
            </w:pPr>
          </w:p>
          <w:p w:rsidR="00A957E7" w:rsidRPr="00BA2ED0" w:rsidRDefault="00A957E7" w:rsidP="00A957E7">
            <w:pPr>
              <w:spacing w:line="240" w:lineRule="auto"/>
              <w:ind w:left="0"/>
              <w:jc w:val="both"/>
              <w:rPr>
                <w:rFonts w:ascii="Times New Roman" w:hAnsi="Times New Roman" w:cs="Times New Roman"/>
                <w:w w:val="96"/>
                <w:sz w:val="20"/>
                <w:szCs w:val="20"/>
                <w:lang w:eastAsia="ru-RU"/>
              </w:rPr>
            </w:pPr>
          </w:p>
          <w:p w:rsidR="00A957E7" w:rsidRPr="00BA2ED0" w:rsidRDefault="00A957E7" w:rsidP="00A957E7">
            <w:pPr>
              <w:spacing w:line="240" w:lineRule="auto"/>
              <w:ind w:left="0"/>
              <w:jc w:val="both"/>
              <w:rPr>
                <w:rFonts w:ascii="Times New Roman" w:hAnsi="Times New Roman" w:cs="Times New Roman"/>
                <w:sz w:val="20"/>
                <w:szCs w:val="20"/>
                <w:lang w:eastAsia="ru-RU"/>
              </w:rPr>
            </w:pPr>
          </w:p>
          <w:p w:rsidR="00A957E7" w:rsidRPr="00BA2ED0" w:rsidRDefault="00A957E7" w:rsidP="00A957E7">
            <w:pPr>
              <w:spacing w:line="240" w:lineRule="auto"/>
              <w:ind w:left="0"/>
              <w:jc w:val="both"/>
              <w:rPr>
                <w:rFonts w:ascii="Times New Roman" w:hAnsi="Times New Roman" w:cs="Times New Roman"/>
                <w:sz w:val="20"/>
                <w:szCs w:val="20"/>
                <w:lang w:eastAsia="ru-RU"/>
              </w:rPr>
            </w:pPr>
          </w:p>
          <w:p w:rsidR="00A957E7" w:rsidRPr="00BA2ED0" w:rsidRDefault="00A957E7" w:rsidP="00A957E7">
            <w:pPr>
              <w:spacing w:line="240" w:lineRule="auto"/>
              <w:ind w:left="0" w:right="20"/>
              <w:jc w:val="both"/>
              <w:rPr>
                <w:rFonts w:ascii="Times New Roman" w:hAnsi="Times New Roman" w:cs="Times New Roman"/>
                <w:sz w:val="20"/>
                <w:szCs w:val="20"/>
                <w:lang w:eastAsia="ru-RU"/>
              </w:rPr>
            </w:pPr>
          </w:p>
          <w:p w:rsidR="008C53DA" w:rsidRPr="00BA2ED0" w:rsidRDefault="008C53DA" w:rsidP="000E0A52">
            <w:pPr>
              <w:spacing w:line="240" w:lineRule="auto"/>
              <w:ind w:left="0"/>
              <w:jc w:val="both"/>
              <w:rPr>
                <w:rFonts w:ascii="Times New Roman" w:hAnsi="Times New Roman" w:cs="Times New Roman"/>
                <w:sz w:val="20"/>
                <w:szCs w:val="20"/>
                <w:lang w:eastAsia="ru-RU"/>
              </w:rPr>
            </w:pPr>
          </w:p>
          <w:p w:rsidR="008C53DA" w:rsidRPr="00BA2ED0" w:rsidRDefault="008C53DA" w:rsidP="000E0A52">
            <w:pPr>
              <w:spacing w:line="240" w:lineRule="auto"/>
              <w:ind w:left="0"/>
              <w:jc w:val="both"/>
              <w:rPr>
                <w:rFonts w:ascii="Times New Roman" w:hAnsi="Times New Roman" w:cs="Times New Roman"/>
                <w:w w:val="94"/>
                <w:sz w:val="20"/>
                <w:szCs w:val="20"/>
                <w:lang w:eastAsia="ru-RU"/>
              </w:rPr>
            </w:pPr>
          </w:p>
          <w:p w:rsidR="008C53DA" w:rsidRPr="00BA2ED0" w:rsidRDefault="008C53DA" w:rsidP="000E0A52">
            <w:pPr>
              <w:spacing w:line="240" w:lineRule="auto"/>
              <w:ind w:left="0"/>
              <w:jc w:val="both"/>
              <w:rPr>
                <w:rFonts w:ascii="Times New Roman" w:hAnsi="Times New Roman" w:cs="Times New Roman"/>
                <w:sz w:val="20"/>
                <w:szCs w:val="20"/>
                <w:lang w:eastAsia="ru-RU"/>
              </w:rPr>
            </w:pPr>
          </w:p>
        </w:tc>
        <w:tc>
          <w:tcPr>
            <w:tcW w:w="28" w:type="dxa"/>
            <w:tcBorders>
              <w:left w:val="single" w:sz="8" w:space="0" w:color="auto"/>
            </w:tcBorders>
            <w:vAlign w:val="bottom"/>
          </w:tcPr>
          <w:p w:rsidR="008C53DA" w:rsidRPr="00BA2ED0" w:rsidRDefault="008C53DA" w:rsidP="000E0A52">
            <w:pPr>
              <w:spacing w:line="240" w:lineRule="auto"/>
              <w:ind w:left="0"/>
              <w:jc w:val="both"/>
              <w:rPr>
                <w:rFonts w:ascii="Times New Roman" w:hAnsi="Times New Roman" w:cs="Times New Roman"/>
                <w:sz w:val="20"/>
                <w:szCs w:val="20"/>
                <w:lang w:eastAsia="ru-RU"/>
              </w:rPr>
            </w:pPr>
          </w:p>
        </w:tc>
        <w:tc>
          <w:tcPr>
            <w:tcW w:w="3801" w:type="dxa"/>
            <w:gridSpan w:val="2"/>
            <w:vMerge w:val="restart"/>
            <w:tcBorders>
              <w:right w:val="single" w:sz="8" w:space="0" w:color="auto"/>
            </w:tcBorders>
            <w:vAlign w:val="bottom"/>
          </w:tcPr>
          <w:p w:rsidR="008C53DA" w:rsidRPr="0011050C" w:rsidRDefault="0011050C" w:rsidP="000E0A52">
            <w:pPr>
              <w:spacing w:line="240" w:lineRule="auto"/>
              <w:ind w:left="0"/>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Н</w:t>
            </w:r>
            <w:r w:rsidR="008C53DA" w:rsidRPr="00BA2ED0">
              <w:rPr>
                <w:rFonts w:ascii="Times New Roman" w:hAnsi="Times New Roman" w:cs="Times New Roman"/>
                <w:sz w:val="20"/>
                <w:szCs w:val="20"/>
                <w:lang w:eastAsia="ru-RU"/>
              </w:rPr>
              <w:t>е</w:t>
            </w:r>
            <w:r w:rsidR="008C53DA" w:rsidRPr="00BA2ED0">
              <w:rPr>
                <w:rFonts w:ascii="Times New Roman" w:hAnsi="Times New Roman" w:cs="Times New Roman"/>
                <w:w w:val="84"/>
                <w:sz w:val="20"/>
                <w:szCs w:val="20"/>
                <w:lang w:eastAsia="ru-RU"/>
              </w:rPr>
              <w:t>замечает</w:t>
            </w:r>
            <w:r w:rsidR="008C53DA" w:rsidRPr="00BA2ED0">
              <w:rPr>
                <w:rFonts w:ascii="Times New Roman" w:hAnsi="Times New Roman" w:cs="Times New Roman"/>
                <w:sz w:val="20"/>
                <w:szCs w:val="20"/>
                <w:lang w:eastAsia="ru-RU"/>
              </w:rPr>
              <w:t>красоту</w:t>
            </w:r>
            <w:r>
              <w:rPr>
                <w:rFonts w:ascii="Times New Roman" w:hAnsi="Times New Roman" w:cs="Times New Roman"/>
                <w:sz w:val="20"/>
                <w:szCs w:val="20"/>
                <w:lang w:eastAsia="ru-RU"/>
              </w:rPr>
              <w:t xml:space="preserve"> в </w:t>
            </w:r>
            <w:r w:rsidR="008C53DA" w:rsidRPr="00BA2ED0">
              <w:rPr>
                <w:rFonts w:ascii="Times New Roman" w:hAnsi="Times New Roman" w:cs="Times New Roman"/>
                <w:sz w:val="20"/>
                <w:szCs w:val="20"/>
                <w:lang w:eastAsia="ru-RU"/>
              </w:rPr>
              <w:t>повседневнойжизни;неинтересуется искусством;</w:t>
            </w:r>
            <w:r w:rsidR="008C53DA" w:rsidRPr="00BA2ED0">
              <w:rPr>
                <w:rFonts w:ascii="Times New Roman" w:hAnsi="Times New Roman" w:cs="Times New Roman"/>
                <w:w w:val="90"/>
                <w:sz w:val="20"/>
                <w:szCs w:val="20"/>
                <w:lang w:eastAsia="ru-RU"/>
              </w:rPr>
              <w:t>рисует,</w:t>
            </w:r>
            <w:r w:rsidRPr="00BA2ED0">
              <w:rPr>
                <w:rFonts w:ascii="Times New Roman" w:hAnsi="Times New Roman" w:cs="Times New Roman"/>
                <w:sz w:val="20"/>
                <w:szCs w:val="20"/>
                <w:lang w:eastAsia="ru-RU"/>
              </w:rPr>
              <w:t>лепит,конструируетболее</w:t>
            </w:r>
            <w:r w:rsidR="008C53DA" w:rsidRPr="00BA2ED0">
              <w:rPr>
                <w:rFonts w:ascii="Times New Roman" w:hAnsi="Times New Roman" w:cs="Times New Roman"/>
                <w:w w:val="94"/>
                <w:sz w:val="20"/>
                <w:szCs w:val="20"/>
                <w:lang w:eastAsia="ru-RU"/>
              </w:rPr>
              <w:t>охотно</w:t>
            </w:r>
            <w:r w:rsidR="008C53DA" w:rsidRPr="00BA2ED0">
              <w:rPr>
                <w:rFonts w:ascii="Times New Roman" w:hAnsi="Times New Roman" w:cs="Times New Roman"/>
                <w:w w:val="90"/>
                <w:sz w:val="20"/>
                <w:szCs w:val="20"/>
                <w:lang w:eastAsia="ru-RU"/>
              </w:rPr>
              <w:t>при</w:t>
            </w:r>
            <w:r w:rsidR="008C53DA" w:rsidRPr="00BA2ED0">
              <w:rPr>
                <w:rFonts w:ascii="Times New Roman" w:hAnsi="Times New Roman" w:cs="Times New Roman"/>
                <w:sz w:val="20"/>
                <w:szCs w:val="20"/>
                <w:lang w:eastAsia="ru-RU"/>
              </w:rPr>
              <w:t>поддержкевзрослого;демонстрируетневысокий</w:t>
            </w:r>
            <w:r w:rsidR="008C53DA" w:rsidRPr="00BA2ED0">
              <w:rPr>
                <w:rFonts w:ascii="Times New Roman" w:hAnsi="Times New Roman" w:cs="Times New Roman"/>
                <w:w w:val="88"/>
                <w:sz w:val="20"/>
                <w:szCs w:val="20"/>
                <w:lang w:eastAsia="ru-RU"/>
              </w:rPr>
              <w:t>уровень</w:t>
            </w:r>
            <w:r w:rsidR="008C53DA" w:rsidRPr="00BA2ED0">
              <w:rPr>
                <w:rFonts w:ascii="Times New Roman" w:hAnsi="Times New Roman" w:cs="Times New Roman"/>
                <w:sz w:val="20"/>
                <w:szCs w:val="20"/>
                <w:lang w:eastAsia="ru-RU"/>
              </w:rPr>
              <w:t>творческойактивности;</w:t>
            </w:r>
            <w:r w:rsidR="008C53DA" w:rsidRPr="00BA2ED0">
              <w:rPr>
                <w:rFonts w:ascii="Times New Roman" w:hAnsi="Times New Roman" w:cs="Times New Roman"/>
                <w:w w:val="99"/>
                <w:sz w:val="20"/>
                <w:szCs w:val="20"/>
                <w:lang w:eastAsia="ru-RU"/>
              </w:rPr>
              <w:t>показывает</w:t>
            </w:r>
            <w:r w:rsidR="008C53DA" w:rsidRPr="00BA2ED0">
              <w:rPr>
                <w:rFonts w:ascii="Times New Roman" w:hAnsi="Times New Roman" w:cs="Times New Roman"/>
                <w:sz w:val="20"/>
                <w:szCs w:val="20"/>
                <w:lang w:eastAsia="ru-RU"/>
              </w:rPr>
              <w:t>относительный</w:t>
            </w:r>
            <w:r w:rsidR="008C53DA" w:rsidRPr="00BA2ED0">
              <w:rPr>
                <w:rFonts w:ascii="Times New Roman" w:hAnsi="Times New Roman" w:cs="Times New Roman"/>
                <w:w w:val="94"/>
                <w:sz w:val="20"/>
                <w:szCs w:val="20"/>
                <w:lang w:eastAsia="ru-RU"/>
              </w:rPr>
              <w:t xml:space="preserve">уровень </w:t>
            </w:r>
            <w:r w:rsidR="008C53DA" w:rsidRPr="00BA2ED0">
              <w:rPr>
                <w:rFonts w:ascii="Times New Roman" w:hAnsi="Times New Roman" w:cs="Times New Roman"/>
                <w:w w:val="94"/>
                <w:sz w:val="20"/>
                <w:szCs w:val="20"/>
                <w:lang w:eastAsia="ru-RU"/>
              </w:rPr>
              <w:lastRenderedPageBreak/>
              <w:t>технической грамотности,</w:t>
            </w:r>
            <w:r w:rsidR="002659A7">
              <w:rPr>
                <w:rFonts w:ascii="Times New Roman" w:hAnsi="Times New Roman" w:cs="Times New Roman"/>
                <w:sz w:val="20"/>
                <w:szCs w:val="20"/>
                <w:lang w:eastAsia="ru-RU"/>
              </w:rPr>
              <w:t>с</w:t>
            </w:r>
            <w:r w:rsidR="008C53DA" w:rsidRPr="00BA2ED0">
              <w:rPr>
                <w:rFonts w:ascii="Times New Roman" w:hAnsi="Times New Roman" w:cs="Times New Roman"/>
                <w:sz w:val="20"/>
                <w:szCs w:val="20"/>
                <w:lang w:eastAsia="ru-RU"/>
              </w:rPr>
              <w:t>оздает</w:t>
            </w:r>
            <w:r w:rsidR="008C53DA" w:rsidRPr="00BA2ED0">
              <w:rPr>
                <w:rFonts w:ascii="Times New Roman" w:hAnsi="Times New Roman" w:cs="Times New Roman"/>
                <w:w w:val="89"/>
                <w:sz w:val="20"/>
                <w:szCs w:val="20"/>
                <w:lang w:eastAsia="ru-RU"/>
              </w:rPr>
              <w:t>изображения</w:t>
            </w:r>
            <w:r w:rsidR="008C53DA" w:rsidRPr="00BA2ED0">
              <w:rPr>
                <w:rFonts w:ascii="Times New Roman" w:hAnsi="Times New Roman" w:cs="Times New Roman"/>
                <w:sz w:val="20"/>
                <w:szCs w:val="20"/>
                <w:lang w:eastAsia="ru-RU"/>
              </w:rPr>
              <w:t>примитивными</w:t>
            </w:r>
            <w:r w:rsidRPr="00BA2ED0">
              <w:rPr>
                <w:rFonts w:ascii="Times New Roman" w:hAnsi="Times New Roman" w:cs="Times New Roman"/>
                <w:w w:val="97"/>
                <w:sz w:val="20"/>
                <w:szCs w:val="20"/>
                <w:lang w:eastAsia="ru-RU"/>
              </w:rPr>
              <w:t>О</w:t>
            </w:r>
            <w:r w:rsidR="008C53DA" w:rsidRPr="00BA2ED0">
              <w:rPr>
                <w:rFonts w:ascii="Times New Roman" w:hAnsi="Times New Roman" w:cs="Times New Roman"/>
                <w:w w:val="97"/>
                <w:sz w:val="20"/>
                <w:szCs w:val="20"/>
                <w:lang w:eastAsia="ru-RU"/>
              </w:rPr>
              <w:t>днообразными</w:t>
            </w:r>
            <w:r w:rsidR="008C53DA" w:rsidRPr="00BA2ED0">
              <w:rPr>
                <w:rFonts w:ascii="Times New Roman" w:hAnsi="Times New Roman" w:cs="Times New Roman"/>
                <w:sz w:val="20"/>
                <w:szCs w:val="20"/>
                <w:lang w:eastAsia="ru-RU"/>
              </w:rPr>
              <w:t>способами;</w:t>
            </w:r>
            <w:r w:rsidR="008C53DA" w:rsidRPr="00BA2ED0">
              <w:rPr>
                <w:rFonts w:ascii="Times New Roman" w:hAnsi="Times New Roman" w:cs="Times New Roman"/>
                <w:w w:val="89"/>
                <w:sz w:val="20"/>
                <w:szCs w:val="20"/>
                <w:lang w:eastAsia="ru-RU"/>
              </w:rPr>
              <w:t>затрудняется</w:t>
            </w:r>
            <w:r w:rsidR="008C53DA" w:rsidRPr="00BA2ED0">
              <w:rPr>
                <w:rFonts w:ascii="Times New Roman" w:hAnsi="Times New Roman" w:cs="Times New Roman"/>
                <w:w w:val="93"/>
                <w:sz w:val="20"/>
                <w:szCs w:val="20"/>
                <w:lang w:eastAsia="ru-RU"/>
              </w:rPr>
              <w:t>в</w:t>
            </w:r>
            <w:r w:rsidR="008C53DA" w:rsidRPr="00BA2ED0">
              <w:rPr>
                <w:rFonts w:ascii="Times New Roman" w:hAnsi="Times New Roman" w:cs="Times New Roman"/>
                <w:sz w:val="20"/>
                <w:szCs w:val="20"/>
                <w:lang w:eastAsia="ru-RU"/>
              </w:rPr>
              <w:t>планированииработы;конфликтноучаствуетвколлективном творчестве.</w:t>
            </w:r>
          </w:p>
        </w:tc>
      </w:tr>
      <w:tr w:rsidR="008C53DA" w:rsidRPr="00BA2ED0" w:rsidTr="001022E9">
        <w:trPr>
          <w:trHeight w:val="226"/>
        </w:trPr>
        <w:tc>
          <w:tcPr>
            <w:tcW w:w="5148" w:type="dxa"/>
            <w:gridSpan w:val="6"/>
            <w:vMerge/>
            <w:tcBorders>
              <w:left w:val="single" w:sz="8" w:space="0" w:color="auto"/>
              <w:right w:val="single" w:sz="8" w:space="0" w:color="auto"/>
            </w:tcBorders>
            <w:vAlign w:val="bottom"/>
          </w:tcPr>
          <w:p w:rsidR="008C53DA" w:rsidRPr="00BA2ED0" w:rsidRDefault="008C53DA" w:rsidP="000E0A52">
            <w:pPr>
              <w:spacing w:line="240" w:lineRule="auto"/>
              <w:ind w:left="0"/>
              <w:jc w:val="both"/>
              <w:rPr>
                <w:rFonts w:ascii="Times New Roman" w:hAnsi="Times New Roman" w:cs="Times New Roman"/>
                <w:w w:val="97"/>
                <w:sz w:val="20"/>
                <w:szCs w:val="20"/>
                <w:lang w:eastAsia="ru-RU"/>
              </w:rPr>
            </w:pPr>
          </w:p>
        </w:tc>
        <w:tc>
          <w:tcPr>
            <w:tcW w:w="28" w:type="dxa"/>
            <w:tcBorders>
              <w:left w:val="single" w:sz="8" w:space="0" w:color="auto"/>
            </w:tcBorders>
            <w:vAlign w:val="bottom"/>
          </w:tcPr>
          <w:p w:rsidR="008C53DA" w:rsidRPr="00BA2ED0" w:rsidRDefault="008C53DA" w:rsidP="000E0A52">
            <w:pPr>
              <w:spacing w:line="240" w:lineRule="auto"/>
              <w:ind w:left="0"/>
              <w:jc w:val="both"/>
              <w:rPr>
                <w:rFonts w:ascii="Times New Roman" w:hAnsi="Times New Roman" w:cs="Times New Roman"/>
                <w:sz w:val="20"/>
                <w:szCs w:val="20"/>
                <w:lang w:eastAsia="ru-RU"/>
              </w:rPr>
            </w:pPr>
          </w:p>
        </w:tc>
        <w:tc>
          <w:tcPr>
            <w:tcW w:w="3801" w:type="dxa"/>
            <w:gridSpan w:val="2"/>
            <w:vMerge/>
            <w:tcBorders>
              <w:right w:val="single" w:sz="8" w:space="0" w:color="auto"/>
            </w:tcBorders>
            <w:vAlign w:val="bottom"/>
          </w:tcPr>
          <w:p w:rsidR="008C53DA" w:rsidRPr="00BA2ED0" w:rsidRDefault="008C53DA" w:rsidP="000E0A52">
            <w:pPr>
              <w:spacing w:line="240" w:lineRule="auto"/>
              <w:ind w:left="0"/>
              <w:jc w:val="both"/>
              <w:rPr>
                <w:rFonts w:ascii="Times New Roman" w:hAnsi="Times New Roman" w:cs="Times New Roman"/>
                <w:sz w:val="20"/>
                <w:szCs w:val="20"/>
                <w:lang w:eastAsia="ru-RU"/>
              </w:rPr>
            </w:pPr>
          </w:p>
        </w:tc>
      </w:tr>
      <w:tr w:rsidR="008C53DA" w:rsidRPr="00BA2ED0" w:rsidTr="001022E9">
        <w:trPr>
          <w:trHeight w:val="228"/>
        </w:trPr>
        <w:tc>
          <w:tcPr>
            <w:tcW w:w="5148" w:type="dxa"/>
            <w:gridSpan w:val="6"/>
            <w:vMerge/>
            <w:tcBorders>
              <w:left w:val="single" w:sz="8" w:space="0" w:color="auto"/>
              <w:right w:val="single" w:sz="8" w:space="0" w:color="auto"/>
            </w:tcBorders>
            <w:vAlign w:val="bottom"/>
          </w:tcPr>
          <w:p w:rsidR="008C53DA" w:rsidRPr="00BA2ED0" w:rsidRDefault="008C53DA" w:rsidP="000E0A52">
            <w:pPr>
              <w:spacing w:line="240" w:lineRule="auto"/>
              <w:ind w:left="0"/>
              <w:jc w:val="both"/>
              <w:rPr>
                <w:rFonts w:ascii="Times New Roman" w:hAnsi="Times New Roman" w:cs="Times New Roman"/>
                <w:sz w:val="20"/>
                <w:szCs w:val="20"/>
                <w:lang w:eastAsia="ru-RU"/>
              </w:rPr>
            </w:pPr>
          </w:p>
        </w:tc>
        <w:tc>
          <w:tcPr>
            <w:tcW w:w="28" w:type="dxa"/>
            <w:tcBorders>
              <w:left w:val="single" w:sz="8" w:space="0" w:color="auto"/>
            </w:tcBorders>
            <w:vAlign w:val="bottom"/>
          </w:tcPr>
          <w:p w:rsidR="008C53DA" w:rsidRPr="00BA2ED0" w:rsidRDefault="008C53DA" w:rsidP="000E0A52">
            <w:pPr>
              <w:spacing w:line="240" w:lineRule="auto"/>
              <w:ind w:left="0"/>
              <w:jc w:val="both"/>
              <w:rPr>
                <w:rFonts w:ascii="Times New Roman" w:hAnsi="Times New Roman" w:cs="Times New Roman"/>
                <w:sz w:val="20"/>
                <w:szCs w:val="20"/>
                <w:lang w:eastAsia="ru-RU"/>
              </w:rPr>
            </w:pPr>
          </w:p>
        </w:tc>
        <w:tc>
          <w:tcPr>
            <w:tcW w:w="3801" w:type="dxa"/>
            <w:gridSpan w:val="2"/>
            <w:vMerge/>
            <w:tcBorders>
              <w:right w:val="single" w:sz="8" w:space="0" w:color="auto"/>
            </w:tcBorders>
            <w:vAlign w:val="bottom"/>
          </w:tcPr>
          <w:p w:rsidR="008C53DA" w:rsidRPr="00BA2ED0" w:rsidRDefault="008C53DA" w:rsidP="000E0A52">
            <w:pPr>
              <w:spacing w:line="240" w:lineRule="auto"/>
              <w:ind w:left="0"/>
              <w:jc w:val="both"/>
              <w:rPr>
                <w:rFonts w:ascii="Times New Roman" w:hAnsi="Times New Roman" w:cs="Times New Roman"/>
                <w:sz w:val="20"/>
                <w:szCs w:val="20"/>
                <w:lang w:eastAsia="ru-RU"/>
              </w:rPr>
            </w:pPr>
          </w:p>
        </w:tc>
      </w:tr>
      <w:tr w:rsidR="008C53DA" w:rsidRPr="00BA2ED0" w:rsidTr="001022E9">
        <w:trPr>
          <w:trHeight w:val="245"/>
        </w:trPr>
        <w:tc>
          <w:tcPr>
            <w:tcW w:w="5148" w:type="dxa"/>
            <w:gridSpan w:val="6"/>
            <w:vMerge/>
            <w:tcBorders>
              <w:left w:val="single" w:sz="8" w:space="0" w:color="auto"/>
              <w:right w:val="single" w:sz="8" w:space="0" w:color="auto"/>
            </w:tcBorders>
            <w:vAlign w:val="bottom"/>
          </w:tcPr>
          <w:p w:rsidR="008C53DA" w:rsidRPr="00BA2ED0" w:rsidRDefault="008C53DA" w:rsidP="000E0A52">
            <w:pPr>
              <w:spacing w:line="240" w:lineRule="auto"/>
              <w:ind w:left="0"/>
              <w:jc w:val="both"/>
              <w:rPr>
                <w:rFonts w:ascii="Times New Roman" w:hAnsi="Times New Roman" w:cs="Times New Roman"/>
                <w:w w:val="94"/>
                <w:sz w:val="20"/>
                <w:szCs w:val="20"/>
                <w:lang w:eastAsia="ru-RU"/>
              </w:rPr>
            </w:pPr>
          </w:p>
        </w:tc>
        <w:tc>
          <w:tcPr>
            <w:tcW w:w="28" w:type="dxa"/>
            <w:tcBorders>
              <w:left w:val="single" w:sz="8" w:space="0" w:color="auto"/>
            </w:tcBorders>
            <w:vAlign w:val="bottom"/>
          </w:tcPr>
          <w:p w:rsidR="008C53DA" w:rsidRPr="00BA2ED0" w:rsidRDefault="008C53DA" w:rsidP="000E0A52">
            <w:pPr>
              <w:spacing w:line="240" w:lineRule="auto"/>
              <w:ind w:left="0"/>
              <w:jc w:val="both"/>
              <w:rPr>
                <w:rFonts w:ascii="Times New Roman" w:hAnsi="Times New Roman" w:cs="Times New Roman"/>
                <w:sz w:val="20"/>
                <w:szCs w:val="20"/>
                <w:lang w:eastAsia="ru-RU"/>
              </w:rPr>
            </w:pPr>
          </w:p>
        </w:tc>
        <w:tc>
          <w:tcPr>
            <w:tcW w:w="3801" w:type="dxa"/>
            <w:gridSpan w:val="2"/>
            <w:vMerge/>
            <w:tcBorders>
              <w:right w:val="single" w:sz="8" w:space="0" w:color="auto"/>
            </w:tcBorders>
            <w:vAlign w:val="bottom"/>
          </w:tcPr>
          <w:p w:rsidR="008C53DA" w:rsidRPr="00BA2ED0" w:rsidRDefault="008C53DA" w:rsidP="000E0A52">
            <w:pPr>
              <w:spacing w:line="240" w:lineRule="auto"/>
              <w:ind w:left="0"/>
              <w:jc w:val="both"/>
              <w:rPr>
                <w:rFonts w:ascii="Times New Roman" w:hAnsi="Times New Roman" w:cs="Times New Roman"/>
                <w:sz w:val="20"/>
                <w:szCs w:val="20"/>
                <w:lang w:eastAsia="ru-RU"/>
              </w:rPr>
            </w:pPr>
          </w:p>
        </w:tc>
      </w:tr>
      <w:tr w:rsidR="008C53DA" w:rsidRPr="00BA2ED0" w:rsidTr="001022E9">
        <w:trPr>
          <w:trHeight w:val="226"/>
        </w:trPr>
        <w:tc>
          <w:tcPr>
            <w:tcW w:w="5148" w:type="dxa"/>
            <w:gridSpan w:val="6"/>
            <w:vMerge/>
            <w:tcBorders>
              <w:left w:val="single" w:sz="8" w:space="0" w:color="auto"/>
              <w:right w:val="single" w:sz="8" w:space="0" w:color="auto"/>
            </w:tcBorders>
            <w:vAlign w:val="bottom"/>
          </w:tcPr>
          <w:p w:rsidR="008C53DA" w:rsidRPr="00BA2ED0" w:rsidRDefault="008C53DA" w:rsidP="000E0A52">
            <w:pPr>
              <w:spacing w:line="240" w:lineRule="auto"/>
              <w:ind w:left="0"/>
              <w:jc w:val="both"/>
              <w:rPr>
                <w:rFonts w:ascii="Times New Roman" w:hAnsi="Times New Roman" w:cs="Times New Roman"/>
                <w:w w:val="96"/>
                <w:sz w:val="20"/>
                <w:szCs w:val="20"/>
                <w:lang w:eastAsia="ru-RU"/>
              </w:rPr>
            </w:pPr>
          </w:p>
        </w:tc>
        <w:tc>
          <w:tcPr>
            <w:tcW w:w="28" w:type="dxa"/>
            <w:tcBorders>
              <w:left w:val="single" w:sz="8" w:space="0" w:color="auto"/>
            </w:tcBorders>
            <w:vAlign w:val="bottom"/>
          </w:tcPr>
          <w:p w:rsidR="008C53DA" w:rsidRPr="00BA2ED0" w:rsidRDefault="008C53DA" w:rsidP="000E0A52">
            <w:pPr>
              <w:spacing w:line="240" w:lineRule="auto"/>
              <w:ind w:left="0"/>
              <w:jc w:val="both"/>
              <w:rPr>
                <w:rFonts w:ascii="Times New Roman" w:hAnsi="Times New Roman" w:cs="Times New Roman"/>
                <w:sz w:val="20"/>
                <w:szCs w:val="20"/>
                <w:lang w:eastAsia="ru-RU"/>
              </w:rPr>
            </w:pPr>
          </w:p>
        </w:tc>
        <w:tc>
          <w:tcPr>
            <w:tcW w:w="3801" w:type="dxa"/>
            <w:gridSpan w:val="2"/>
            <w:vMerge/>
            <w:tcBorders>
              <w:right w:val="single" w:sz="8" w:space="0" w:color="auto"/>
            </w:tcBorders>
            <w:vAlign w:val="bottom"/>
          </w:tcPr>
          <w:p w:rsidR="008C53DA" w:rsidRPr="00BA2ED0" w:rsidRDefault="008C53DA" w:rsidP="000E0A52">
            <w:pPr>
              <w:spacing w:line="240" w:lineRule="auto"/>
              <w:ind w:left="0"/>
              <w:jc w:val="both"/>
              <w:rPr>
                <w:rFonts w:ascii="Times New Roman" w:hAnsi="Times New Roman" w:cs="Times New Roman"/>
                <w:sz w:val="20"/>
                <w:szCs w:val="20"/>
                <w:lang w:eastAsia="ru-RU"/>
              </w:rPr>
            </w:pPr>
          </w:p>
        </w:tc>
      </w:tr>
      <w:tr w:rsidR="008C53DA" w:rsidRPr="00BA2ED0" w:rsidTr="001022E9">
        <w:trPr>
          <w:trHeight w:val="228"/>
        </w:trPr>
        <w:tc>
          <w:tcPr>
            <w:tcW w:w="5148" w:type="dxa"/>
            <w:gridSpan w:val="6"/>
            <w:vMerge/>
            <w:tcBorders>
              <w:left w:val="single" w:sz="8" w:space="0" w:color="auto"/>
              <w:right w:val="single" w:sz="8" w:space="0" w:color="auto"/>
            </w:tcBorders>
            <w:vAlign w:val="bottom"/>
          </w:tcPr>
          <w:p w:rsidR="008C53DA" w:rsidRPr="00BA2ED0" w:rsidRDefault="008C53DA" w:rsidP="000E0A52">
            <w:pPr>
              <w:spacing w:line="240" w:lineRule="auto"/>
              <w:ind w:left="0"/>
              <w:jc w:val="both"/>
              <w:rPr>
                <w:rFonts w:ascii="Times New Roman" w:hAnsi="Times New Roman" w:cs="Times New Roman"/>
                <w:w w:val="98"/>
                <w:sz w:val="20"/>
                <w:szCs w:val="20"/>
                <w:lang w:eastAsia="ru-RU"/>
              </w:rPr>
            </w:pPr>
          </w:p>
        </w:tc>
        <w:tc>
          <w:tcPr>
            <w:tcW w:w="28" w:type="dxa"/>
            <w:tcBorders>
              <w:left w:val="single" w:sz="8" w:space="0" w:color="auto"/>
            </w:tcBorders>
            <w:vAlign w:val="bottom"/>
          </w:tcPr>
          <w:p w:rsidR="008C53DA" w:rsidRPr="00BA2ED0" w:rsidRDefault="008C53DA" w:rsidP="000E0A52">
            <w:pPr>
              <w:spacing w:line="240" w:lineRule="auto"/>
              <w:ind w:left="0"/>
              <w:jc w:val="both"/>
              <w:rPr>
                <w:rFonts w:ascii="Times New Roman" w:hAnsi="Times New Roman" w:cs="Times New Roman"/>
                <w:sz w:val="20"/>
                <w:szCs w:val="20"/>
                <w:lang w:eastAsia="ru-RU"/>
              </w:rPr>
            </w:pPr>
          </w:p>
        </w:tc>
        <w:tc>
          <w:tcPr>
            <w:tcW w:w="3801" w:type="dxa"/>
            <w:gridSpan w:val="2"/>
            <w:vMerge/>
            <w:tcBorders>
              <w:right w:val="single" w:sz="8" w:space="0" w:color="auto"/>
            </w:tcBorders>
            <w:vAlign w:val="bottom"/>
          </w:tcPr>
          <w:p w:rsidR="008C53DA" w:rsidRPr="00BA2ED0" w:rsidRDefault="008C53DA" w:rsidP="000E0A52">
            <w:pPr>
              <w:spacing w:line="240" w:lineRule="auto"/>
              <w:ind w:left="0"/>
              <w:jc w:val="both"/>
              <w:rPr>
                <w:rFonts w:ascii="Times New Roman" w:hAnsi="Times New Roman" w:cs="Times New Roman"/>
                <w:sz w:val="20"/>
                <w:szCs w:val="20"/>
                <w:lang w:eastAsia="ru-RU"/>
              </w:rPr>
            </w:pPr>
          </w:p>
        </w:tc>
      </w:tr>
      <w:tr w:rsidR="008C53DA" w:rsidRPr="00BA2ED0" w:rsidTr="001022E9">
        <w:trPr>
          <w:trHeight w:val="228"/>
        </w:trPr>
        <w:tc>
          <w:tcPr>
            <w:tcW w:w="5148" w:type="dxa"/>
            <w:gridSpan w:val="6"/>
            <w:vMerge/>
            <w:tcBorders>
              <w:left w:val="single" w:sz="8" w:space="0" w:color="auto"/>
              <w:right w:val="single" w:sz="8" w:space="0" w:color="auto"/>
            </w:tcBorders>
            <w:vAlign w:val="bottom"/>
          </w:tcPr>
          <w:p w:rsidR="008C53DA" w:rsidRPr="00BA2ED0" w:rsidRDefault="008C53DA" w:rsidP="000E0A52">
            <w:pPr>
              <w:spacing w:line="240" w:lineRule="auto"/>
              <w:ind w:left="0"/>
              <w:jc w:val="both"/>
              <w:rPr>
                <w:rFonts w:ascii="Times New Roman" w:hAnsi="Times New Roman" w:cs="Times New Roman"/>
                <w:w w:val="94"/>
                <w:sz w:val="20"/>
                <w:szCs w:val="20"/>
                <w:lang w:eastAsia="ru-RU"/>
              </w:rPr>
            </w:pPr>
          </w:p>
        </w:tc>
        <w:tc>
          <w:tcPr>
            <w:tcW w:w="28" w:type="dxa"/>
            <w:tcBorders>
              <w:left w:val="single" w:sz="8" w:space="0" w:color="auto"/>
            </w:tcBorders>
            <w:vAlign w:val="bottom"/>
          </w:tcPr>
          <w:p w:rsidR="008C53DA" w:rsidRPr="00BA2ED0" w:rsidRDefault="008C53DA" w:rsidP="000E0A52">
            <w:pPr>
              <w:spacing w:line="240" w:lineRule="auto"/>
              <w:ind w:left="0"/>
              <w:jc w:val="both"/>
              <w:rPr>
                <w:rFonts w:ascii="Times New Roman" w:hAnsi="Times New Roman" w:cs="Times New Roman"/>
                <w:sz w:val="20"/>
                <w:szCs w:val="20"/>
                <w:lang w:eastAsia="ru-RU"/>
              </w:rPr>
            </w:pPr>
          </w:p>
        </w:tc>
        <w:tc>
          <w:tcPr>
            <w:tcW w:w="3801" w:type="dxa"/>
            <w:gridSpan w:val="2"/>
            <w:vMerge/>
            <w:tcBorders>
              <w:right w:val="single" w:sz="8" w:space="0" w:color="auto"/>
            </w:tcBorders>
            <w:vAlign w:val="bottom"/>
          </w:tcPr>
          <w:p w:rsidR="008C53DA" w:rsidRPr="00BA2ED0" w:rsidRDefault="008C53DA" w:rsidP="000E0A52">
            <w:pPr>
              <w:spacing w:line="240" w:lineRule="auto"/>
              <w:ind w:left="0"/>
              <w:jc w:val="both"/>
              <w:rPr>
                <w:rFonts w:ascii="Times New Roman" w:hAnsi="Times New Roman" w:cs="Times New Roman"/>
                <w:sz w:val="20"/>
                <w:szCs w:val="20"/>
                <w:lang w:eastAsia="ru-RU"/>
              </w:rPr>
            </w:pPr>
          </w:p>
        </w:tc>
      </w:tr>
      <w:tr w:rsidR="008C53DA" w:rsidRPr="00BA2ED0" w:rsidTr="001022E9">
        <w:trPr>
          <w:trHeight w:val="228"/>
        </w:trPr>
        <w:tc>
          <w:tcPr>
            <w:tcW w:w="5148" w:type="dxa"/>
            <w:gridSpan w:val="6"/>
            <w:vMerge/>
            <w:tcBorders>
              <w:left w:val="single" w:sz="8" w:space="0" w:color="auto"/>
              <w:right w:val="single" w:sz="8" w:space="0" w:color="auto"/>
            </w:tcBorders>
            <w:vAlign w:val="bottom"/>
          </w:tcPr>
          <w:p w:rsidR="008C53DA" w:rsidRPr="00BA2ED0" w:rsidRDefault="008C53DA" w:rsidP="000E0A52">
            <w:pPr>
              <w:spacing w:line="240" w:lineRule="auto"/>
              <w:ind w:left="0"/>
              <w:jc w:val="both"/>
              <w:rPr>
                <w:rFonts w:ascii="Times New Roman" w:hAnsi="Times New Roman" w:cs="Times New Roman"/>
                <w:w w:val="91"/>
                <w:sz w:val="20"/>
                <w:szCs w:val="20"/>
                <w:lang w:eastAsia="ru-RU"/>
              </w:rPr>
            </w:pPr>
          </w:p>
        </w:tc>
        <w:tc>
          <w:tcPr>
            <w:tcW w:w="28" w:type="dxa"/>
            <w:tcBorders>
              <w:left w:val="single" w:sz="8" w:space="0" w:color="auto"/>
            </w:tcBorders>
            <w:vAlign w:val="bottom"/>
          </w:tcPr>
          <w:p w:rsidR="008C53DA" w:rsidRPr="00BA2ED0" w:rsidRDefault="008C53DA" w:rsidP="000E0A52">
            <w:pPr>
              <w:spacing w:line="240" w:lineRule="auto"/>
              <w:ind w:left="0"/>
              <w:jc w:val="both"/>
              <w:rPr>
                <w:rFonts w:ascii="Times New Roman" w:hAnsi="Times New Roman" w:cs="Times New Roman"/>
                <w:sz w:val="20"/>
                <w:szCs w:val="20"/>
                <w:lang w:eastAsia="ru-RU"/>
              </w:rPr>
            </w:pPr>
          </w:p>
        </w:tc>
        <w:tc>
          <w:tcPr>
            <w:tcW w:w="3801" w:type="dxa"/>
            <w:gridSpan w:val="2"/>
            <w:vMerge/>
            <w:tcBorders>
              <w:right w:val="single" w:sz="8" w:space="0" w:color="auto"/>
            </w:tcBorders>
            <w:vAlign w:val="bottom"/>
          </w:tcPr>
          <w:p w:rsidR="008C53DA" w:rsidRPr="00BA2ED0" w:rsidRDefault="008C53DA" w:rsidP="000E0A52">
            <w:pPr>
              <w:spacing w:line="240" w:lineRule="auto"/>
              <w:ind w:left="0"/>
              <w:jc w:val="both"/>
              <w:rPr>
                <w:rFonts w:ascii="Times New Roman" w:hAnsi="Times New Roman" w:cs="Times New Roman"/>
                <w:sz w:val="20"/>
                <w:szCs w:val="20"/>
                <w:lang w:eastAsia="ru-RU"/>
              </w:rPr>
            </w:pPr>
          </w:p>
        </w:tc>
      </w:tr>
      <w:tr w:rsidR="008C53DA" w:rsidRPr="00BA2ED0" w:rsidTr="001022E9">
        <w:trPr>
          <w:trHeight w:val="244"/>
        </w:trPr>
        <w:tc>
          <w:tcPr>
            <w:tcW w:w="5148" w:type="dxa"/>
            <w:gridSpan w:val="6"/>
            <w:vMerge/>
            <w:tcBorders>
              <w:left w:val="single" w:sz="8" w:space="0" w:color="auto"/>
              <w:right w:val="single" w:sz="8" w:space="0" w:color="auto"/>
            </w:tcBorders>
            <w:vAlign w:val="bottom"/>
          </w:tcPr>
          <w:p w:rsidR="008C53DA" w:rsidRPr="00BA2ED0" w:rsidRDefault="008C53DA" w:rsidP="000E0A52">
            <w:pPr>
              <w:spacing w:line="240" w:lineRule="auto"/>
              <w:ind w:left="0"/>
              <w:jc w:val="both"/>
              <w:rPr>
                <w:rFonts w:ascii="Times New Roman" w:hAnsi="Times New Roman" w:cs="Times New Roman"/>
                <w:w w:val="95"/>
                <w:sz w:val="20"/>
                <w:szCs w:val="20"/>
                <w:lang w:eastAsia="ru-RU"/>
              </w:rPr>
            </w:pPr>
          </w:p>
        </w:tc>
        <w:tc>
          <w:tcPr>
            <w:tcW w:w="28" w:type="dxa"/>
            <w:tcBorders>
              <w:left w:val="single" w:sz="8" w:space="0" w:color="auto"/>
            </w:tcBorders>
            <w:vAlign w:val="bottom"/>
          </w:tcPr>
          <w:p w:rsidR="008C53DA" w:rsidRPr="00BA2ED0" w:rsidRDefault="008C53DA" w:rsidP="000E0A52">
            <w:pPr>
              <w:spacing w:line="240" w:lineRule="auto"/>
              <w:ind w:left="0"/>
              <w:jc w:val="both"/>
              <w:rPr>
                <w:rFonts w:ascii="Times New Roman" w:hAnsi="Times New Roman" w:cs="Times New Roman"/>
                <w:sz w:val="20"/>
                <w:szCs w:val="20"/>
                <w:lang w:eastAsia="ru-RU"/>
              </w:rPr>
            </w:pPr>
          </w:p>
        </w:tc>
        <w:tc>
          <w:tcPr>
            <w:tcW w:w="3801" w:type="dxa"/>
            <w:gridSpan w:val="2"/>
            <w:vMerge/>
            <w:tcBorders>
              <w:right w:val="single" w:sz="8" w:space="0" w:color="auto"/>
            </w:tcBorders>
            <w:vAlign w:val="bottom"/>
          </w:tcPr>
          <w:p w:rsidR="008C53DA" w:rsidRPr="00BA2ED0" w:rsidRDefault="008C53DA" w:rsidP="000E0A52">
            <w:pPr>
              <w:spacing w:line="240" w:lineRule="auto"/>
              <w:ind w:left="0"/>
              <w:jc w:val="both"/>
              <w:rPr>
                <w:rFonts w:ascii="Times New Roman" w:hAnsi="Times New Roman" w:cs="Times New Roman"/>
                <w:sz w:val="20"/>
                <w:szCs w:val="20"/>
                <w:lang w:eastAsia="ru-RU"/>
              </w:rPr>
            </w:pPr>
          </w:p>
        </w:tc>
      </w:tr>
      <w:tr w:rsidR="008C53DA" w:rsidRPr="00BA2ED0" w:rsidTr="001022E9">
        <w:trPr>
          <w:trHeight w:val="228"/>
        </w:trPr>
        <w:tc>
          <w:tcPr>
            <w:tcW w:w="5148" w:type="dxa"/>
            <w:gridSpan w:val="6"/>
            <w:vMerge/>
            <w:tcBorders>
              <w:left w:val="single" w:sz="8" w:space="0" w:color="auto"/>
              <w:right w:val="single" w:sz="8" w:space="0" w:color="auto"/>
            </w:tcBorders>
            <w:vAlign w:val="bottom"/>
          </w:tcPr>
          <w:p w:rsidR="008C53DA" w:rsidRPr="00BA2ED0" w:rsidRDefault="008C53DA" w:rsidP="000E0A52">
            <w:pPr>
              <w:spacing w:line="240" w:lineRule="auto"/>
              <w:ind w:left="0"/>
              <w:jc w:val="both"/>
              <w:rPr>
                <w:rFonts w:ascii="Times New Roman" w:hAnsi="Times New Roman" w:cs="Times New Roman"/>
                <w:w w:val="98"/>
                <w:sz w:val="20"/>
                <w:szCs w:val="20"/>
                <w:lang w:eastAsia="ru-RU"/>
              </w:rPr>
            </w:pPr>
          </w:p>
        </w:tc>
        <w:tc>
          <w:tcPr>
            <w:tcW w:w="28" w:type="dxa"/>
            <w:tcBorders>
              <w:left w:val="single" w:sz="8" w:space="0" w:color="auto"/>
            </w:tcBorders>
            <w:vAlign w:val="bottom"/>
          </w:tcPr>
          <w:p w:rsidR="008C53DA" w:rsidRPr="00BA2ED0" w:rsidRDefault="008C53DA" w:rsidP="000E0A52">
            <w:pPr>
              <w:spacing w:line="240" w:lineRule="auto"/>
              <w:ind w:left="0"/>
              <w:jc w:val="both"/>
              <w:rPr>
                <w:rFonts w:ascii="Times New Roman" w:hAnsi="Times New Roman" w:cs="Times New Roman"/>
                <w:sz w:val="20"/>
                <w:szCs w:val="20"/>
                <w:lang w:eastAsia="ru-RU"/>
              </w:rPr>
            </w:pPr>
          </w:p>
        </w:tc>
        <w:tc>
          <w:tcPr>
            <w:tcW w:w="3801" w:type="dxa"/>
            <w:gridSpan w:val="2"/>
            <w:vMerge/>
            <w:tcBorders>
              <w:right w:val="single" w:sz="8" w:space="0" w:color="auto"/>
            </w:tcBorders>
            <w:vAlign w:val="bottom"/>
          </w:tcPr>
          <w:p w:rsidR="008C53DA" w:rsidRPr="00BA2ED0" w:rsidRDefault="008C53DA" w:rsidP="000E0A52">
            <w:pPr>
              <w:spacing w:line="240" w:lineRule="auto"/>
              <w:ind w:left="0"/>
              <w:jc w:val="both"/>
              <w:rPr>
                <w:rFonts w:ascii="Times New Roman" w:hAnsi="Times New Roman" w:cs="Times New Roman"/>
                <w:w w:val="94"/>
                <w:sz w:val="20"/>
                <w:szCs w:val="20"/>
                <w:lang w:eastAsia="ru-RU"/>
              </w:rPr>
            </w:pPr>
          </w:p>
        </w:tc>
      </w:tr>
      <w:tr w:rsidR="008C53DA" w:rsidRPr="00BA2ED0" w:rsidTr="001022E9">
        <w:trPr>
          <w:trHeight w:val="228"/>
        </w:trPr>
        <w:tc>
          <w:tcPr>
            <w:tcW w:w="5148" w:type="dxa"/>
            <w:gridSpan w:val="6"/>
            <w:vMerge/>
            <w:tcBorders>
              <w:left w:val="single" w:sz="8" w:space="0" w:color="auto"/>
              <w:right w:val="single" w:sz="8" w:space="0" w:color="auto"/>
            </w:tcBorders>
            <w:vAlign w:val="bottom"/>
          </w:tcPr>
          <w:p w:rsidR="008C53DA" w:rsidRPr="00BA2ED0" w:rsidRDefault="008C53DA" w:rsidP="000E0A52">
            <w:pPr>
              <w:spacing w:line="240" w:lineRule="auto"/>
              <w:ind w:left="0"/>
              <w:jc w:val="both"/>
              <w:rPr>
                <w:rFonts w:ascii="Times New Roman" w:hAnsi="Times New Roman" w:cs="Times New Roman"/>
                <w:w w:val="92"/>
                <w:sz w:val="20"/>
                <w:szCs w:val="20"/>
                <w:lang w:eastAsia="ru-RU"/>
              </w:rPr>
            </w:pPr>
          </w:p>
        </w:tc>
        <w:tc>
          <w:tcPr>
            <w:tcW w:w="28" w:type="dxa"/>
            <w:tcBorders>
              <w:left w:val="single" w:sz="8" w:space="0" w:color="auto"/>
            </w:tcBorders>
            <w:vAlign w:val="bottom"/>
          </w:tcPr>
          <w:p w:rsidR="008C53DA" w:rsidRPr="00BA2ED0" w:rsidRDefault="008C53DA" w:rsidP="000E0A52">
            <w:pPr>
              <w:spacing w:line="240" w:lineRule="auto"/>
              <w:ind w:left="0"/>
              <w:jc w:val="both"/>
              <w:rPr>
                <w:rFonts w:ascii="Times New Roman" w:hAnsi="Times New Roman" w:cs="Times New Roman"/>
                <w:sz w:val="20"/>
                <w:szCs w:val="20"/>
                <w:lang w:eastAsia="ru-RU"/>
              </w:rPr>
            </w:pPr>
          </w:p>
        </w:tc>
        <w:tc>
          <w:tcPr>
            <w:tcW w:w="3801" w:type="dxa"/>
            <w:gridSpan w:val="2"/>
            <w:vMerge/>
            <w:tcBorders>
              <w:right w:val="single" w:sz="8" w:space="0" w:color="auto"/>
            </w:tcBorders>
            <w:vAlign w:val="bottom"/>
          </w:tcPr>
          <w:p w:rsidR="008C53DA" w:rsidRPr="00BA2ED0" w:rsidRDefault="008C53DA" w:rsidP="000E0A52">
            <w:pPr>
              <w:spacing w:line="240" w:lineRule="auto"/>
              <w:ind w:left="0"/>
              <w:jc w:val="both"/>
              <w:rPr>
                <w:rFonts w:ascii="Times New Roman" w:hAnsi="Times New Roman" w:cs="Times New Roman"/>
                <w:w w:val="89"/>
                <w:sz w:val="20"/>
                <w:szCs w:val="20"/>
                <w:lang w:eastAsia="ru-RU"/>
              </w:rPr>
            </w:pPr>
          </w:p>
        </w:tc>
      </w:tr>
      <w:tr w:rsidR="008C53DA" w:rsidRPr="00BA2ED0" w:rsidTr="001022E9">
        <w:trPr>
          <w:trHeight w:val="228"/>
        </w:trPr>
        <w:tc>
          <w:tcPr>
            <w:tcW w:w="5148" w:type="dxa"/>
            <w:gridSpan w:val="6"/>
            <w:vMerge/>
            <w:tcBorders>
              <w:left w:val="single" w:sz="8" w:space="0" w:color="auto"/>
              <w:right w:val="single" w:sz="8" w:space="0" w:color="auto"/>
            </w:tcBorders>
            <w:vAlign w:val="bottom"/>
          </w:tcPr>
          <w:p w:rsidR="008C53DA" w:rsidRPr="00BA2ED0" w:rsidRDefault="008C53DA" w:rsidP="000E0A52">
            <w:pPr>
              <w:spacing w:line="240" w:lineRule="auto"/>
              <w:ind w:left="0"/>
              <w:jc w:val="both"/>
              <w:rPr>
                <w:rFonts w:ascii="Times New Roman" w:hAnsi="Times New Roman" w:cs="Times New Roman"/>
                <w:w w:val="94"/>
                <w:sz w:val="20"/>
                <w:szCs w:val="20"/>
                <w:lang w:eastAsia="ru-RU"/>
              </w:rPr>
            </w:pPr>
          </w:p>
        </w:tc>
        <w:tc>
          <w:tcPr>
            <w:tcW w:w="28" w:type="dxa"/>
            <w:tcBorders>
              <w:left w:val="single" w:sz="8" w:space="0" w:color="auto"/>
            </w:tcBorders>
            <w:vAlign w:val="bottom"/>
          </w:tcPr>
          <w:p w:rsidR="008C53DA" w:rsidRPr="00BA2ED0" w:rsidRDefault="008C53DA" w:rsidP="000E0A52">
            <w:pPr>
              <w:spacing w:line="240" w:lineRule="auto"/>
              <w:ind w:left="0"/>
              <w:jc w:val="both"/>
              <w:rPr>
                <w:rFonts w:ascii="Times New Roman" w:hAnsi="Times New Roman" w:cs="Times New Roman"/>
                <w:sz w:val="20"/>
                <w:szCs w:val="20"/>
                <w:lang w:eastAsia="ru-RU"/>
              </w:rPr>
            </w:pPr>
          </w:p>
        </w:tc>
        <w:tc>
          <w:tcPr>
            <w:tcW w:w="3801" w:type="dxa"/>
            <w:gridSpan w:val="2"/>
            <w:vMerge/>
            <w:tcBorders>
              <w:right w:val="single" w:sz="8" w:space="0" w:color="auto"/>
            </w:tcBorders>
            <w:vAlign w:val="bottom"/>
          </w:tcPr>
          <w:p w:rsidR="008C53DA" w:rsidRPr="00BA2ED0" w:rsidRDefault="008C53DA" w:rsidP="000E0A52">
            <w:pPr>
              <w:spacing w:line="240" w:lineRule="auto"/>
              <w:ind w:left="0"/>
              <w:jc w:val="both"/>
              <w:rPr>
                <w:rFonts w:ascii="Times New Roman" w:hAnsi="Times New Roman" w:cs="Times New Roman"/>
                <w:w w:val="97"/>
                <w:sz w:val="20"/>
                <w:szCs w:val="20"/>
                <w:lang w:eastAsia="ru-RU"/>
              </w:rPr>
            </w:pPr>
          </w:p>
        </w:tc>
      </w:tr>
      <w:tr w:rsidR="008C53DA" w:rsidRPr="00BA2ED0" w:rsidTr="001022E9">
        <w:trPr>
          <w:trHeight w:val="228"/>
        </w:trPr>
        <w:tc>
          <w:tcPr>
            <w:tcW w:w="5148" w:type="dxa"/>
            <w:gridSpan w:val="6"/>
            <w:vMerge/>
            <w:tcBorders>
              <w:left w:val="single" w:sz="8" w:space="0" w:color="auto"/>
              <w:right w:val="single" w:sz="8" w:space="0" w:color="auto"/>
            </w:tcBorders>
            <w:vAlign w:val="bottom"/>
          </w:tcPr>
          <w:p w:rsidR="008C53DA" w:rsidRPr="00BA2ED0" w:rsidRDefault="008C53DA" w:rsidP="000E0A52">
            <w:pPr>
              <w:spacing w:line="240" w:lineRule="auto"/>
              <w:ind w:left="0"/>
              <w:jc w:val="both"/>
              <w:rPr>
                <w:rFonts w:ascii="Times New Roman" w:hAnsi="Times New Roman" w:cs="Times New Roman"/>
                <w:w w:val="93"/>
                <w:sz w:val="20"/>
                <w:szCs w:val="20"/>
                <w:lang w:eastAsia="ru-RU"/>
              </w:rPr>
            </w:pPr>
          </w:p>
        </w:tc>
        <w:tc>
          <w:tcPr>
            <w:tcW w:w="28" w:type="dxa"/>
            <w:tcBorders>
              <w:left w:val="single" w:sz="8" w:space="0" w:color="auto"/>
            </w:tcBorders>
            <w:vAlign w:val="bottom"/>
          </w:tcPr>
          <w:p w:rsidR="008C53DA" w:rsidRPr="00BA2ED0" w:rsidRDefault="008C53DA" w:rsidP="000E0A52">
            <w:pPr>
              <w:spacing w:line="240" w:lineRule="auto"/>
              <w:ind w:left="0"/>
              <w:jc w:val="both"/>
              <w:rPr>
                <w:rFonts w:ascii="Times New Roman" w:hAnsi="Times New Roman" w:cs="Times New Roman"/>
                <w:sz w:val="20"/>
                <w:szCs w:val="20"/>
                <w:lang w:eastAsia="ru-RU"/>
              </w:rPr>
            </w:pPr>
          </w:p>
        </w:tc>
        <w:tc>
          <w:tcPr>
            <w:tcW w:w="3801" w:type="dxa"/>
            <w:gridSpan w:val="2"/>
            <w:vMerge/>
            <w:tcBorders>
              <w:right w:val="single" w:sz="8" w:space="0" w:color="auto"/>
            </w:tcBorders>
            <w:vAlign w:val="bottom"/>
          </w:tcPr>
          <w:p w:rsidR="008C53DA" w:rsidRPr="00BA2ED0" w:rsidRDefault="008C53DA" w:rsidP="000E0A52">
            <w:pPr>
              <w:spacing w:line="240" w:lineRule="auto"/>
              <w:ind w:left="0"/>
              <w:jc w:val="both"/>
              <w:rPr>
                <w:rFonts w:ascii="Times New Roman" w:hAnsi="Times New Roman" w:cs="Times New Roman"/>
                <w:sz w:val="20"/>
                <w:szCs w:val="20"/>
                <w:lang w:eastAsia="ru-RU"/>
              </w:rPr>
            </w:pPr>
          </w:p>
        </w:tc>
      </w:tr>
      <w:tr w:rsidR="008C53DA" w:rsidRPr="00BA2ED0" w:rsidTr="001022E9">
        <w:trPr>
          <w:trHeight w:val="244"/>
        </w:trPr>
        <w:tc>
          <w:tcPr>
            <w:tcW w:w="5148" w:type="dxa"/>
            <w:gridSpan w:val="6"/>
            <w:vMerge/>
            <w:tcBorders>
              <w:left w:val="single" w:sz="8" w:space="0" w:color="auto"/>
              <w:right w:val="single" w:sz="8" w:space="0" w:color="auto"/>
            </w:tcBorders>
            <w:vAlign w:val="bottom"/>
          </w:tcPr>
          <w:p w:rsidR="008C53DA" w:rsidRPr="00BA2ED0" w:rsidRDefault="008C53DA" w:rsidP="000E0A52">
            <w:pPr>
              <w:spacing w:line="240" w:lineRule="auto"/>
              <w:ind w:left="0"/>
              <w:jc w:val="both"/>
              <w:rPr>
                <w:rFonts w:ascii="Times New Roman" w:hAnsi="Times New Roman" w:cs="Times New Roman"/>
                <w:w w:val="96"/>
                <w:sz w:val="20"/>
                <w:szCs w:val="20"/>
                <w:lang w:eastAsia="ru-RU"/>
              </w:rPr>
            </w:pPr>
          </w:p>
        </w:tc>
        <w:tc>
          <w:tcPr>
            <w:tcW w:w="28" w:type="dxa"/>
            <w:tcBorders>
              <w:left w:val="single" w:sz="8" w:space="0" w:color="auto"/>
            </w:tcBorders>
            <w:vAlign w:val="bottom"/>
          </w:tcPr>
          <w:p w:rsidR="008C53DA" w:rsidRPr="00BA2ED0" w:rsidRDefault="008C53DA" w:rsidP="000E0A52">
            <w:pPr>
              <w:spacing w:line="240" w:lineRule="auto"/>
              <w:ind w:left="0"/>
              <w:jc w:val="both"/>
              <w:rPr>
                <w:rFonts w:ascii="Times New Roman" w:hAnsi="Times New Roman" w:cs="Times New Roman"/>
                <w:sz w:val="20"/>
                <w:szCs w:val="20"/>
                <w:lang w:eastAsia="ru-RU"/>
              </w:rPr>
            </w:pPr>
          </w:p>
        </w:tc>
        <w:tc>
          <w:tcPr>
            <w:tcW w:w="3801" w:type="dxa"/>
            <w:gridSpan w:val="2"/>
            <w:vMerge/>
            <w:tcBorders>
              <w:right w:val="single" w:sz="8" w:space="0" w:color="auto"/>
            </w:tcBorders>
            <w:vAlign w:val="bottom"/>
          </w:tcPr>
          <w:p w:rsidR="008C53DA" w:rsidRPr="00BA2ED0" w:rsidRDefault="008C53DA" w:rsidP="000E0A52">
            <w:pPr>
              <w:spacing w:line="240" w:lineRule="auto"/>
              <w:ind w:left="0"/>
              <w:jc w:val="both"/>
              <w:rPr>
                <w:rFonts w:ascii="Times New Roman" w:hAnsi="Times New Roman" w:cs="Times New Roman"/>
                <w:sz w:val="20"/>
                <w:szCs w:val="20"/>
                <w:lang w:eastAsia="ru-RU"/>
              </w:rPr>
            </w:pPr>
          </w:p>
        </w:tc>
      </w:tr>
      <w:tr w:rsidR="008C53DA" w:rsidRPr="00BA2ED0" w:rsidTr="001022E9">
        <w:trPr>
          <w:trHeight w:val="226"/>
        </w:trPr>
        <w:tc>
          <w:tcPr>
            <w:tcW w:w="5148" w:type="dxa"/>
            <w:gridSpan w:val="6"/>
            <w:vMerge/>
            <w:tcBorders>
              <w:left w:val="single" w:sz="8" w:space="0" w:color="auto"/>
              <w:right w:val="single" w:sz="8" w:space="0" w:color="auto"/>
            </w:tcBorders>
            <w:vAlign w:val="bottom"/>
          </w:tcPr>
          <w:p w:rsidR="008C53DA" w:rsidRPr="00BA2ED0" w:rsidRDefault="008C53DA" w:rsidP="000E0A52">
            <w:pPr>
              <w:spacing w:line="240" w:lineRule="auto"/>
              <w:ind w:left="0"/>
              <w:jc w:val="both"/>
              <w:rPr>
                <w:rFonts w:ascii="Times New Roman" w:hAnsi="Times New Roman" w:cs="Times New Roman"/>
                <w:w w:val="99"/>
                <w:sz w:val="20"/>
                <w:szCs w:val="20"/>
                <w:lang w:eastAsia="ru-RU"/>
              </w:rPr>
            </w:pPr>
          </w:p>
        </w:tc>
        <w:tc>
          <w:tcPr>
            <w:tcW w:w="28" w:type="dxa"/>
            <w:tcBorders>
              <w:left w:val="single" w:sz="8" w:space="0" w:color="auto"/>
            </w:tcBorders>
            <w:vAlign w:val="bottom"/>
          </w:tcPr>
          <w:p w:rsidR="008C53DA" w:rsidRPr="00BA2ED0" w:rsidRDefault="008C53DA" w:rsidP="000E0A52">
            <w:pPr>
              <w:spacing w:line="240" w:lineRule="auto"/>
              <w:ind w:left="0"/>
              <w:jc w:val="both"/>
              <w:rPr>
                <w:rFonts w:ascii="Times New Roman" w:hAnsi="Times New Roman" w:cs="Times New Roman"/>
                <w:sz w:val="20"/>
                <w:szCs w:val="20"/>
                <w:lang w:eastAsia="ru-RU"/>
              </w:rPr>
            </w:pPr>
          </w:p>
        </w:tc>
        <w:tc>
          <w:tcPr>
            <w:tcW w:w="3801" w:type="dxa"/>
            <w:gridSpan w:val="2"/>
            <w:vMerge/>
            <w:tcBorders>
              <w:right w:val="single" w:sz="8" w:space="0" w:color="auto"/>
            </w:tcBorders>
            <w:vAlign w:val="bottom"/>
          </w:tcPr>
          <w:p w:rsidR="008C53DA" w:rsidRPr="00BA2ED0" w:rsidRDefault="008C53DA" w:rsidP="000E0A52">
            <w:pPr>
              <w:spacing w:line="240" w:lineRule="auto"/>
              <w:ind w:left="0"/>
              <w:jc w:val="both"/>
              <w:rPr>
                <w:rFonts w:ascii="Times New Roman" w:hAnsi="Times New Roman" w:cs="Times New Roman"/>
                <w:sz w:val="20"/>
                <w:szCs w:val="20"/>
                <w:lang w:eastAsia="ru-RU"/>
              </w:rPr>
            </w:pPr>
          </w:p>
        </w:tc>
      </w:tr>
      <w:tr w:rsidR="008C53DA" w:rsidRPr="00BA2ED0" w:rsidTr="001022E9">
        <w:trPr>
          <w:trHeight w:val="244"/>
        </w:trPr>
        <w:tc>
          <w:tcPr>
            <w:tcW w:w="5148" w:type="dxa"/>
            <w:gridSpan w:val="6"/>
            <w:vMerge/>
            <w:tcBorders>
              <w:left w:val="single" w:sz="8" w:space="0" w:color="auto"/>
              <w:right w:val="single" w:sz="8" w:space="0" w:color="auto"/>
            </w:tcBorders>
            <w:vAlign w:val="bottom"/>
          </w:tcPr>
          <w:p w:rsidR="008C53DA" w:rsidRPr="00BA2ED0" w:rsidRDefault="008C53DA" w:rsidP="000E0A52">
            <w:pPr>
              <w:spacing w:line="240" w:lineRule="auto"/>
              <w:ind w:left="0"/>
              <w:jc w:val="both"/>
              <w:rPr>
                <w:rFonts w:ascii="Times New Roman" w:hAnsi="Times New Roman" w:cs="Times New Roman"/>
                <w:w w:val="95"/>
                <w:sz w:val="20"/>
                <w:szCs w:val="20"/>
                <w:lang w:eastAsia="ru-RU"/>
              </w:rPr>
            </w:pPr>
          </w:p>
        </w:tc>
        <w:tc>
          <w:tcPr>
            <w:tcW w:w="28" w:type="dxa"/>
            <w:tcBorders>
              <w:left w:val="single" w:sz="8" w:space="0" w:color="auto"/>
            </w:tcBorders>
            <w:vAlign w:val="bottom"/>
          </w:tcPr>
          <w:p w:rsidR="008C53DA" w:rsidRPr="00BA2ED0" w:rsidRDefault="008C53DA" w:rsidP="000E0A52">
            <w:pPr>
              <w:spacing w:line="240" w:lineRule="auto"/>
              <w:ind w:left="0"/>
              <w:jc w:val="both"/>
              <w:rPr>
                <w:rFonts w:ascii="Times New Roman" w:hAnsi="Times New Roman" w:cs="Times New Roman"/>
                <w:sz w:val="20"/>
                <w:szCs w:val="20"/>
                <w:lang w:eastAsia="ru-RU"/>
              </w:rPr>
            </w:pPr>
          </w:p>
        </w:tc>
        <w:tc>
          <w:tcPr>
            <w:tcW w:w="3801" w:type="dxa"/>
            <w:gridSpan w:val="2"/>
            <w:vMerge/>
            <w:tcBorders>
              <w:right w:val="single" w:sz="8" w:space="0" w:color="auto"/>
            </w:tcBorders>
            <w:vAlign w:val="bottom"/>
          </w:tcPr>
          <w:p w:rsidR="008C53DA" w:rsidRPr="00BA2ED0" w:rsidRDefault="008C53DA" w:rsidP="000E0A52">
            <w:pPr>
              <w:spacing w:line="240" w:lineRule="auto"/>
              <w:ind w:left="0"/>
              <w:jc w:val="both"/>
              <w:rPr>
                <w:rFonts w:ascii="Times New Roman" w:hAnsi="Times New Roman" w:cs="Times New Roman"/>
                <w:sz w:val="20"/>
                <w:szCs w:val="20"/>
                <w:lang w:eastAsia="ru-RU"/>
              </w:rPr>
            </w:pPr>
          </w:p>
        </w:tc>
      </w:tr>
      <w:tr w:rsidR="008C53DA" w:rsidRPr="00BA2ED0" w:rsidTr="001022E9">
        <w:trPr>
          <w:trHeight w:val="226"/>
        </w:trPr>
        <w:tc>
          <w:tcPr>
            <w:tcW w:w="5148" w:type="dxa"/>
            <w:gridSpan w:val="6"/>
            <w:vMerge/>
            <w:tcBorders>
              <w:left w:val="single" w:sz="8" w:space="0" w:color="auto"/>
              <w:right w:val="single" w:sz="8" w:space="0" w:color="auto"/>
            </w:tcBorders>
            <w:vAlign w:val="bottom"/>
          </w:tcPr>
          <w:p w:rsidR="008C53DA" w:rsidRPr="00BA2ED0" w:rsidRDefault="008C53DA" w:rsidP="000E0A52">
            <w:pPr>
              <w:spacing w:line="240" w:lineRule="auto"/>
              <w:ind w:left="0"/>
              <w:jc w:val="both"/>
              <w:rPr>
                <w:rFonts w:ascii="Times New Roman" w:hAnsi="Times New Roman" w:cs="Times New Roman"/>
                <w:sz w:val="20"/>
                <w:szCs w:val="20"/>
                <w:lang w:eastAsia="ru-RU"/>
              </w:rPr>
            </w:pPr>
          </w:p>
        </w:tc>
        <w:tc>
          <w:tcPr>
            <w:tcW w:w="28" w:type="dxa"/>
            <w:tcBorders>
              <w:left w:val="single" w:sz="8" w:space="0" w:color="auto"/>
            </w:tcBorders>
            <w:vAlign w:val="bottom"/>
          </w:tcPr>
          <w:p w:rsidR="008C53DA" w:rsidRPr="00BA2ED0" w:rsidRDefault="008C53DA" w:rsidP="000E0A52">
            <w:pPr>
              <w:spacing w:line="240" w:lineRule="auto"/>
              <w:ind w:left="0"/>
              <w:jc w:val="both"/>
              <w:rPr>
                <w:rFonts w:ascii="Times New Roman" w:hAnsi="Times New Roman" w:cs="Times New Roman"/>
                <w:sz w:val="20"/>
                <w:szCs w:val="20"/>
                <w:lang w:eastAsia="ru-RU"/>
              </w:rPr>
            </w:pPr>
          </w:p>
        </w:tc>
        <w:tc>
          <w:tcPr>
            <w:tcW w:w="3801" w:type="dxa"/>
            <w:gridSpan w:val="2"/>
            <w:vMerge/>
            <w:tcBorders>
              <w:right w:val="single" w:sz="8" w:space="0" w:color="auto"/>
            </w:tcBorders>
            <w:vAlign w:val="bottom"/>
          </w:tcPr>
          <w:p w:rsidR="008C53DA" w:rsidRPr="00BA2ED0" w:rsidRDefault="008C53DA" w:rsidP="000E0A52">
            <w:pPr>
              <w:spacing w:line="240" w:lineRule="auto"/>
              <w:ind w:left="0"/>
              <w:jc w:val="both"/>
              <w:rPr>
                <w:rFonts w:ascii="Times New Roman" w:hAnsi="Times New Roman" w:cs="Times New Roman"/>
                <w:sz w:val="20"/>
                <w:szCs w:val="20"/>
                <w:lang w:eastAsia="ru-RU"/>
              </w:rPr>
            </w:pPr>
          </w:p>
        </w:tc>
      </w:tr>
      <w:tr w:rsidR="008C53DA" w:rsidRPr="00BA2ED0" w:rsidTr="001022E9">
        <w:trPr>
          <w:trHeight w:val="198"/>
        </w:trPr>
        <w:tc>
          <w:tcPr>
            <w:tcW w:w="5148" w:type="dxa"/>
            <w:gridSpan w:val="6"/>
            <w:vMerge/>
            <w:tcBorders>
              <w:left w:val="single" w:sz="8" w:space="0" w:color="auto"/>
              <w:right w:val="single" w:sz="8" w:space="0" w:color="auto"/>
            </w:tcBorders>
            <w:vAlign w:val="bottom"/>
          </w:tcPr>
          <w:p w:rsidR="008C53DA" w:rsidRPr="00BA2ED0" w:rsidRDefault="008C53DA" w:rsidP="000E0A52">
            <w:pPr>
              <w:spacing w:line="240" w:lineRule="auto"/>
              <w:ind w:left="0"/>
              <w:jc w:val="both"/>
              <w:rPr>
                <w:rFonts w:ascii="Times New Roman" w:hAnsi="Times New Roman" w:cs="Times New Roman"/>
                <w:sz w:val="20"/>
                <w:szCs w:val="20"/>
                <w:lang w:eastAsia="ru-RU"/>
              </w:rPr>
            </w:pPr>
          </w:p>
        </w:tc>
        <w:tc>
          <w:tcPr>
            <w:tcW w:w="28" w:type="dxa"/>
            <w:tcBorders>
              <w:left w:val="single" w:sz="8" w:space="0" w:color="auto"/>
            </w:tcBorders>
            <w:vAlign w:val="bottom"/>
          </w:tcPr>
          <w:p w:rsidR="008C53DA" w:rsidRPr="00BA2ED0" w:rsidRDefault="008C53DA" w:rsidP="000E0A52">
            <w:pPr>
              <w:spacing w:line="240" w:lineRule="auto"/>
              <w:ind w:left="0"/>
              <w:jc w:val="both"/>
              <w:rPr>
                <w:rFonts w:ascii="Times New Roman" w:hAnsi="Times New Roman" w:cs="Times New Roman"/>
                <w:sz w:val="20"/>
                <w:szCs w:val="20"/>
                <w:lang w:eastAsia="ru-RU"/>
              </w:rPr>
            </w:pPr>
          </w:p>
        </w:tc>
        <w:tc>
          <w:tcPr>
            <w:tcW w:w="3801" w:type="dxa"/>
            <w:gridSpan w:val="2"/>
            <w:vMerge/>
            <w:tcBorders>
              <w:right w:val="single" w:sz="8" w:space="0" w:color="auto"/>
            </w:tcBorders>
            <w:vAlign w:val="bottom"/>
          </w:tcPr>
          <w:p w:rsidR="008C53DA" w:rsidRPr="00BA2ED0" w:rsidRDefault="008C53DA" w:rsidP="000E0A52">
            <w:pPr>
              <w:spacing w:line="240" w:lineRule="auto"/>
              <w:ind w:left="0"/>
              <w:jc w:val="both"/>
              <w:rPr>
                <w:rFonts w:ascii="Times New Roman" w:hAnsi="Times New Roman" w:cs="Times New Roman"/>
                <w:sz w:val="20"/>
                <w:szCs w:val="20"/>
                <w:lang w:eastAsia="ru-RU"/>
              </w:rPr>
            </w:pPr>
          </w:p>
        </w:tc>
      </w:tr>
      <w:tr w:rsidR="008C53DA" w:rsidRPr="00BA2ED0" w:rsidTr="001022E9">
        <w:trPr>
          <w:trHeight w:val="244"/>
        </w:trPr>
        <w:tc>
          <w:tcPr>
            <w:tcW w:w="5148" w:type="dxa"/>
            <w:gridSpan w:val="6"/>
            <w:vMerge/>
            <w:tcBorders>
              <w:left w:val="single" w:sz="8" w:space="0" w:color="auto"/>
              <w:right w:val="single" w:sz="8" w:space="0" w:color="auto"/>
            </w:tcBorders>
            <w:vAlign w:val="bottom"/>
          </w:tcPr>
          <w:p w:rsidR="008C53DA" w:rsidRPr="00BA2ED0" w:rsidRDefault="008C53DA" w:rsidP="000E0A52">
            <w:pPr>
              <w:spacing w:line="240" w:lineRule="auto"/>
              <w:ind w:left="0"/>
              <w:jc w:val="both"/>
              <w:rPr>
                <w:rFonts w:ascii="Times New Roman" w:hAnsi="Times New Roman" w:cs="Times New Roman"/>
                <w:w w:val="94"/>
                <w:sz w:val="20"/>
                <w:szCs w:val="20"/>
                <w:lang w:eastAsia="ru-RU"/>
              </w:rPr>
            </w:pPr>
          </w:p>
        </w:tc>
        <w:tc>
          <w:tcPr>
            <w:tcW w:w="28" w:type="dxa"/>
            <w:tcBorders>
              <w:left w:val="single" w:sz="8" w:space="0" w:color="auto"/>
            </w:tcBorders>
            <w:vAlign w:val="bottom"/>
          </w:tcPr>
          <w:p w:rsidR="008C53DA" w:rsidRPr="00BA2ED0" w:rsidRDefault="008C53DA" w:rsidP="000E0A52">
            <w:pPr>
              <w:spacing w:line="240" w:lineRule="auto"/>
              <w:ind w:left="0"/>
              <w:jc w:val="both"/>
              <w:rPr>
                <w:rFonts w:ascii="Times New Roman" w:hAnsi="Times New Roman" w:cs="Times New Roman"/>
                <w:sz w:val="20"/>
                <w:szCs w:val="20"/>
                <w:lang w:eastAsia="ru-RU"/>
              </w:rPr>
            </w:pPr>
          </w:p>
        </w:tc>
        <w:tc>
          <w:tcPr>
            <w:tcW w:w="3801" w:type="dxa"/>
            <w:gridSpan w:val="2"/>
            <w:vMerge/>
            <w:tcBorders>
              <w:right w:val="single" w:sz="8" w:space="0" w:color="auto"/>
            </w:tcBorders>
            <w:vAlign w:val="bottom"/>
          </w:tcPr>
          <w:p w:rsidR="008C53DA" w:rsidRPr="00BA2ED0" w:rsidRDefault="008C53DA" w:rsidP="000E0A52">
            <w:pPr>
              <w:spacing w:line="240" w:lineRule="auto"/>
              <w:ind w:left="0"/>
              <w:jc w:val="both"/>
              <w:rPr>
                <w:rFonts w:ascii="Times New Roman" w:hAnsi="Times New Roman" w:cs="Times New Roman"/>
                <w:sz w:val="20"/>
                <w:szCs w:val="20"/>
                <w:lang w:eastAsia="ru-RU"/>
              </w:rPr>
            </w:pPr>
          </w:p>
        </w:tc>
      </w:tr>
      <w:tr w:rsidR="008C53DA" w:rsidRPr="00BA2ED0" w:rsidTr="001022E9">
        <w:trPr>
          <w:trHeight w:val="228"/>
        </w:trPr>
        <w:tc>
          <w:tcPr>
            <w:tcW w:w="5148" w:type="dxa"/>
            <w:gridSpan w:val="6"/>
            <w:vMerge/>
            <w:tcBorders>
              <w:left w:val="single" w:sz="8" w:space="0" w:color="auto"/>
              <w:right w:val="single" w:sz="8" w:space="0" w:color="auto"/>
            </w:tcBorders>
            <w:vAlign w:val="bottom"/>
          </w:tcPr>
          <w:p w:rsidR="008C53DA" w:rsidRPr="00BA2ED0" w:rsidRDefault="008C53DA" w:rsidP="000E0A52">
            <w:pPr>
              <w:spacing w:line="240" w:lineRule="auto"/>
              <w:ind w:left="0"/>
              <w:jc w:val="both"/>
              <w:rPr>
                <w:rFonts w:ascii="Times New Roman" w:hAnsi="Times New Roman" w:cs="Times New Roman"/>
                <w:sz w:val="20"/>
                <w:szCs w:val="20"/>
                <w:lang w:eastAsia="ru-RU"/>
              </w:rPr>
            </w:pPr>
          </w:p>
        </w:tc>
        <w:tc>
          <w:tcPr>
            <w:tcW w:w="28" w:type="dxa"/>
            <w:tcBorders>
              <w:left w:val="single" w:sz="8" w:space="0" w:color="auto"/>
            </w:tcBorders>
            <w:vAlign w:val="bottom"/>
          </w:tcPr>
          <w:p w:rsidR="008C53DA" w:rsidRPr="00BA2ED0" w:rsidRDefault="008C53DA" w:rsidP="000E0A52">
            <w:pPr>
              <w:spacing w:line="240" w:lineRule="auto"/>
              <w:ind w:left="0"/>
              <w:jc w:val="both"/>
              <w:rPr>
                <w:rFonts w:ascii="Times New Roman" w:hAnsi="Times New Roman" w:cs="Times New Roman"/>
                <w:sz w:val="20"/>
                <w:szCs w:val="20"/>
                <w:lang w:eastAsia="ru-RU"/>
              </w:rPr>
            </w:pPr>
          </w:p>
        </w:tc>
        <w:tc>
          <w:tcPr>
            <w:tcW w:w="3801" w:type="dxa"/>
            <w:gridSpan w:val="2"/>
            <w:vMerge/>
            <w:tcBorders>
              <w:right w:val="single" w:sz="8" w:space="0" w:color="auto"/>
            </w:tcBorders>
            <w:vAlign w:val="bottom"/>
          </w:tcPr>
          <w:p w:rsidR="008C53DA" w:rsidRPr="00BA2ED0" w:rsidRDefault="008C53DA" w:rsidP="000E0A52">
            <w:pPr>
              <w:spacing w:line="240" w:lineRule="auto"/>
              <w:ind w:left="0"/>
              <w:jc w:val="both"/>
              <w:rPr>
                <w:rFonts w:ascii="Times New Roman" w:hAnsi="Times New Roman" w:cs="Times New Roman"/>
                <w:sz w:val="20"/>
                <w:szCs w:val="20"/>
                <w:lang w:eastAsia="ru-RU"/>
              </w:rPr>
            </w:pPr>
          </w:p>
        </w:tc>
      </w:tr>
      <w:tr w:rsidR="008C53DA" w:rsidRPr="00BA2ED0" w:rsidTr="001022E9">
        <w:trPr>
          <w:trHeight w:val="228"/>
        </w:trPr>
        <w:tc>
          <w:tcPr>
            <w:tcW w:w="5148" w:type="dxa"/>
            <w:gridSpan w:val="6"/>
            <w:vMerge/>
            <w:tcBorders>
              <w:left w:val="single" w:sz="8" w:space="0" w:color="auto"/>
              <w:right w:val="single" w:sz="8" w:space="0" w:color="auto"/>
            </w:tcBorders>
            <w:vAlign w:val="bottom"/>
          </w:tcPr>
          <w:p w:rsidR="008C53DA" w:rsidRPr="00BA2ED0" w:rsidRDefault="008C53DA" w:rsidP="000E0A52">
            <w:pPr>
              <w:spacing w:line="240" w:lineRule="auto"/>
              <w:ind w:left="0"/>
              <w:jc w:val="both"/>
              <w:rPr>
                <w:rFonts w:ascii="Times New Roman" w:hAnsi="Times New Roman" w:cs="Times New Roman"/>
                <w:w w:val="96"/>
                <w:sz w:val="20"/>
                <w:szCs w:val="20"/>
                <w:lang w:eastAsia="ru-RU"/>
              </w:rPr>
            </w:pPr>
          </w:p>
        </w:tc>
        <w:tc>
          <w:tcPr>
            <w:tcW w:w="28" w:type="dxa"/>
            <w:tcBorders>
              <w:left w:val="single" w:sz="8" w:space="0" w:color="auto"/>
            </w:tcBorders>
            <w:vAlign w:val="bottom"/>
          </w:tcPr>
          <w:p w:rsidR="008C53DA" w:rsidRPr="00BA2ED0" w:rsidRDefault="008C53DA" w:rsidP="000E0A52">
            <w:pPr>
              <w:spacing w:line="240" w:lineRule="auto"/>
              <w:ind w:left="0"/>
              <w:jc w:val="both"/>
              <w:rPr>
                <w:rFonts w:ascii="Times New Roman" w:hAnsi="Times New Roman" w:cs="Times New Roman"/>
                <w:sz w:val="20"/>
                <w:szCs w:val="20"/>
                <w:lang w:eastAsia="ru-RU"/>
              </w:rPr>
            </w:pPr>
          </w:p>
        </w:tc>
        <w:tc>
          <w:tcPr>
            <w:tcW w:w="3801" w:type="dxa"/>
            <w:gridSpan w:val="2"/>
            <w:vMerge/>
            <w:tcBorders>
              <w:right w:val="single" w:sz="8" w:space="0" w:color="auto"/>
            </w:tcBorders>
            <w:vAlign w:val="bottom"/>
          </w:tcPr>
          <w:p w:rsidR="008C53DA" w:rsidRPr="00BA2ED0" w:rsidRDefault="008C53DA" w:rsidP="000E0A52">
            <w:pPr>
              <w:spacing w:line="240" w:lineRule="auto"/>
              <w:ind w:left="0"/>
              <w:jc w:val="both"/>
              <w:rPr>
                <w:rFonts w:ascii="Times New Roman" w:hAnsi="Times New Roman" w:cs="Times New Roman"/>
                <w:sz w:val="20"/>
                <w:szCs w:val="20"/>
                <w:lang w:eastAsia="ru-RU"/>
              </w:rPr>
            </w:pPr>
          </w:p>
        </w:tc>
      </w:tr>
      <w:tr w:rsidR="008C53DA" w:rsidRPr="00BA2ED0" w:rsidTr="001022E9">
        <w:trPr>
          <w:trHeight w:val="78"/>
        </w:trPr>
        <w:tc>
          <w:tcPr>
            <w:tcW w:w="5148" w:type="dxa"/>
            <w:gridSpan w:val="6"/>
            <w:vMerge/>
            <w:tcBorders>
              <w:left w:val="single" w:sz="8" w:space="0" w:color="auto"/>
              <w:bottom w:val="single" w:sz="8" w:space="0" w:color="auto"/>
              <w:right w:val="single" w:sz="8" w:space="0" w:color="auto"/>
            </w:tcBorders>
            <w:vAlign w:val="bottom"/>
          </w:tcPr>
          <w:p w:rsidR="008C53DA" w:rsidRPr="00BA2ED0" w:rsidRDefault="008C53DA" w:rsidP="000E0A52">
            <w:pPr>
              <w:spacing w:line="240" w:lineRule="auto"/>
              <w:ind w:left="0"/>
              <w:jc w:val="both"/>
              <w:rPr>
                <w:rFonts w:ascii="Times New Roman" w:hAnsi="Times New Roman" w:cs="Times New Roman"/>
                <w:sz w:val="20"/>
                <w:szCs w:val="20"/>
                <w:lang w:eastAsia="ru-RU"/>
              </w:rPr>
            </w:pPr>
          </w:p>
        </w:tc>
        <w:tc>
          <w:tcPr>
            <w:tcW w:w="28" w:type="dxa"/>
            <w:tcBorders>
              <w:left w:val="single" w:sz="8" w:space="0" w:color="auto"/>
              <w:bottom w:val="single" w:sz="8" w:space="0" w:color="auto"/>
            </w:tcBorders>
            <w:vAlign w:val="bottom"/>
          </w:tcPr>
          <w:p w:rsidR="008C53DA" w:rsidRPr="00BA2ED0" w:rsidRDefault="008C53DA" w:rsidP="000E0A52">
            <w:pPr>
              <w:spacing w:line="240" w:lineRule="auto"/>
              <w:ind w:left="0"/>
              <w:jc w:val="both"/>
              <w:rPr>
                <w:rFonts w:ascii="Times New Roman" w:hAnsi="Times New Roman" w:cs="Times New Roman"/>
                <w:sz w:val="20"/>
                <w:szCs w:val="20"/>
                <w:lang w:eastAsia="ru-RU"/>
              </w:rPr>
            </w:pPr>
          </w:p>
        </w:tc>
        <w:tc>
          <w:tcPr>
            <w:tcW w:w="3801" w:type="dxa"/>
            <w:gridSpan w:val="2"/>
            <w:vMerge/>
            <w:tcBorders>
              <w:bottom w:val="single" w:sz="8" w:space="0" w:color="auto"/>
              <w:right w:val="single" w:sz="8" w:space="0" w:color="auto"/>
            </w:tcBorders>
            <w:vAlign w:val="bottom"/>
          </w:tcPr>
          <w:p w:rsidR="008C53DA" w:rsidRPr="00BA2ED0" w:rsidRDefault="008C53DA" w:rsidP="000E0A52">
            <w:pPr>
              <w:spacing w:line="240" w:lineRule="auto"/>
              <w:ind w:left="0"/>
              <w:jc w:val="both"/>
              <w:rPr>
                <w:rFonts w:ascii="Times New Roman" w:hAnsi="Times New Roman" w:cs="Times New Roman"/>
                <w:sz w:val="20"/>
                <w:szCs w:val="20"/>
                <w:lang w:eastAsia="ru-RU"/>
              </w:rPr>
            </w:pPr>
          </w:p>
        </w:tc>
      </w:tr>
    </w:tbl>
    <w:p w:rsidR="00F43D77" w:rsidRPr="00BA2ED0" w:rsidRDefault="00F43D77" w:rsidP="000E0A52">
      <w:pPr>
        <w:spacing w:line="240" w:lineRule="auto"/>
        <w:ind w:left="0"/>
        <w:jc w:val="both"/>
        <w:rPr>
          <w:rFonts w:ascii="Times New Roman" w:hAnsi="Times New Roman" w:cs="Times New Roman"/>
          <w:b/>
          <w:bCs/>
          <w:sz w:val="20"/>
          <w:szCs w:val="20"/>
          <w:lang w:eastAsia="ru-RU"/>
        </w:rPr>
      </w:pPr>
    </w:p>
    <w:p w:rsidR="00F43D77" w:rsidRPr="00BA2ED0" w:rsidRDefault="00F43D77" w:rsidP="000E0A52">
      <w:pPr>
        <w:spacing w:line="240" w:lineRule="auto"/>
        <w:ind w:left="0"/>
        <w:jc w:val="both"/>
        <w:rPr>
          <w:rFonts w:ascii="Times New Roman" w:hAnsi="Times New Roman" w:cs="Times New Roman"/>
          <w:b/>
          <w:bCs/>
          <w:sz w:val="20"/>
          <w:szCs w:val="20"/>
          <w:lang w:eastAsia="ru-RU"/>
        </w:rPr>
      </w:pPr>
      <w:r w:rsidRPr="00BA2ED0">
        <w:rPr>
          <w:rFonts w:ascii="Times New Roman" w:hAnsi="Times New Roman" w:cs="Times New Roman"/>
          <w:b/>
          <w:bCs/>
          <w:sz w:val="20"/>
          <w:szCs w:val="20"/>
          <w:lang w:eastAsia="ru-RU"/>
        </w:rPr>
        <w:t>ХУДОЖЕСТВЕННАЯ ЛИТЕРАТУРА</w:t>
      </w:r>
    </w:p>
    <w:p w:rsidR="00F43D77" w:rsidRPr="00BA2ED0" w:rsidRDefault="00F43D77" w:rsidP="000E0A52">
      <w:pPr>
        <w:spacing w:line="240" w:lineRule="auto"/>
        <w:ind w:left="0" w:firstLine="567"/>
        <w:jc w:val="both"/>
        <w:rPr>
          <w:rFonts w:ascii="Times New Roman" w:hAnsi="Times New Roman" w:cs="Times New Roman"/>
          <w:sz w:val="20"/>
          <w:szCs w:val="20"/>
          <w:lang w:eastAsia="ru-RU"/>
        </w:rPr>
      </w:pPr>
      <w:r w:rsidRPr="00BA2ED0">
        <w:rPr>
          <w:rFonts w:ascii="Times New Roman" w:hAnsi="Times New Roman" w:cs="Times New Roman"/>
          <w:b/>
          <w:bCs/>
          <w:i/>
          <w:iCs/>
          <w:sz w:val="20"/>
          <w:szCs w:val="20"/>
          <w:lang w:eastAsia="ru-RU"/>
        </w:rPr>
        <w:t>Задачи образовательной деятельности</w:t>
      </w:r>
    </w:p>
    <w:p w:rsidR="00F43D77" w:rsidRPr="00BA2ED0" w:rsidRDefault="00F43D77" w:rsidP="000E0A52">
      <w:pPr>
        <w:numPr>
          <w:ilvl w:val="0"/>
          <w:numId w:val="19"/>
        </w:numPr>
        <w:spacing w:line="240" w:lineRule="auto"/>
        <w:ind w:left="0" w:right="20" w:firstLine="567"/>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Воспитывать ценностное отношение к художественной литературе как виду искусства и литературной речи; способствовать углублению и дифференциации читательских интересов.</w:t>
      </w:r>
    </w:p>
    <w:p w:rsidR="00F43D77" w:rsidRPr="00BA2ED0" w:rsidRDefault="00F43D77" w:rsidP="000E0A52">
      <w:pPr>
        <w:numPr>
          <w:ilvl w:val="0"/>
          <w:numId w:val="19"/>
        </w:numPr>
        <w:spacing w:line="240" w:lineRule="auto"/>
        <w:ind w:left="0" w:right="20" w:firstLine="567"/>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Обогащать читательский опыт детей за счет произведений более сложных по содержанию и форме.</w:t>
      </w:r>
    </w:p>
    <w:p w:rsidR="00F43D77" w:rsidRPr="00BA2ED0" w:rsidRDefault="00F43D77" w:rsidP="000E0A52">
      <w:pPr>
        <w:numPr>
          <w:ilvl w:val="0"/>
          <w:numId w:val="19"/>
        </w:numPr>
        <w:spacing w:line="240" w:lineRule="auto"/>
        <w:ind w:left="0" w:right="20" w:firstLine="567"/>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Совершенствовать умения художественного восприятия текста в единстве его содержания и формы, смыслового и эмоционального подтекста; развивать умения элементарно анализировать содержание и форму произведения (особенности композиционного строения, средства языковой</w:t>
      </w:r>
      <w:bookmarkStart w:id="26" w:name="page168"/>
      <w:bookmarkEnd w:id="26"/>
      <w:r w:rsidRPr="00BA2ED0">
        <w:rPr>
          <w:rFonts w:ascii="Times New Roman" w:hAnsi="Times New Roman" w:cs="Times New Roman"/>
          <w:sz w:val="20"/>
          <w:szCs w:val="20"/>
          <w:lang w:eastAsia="ru-RU"/>
        </w:rPr>
        <w:t xml:space="preserve"> выразительности и их значение), развивать литературную речь.</w:t>
      </w:r>
    </w:p>
    <w:p w:rsidR="00F43D77" w:rsidRPr="00BA2ED0" w:rsidRDefault="00F43D77" w:rsidP="000E0A52">
      <w:pPr>
        <w:numPr>
          <w:ilvl w:val="0"/>
          <w:numId w:val="19"/>
        </w:numPr>
        <w:spacing w:line="240" w:lineRule="auto"/>
        <w:ind w:left="0" w:right="20" w:firstLine="567"/>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Обогащать представления об особенностях литературы: о родах (фольклор и авторская литература), видах (проза и поэзия), о многообразии жанров и их некоторых специфических признаках.</w:t>
      </w:r>
    </w:p>
    <w:p w:rsidR="00F43D77" w:rsidRPr="00BA2ED0" w:rsidRDefault="00F43D77" w:rsidP="000E0A52">
      <w:pPr>
        <w:numPr>
          <w:ilvl w:val="0"/>
          <w:numId w:val="19"/>
        </w:numPr>
        <w:spacing w:line="240" w:lineRule="auto"/>
        <w:ind w:left="0" w:right="20" w:firstLine="567"/>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Обеспечивать возможность проявления детьми самостоятельности и творчества в разных видах художественно-творческой деятельности на основе литературных произведений.</w:t>
      </w:r>
    </w:p>
    <w:p w:rsidR="00F43D77" w:rsidRPr="00BA2ED0" w:rsidRDefault="00F43D77" w:rsidP="000E0A52">
      <w:pPr>
        <w:spacing w:line="240" w:lineRule="auto"/>
        <w:ind w:left="0" w:right="20" w:firstLine="567"/>
        <w:jc w:val="both"/>
        <w:rPr>
          <w:rFonts w:ascii="Times New Roman" w:hAnsi="Times New Roman" w:cs="Times New Roman"/>
          <w:b/>
          <w:bCs/>
          <w:i/>
          <w:iCs/>
          <w:sz w:val="20"/>
          <w:szCs w:val="20"/>
          <w:lang w:eastAsia="ru-RU"/>
        </w:rPr>
      </w:pPr>
      <w:r w:rsidRPr="00BA2ED0">
        <w:rPr>
          <w:rFonts w:ascii="Times New Roman" w:hAnsi="Times New Roman" w:cs="Times New Roman"/>
          <w:b/>
          <w:bCs/>
          <w:i/>
          <w:iCs/>
          <w:sz w:val="20"/>
          <w:szCs w:val="20"/>
          <w:lang w:eastAsia="ru-RU"/>
        </w:rPr>
        <w:t xml:space="preserve">Содержание образовательной деятельности </w:t>
      </w:r>
    </w:p>
    <w:p w:rsidR="00F43D77" w:rsidRPr="00BA2ED0" w:rsidRDefault="00F43D77" w:rsidP="000E0A52">
      <w:pPr>
        <w:spacing w:line="240" w:lineRule="auto"/>
        <w:ind w:left="0" w:right="20" w:firstLine="567"/>
        <w:jc w:val="both"/>
        <w:rPr>
          <w:rFonts w:ascii="Times New Roman" w:hAnsi="Times New Roman" w:cs="Times New Roman"/>
          <w:sz w:val="20"/>
          <w:szCs w:val="20"/>
          <w:lang w:eastAsia="ru-RU"/>
        </w:rPr>
      </w:pPr>
      <w:r w:rsidRPr="00BA2ED0">
        <w:rPr>
          <w:rFonts w:ascii="Times New Roman" w:hAnsi="Times New Roman" w:cs="Times New Roman"/>
          <w:b/>
          <w:bCs/>
          <w:i/>
          <w:iCs/>
          <w:sz w:val="20"/>
          <w:szCs w:val="20"/>
          <w:lang w:eastAsia="ru-RU"/>
        </w:rPr>
        <w:t>Расширение читательских интересов детей</w:t>
      </w:r>
      <w:r w:rsidRPr="00BA2ED0">
        <w:rPr>
          <w:rFonts w:ascii="Times New Roman" w:hAnsi="Times New Roman" w:cs="Times New Roman"/>
          <w:i/>
          <w:iCs/>
          <w:sz w:val="20"/>
          <w:szCs w:val="20"/>
          <w:lang w:eastAsia="ru-RU"/>
        </w:rPr>
        <w:t>.</w:t>
      </w:r>
      <w:r w:rsidRPr="00BA2ED0">
        <w:rPr>
          <w:rFonts w:ascii="Times New Roman" w:hAnsi="Times New Roman" w:cs="Times New Roman"/>
          <w:sz w:val="20"/>
          <w:szCs w:val="20"/>
          <w:lang w:eastAsia="ru-RU"/>
        </w:rPr>
        <w:t>Проявление устойчивого стремления к постоянному общению с книгой, избирательности по отношению к произведениям определенного вида, жанра, тематики. Активное участие в общении по поводу литературных произведений со взрослыми и другими детьми.</w:t>
      </w:r>
    </w:p>
    <w:p w:rsidR="00F43D77" w:rsidRPr="00BA2ED0" w:rsidRDefault="00F43D77" w:rsidP="000E0A52">
      <w:pPr>
        <w:spacing w:line="240" w:lineRule="auto"/>
        <w:ind w:left="0" w:firstLine="567"/>
        <w:jc w:val="both"/>
        <w:rPr>
          <w:rFonts w:ascii="Times New Roman" w:hAnsi="Times New Roman" w:cs="Times New Roman"/>
          <w:sz w:val="20"/>
          <w:szCs w:val="20"/>
          <w:lang w:eastAsia="ru-RU"/>
        </w:rPr>
      </w:pPr>
      <w:r w:rsidRPr="00BA2ED0">
        <w:rPr>
          <w:rFonts w:ascii="Times New Roman" w:hAnsi="Times New Roman" w:cs="Times New Roman"/>
          <w:b/>
          <w:bCs/>
          <w:i/>
          <w:iCs/>
          <w:sz w:val="20"/>
          <w:szCs w:val="20"/>
          <w:lang w:eastAsia="ru-RU"/>
        </w:rPr>
        <w:t xml:space="preserve">Восприятие литературного текста. </w:t>
      </w:r>
      <w:r w:rsidRPr="00BA2ED0">
        <w:rPr>
          <w:rFonts w:ascii="Times New Roman" w:hAnsi="Times New Roman" w:cs="Times New Roman"/>
          <w:sz w:val="20"/>
          <w:szCs w:val="20"/>
          <w:lang w:eastAsia="ru-RU"/>
        </w:rPr>
        <w:t>Освоение умений восприниматьлитературное произведение в единстве его содержания и формы, устанавливать многообразные связи в тексте, понимать авторский замысел. Восприятие литературного героя в его разнообразных проявлениях (внешний вид, поступки, переживания, мысли), стремление давать оценку действиям и поступкам героя. Проявление эмоциональной отзывчивости по отношению к содержанию произведения, его смысловому и эмоциональному подтексту, образам героев, художественной форме; эстетической чувствительности к красоте литературной речи, образности художественного языка. Понимание значения некоторых средств языковой выразительности (многозначность слова, сравнение и др.).</w:t>
      </w:r>
    </w:p>
    <w:p w:rsidR="00F43D77" w:rsidRPr="00BA2ED0" w:rsidRDefault="00F43D77" w:rsidP="000E0A52">
      <w:pPr>
        <w:spacing w:line="240" w:lineRule="auto"/>
        <w:ind w:left="0" w:firstLine="567"/>
        <w:jc w:val="both"/>
        <w:rPr>
          <w:rFonts w:ascii="Times New Roman" w:hAnsi="Times New Roman" w:cs="Times New Roman"/>
          <w:sz w:val="20"/>
          <w:szCs w:val="20"/>
          <w:lang w:eastAsia="ru-RU"/>
        </w:rPr>
      </w:pPr>
      <w:r w:rsidRPr="00BA2ED0">
        <w:rPr>
          <w:rFonts w:ascii="Times New Roman" w:hAnsi="Times New Roman" w:cs="Times New Roman"/>
          <w:b/>
          <w:bCs/>
          <w:i/>
          <w:iCs/>
          <w:sz w:val="20"/>
          <w:szCs w:val="20"/>
          <w:lang w:eastAsia="ru-RU"/>
        </w:rPr>
        <w:t>Творческая деятельность на основе литературного текста.</w:t>
      </w:r>
    </w:p>
    <w:p w:rsidR="00F43D77" w:rsidRPr="00BA2ED0" w:rsidRDefault="00F43D77" w:rsidP="000E0A52">
      <w:pPr>
        <w:spacing w:line="240" w:lineRule="auto"/>
        <w:ind w:left="0" w:firstLine="567"/>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 xml:space="preserve">Освоение способов выражения своего отношения к произведению, его героям и событиям в разных видах творческой деятельности. Выразительное </w:t>
      </w:r>
      <w:proofErr w:type="spellStart"/>
      <w:r w:rsidRPr="00BA2ED0">
        <w:rPr>
          <w:rFonts w:ascii="Times New Roman" w:hAnsi="Times New Roman" w:cs="Times New Roman"/>
          <w:sz w:val="20"/>
          <w:szCs w:val="20"/>
          <w:lang w:eastAsia="ru-RU"/>
        </w:rPr>
        <w:t>пересказывание</w:t>
      </w:r>
      <w:proofErr w:type="spellEnd"/>
      <w:r w:rsidRPr="00BA2ED0">
        <w:rPr>
          <w:rFonts w:ascii="Times New Roman" w:hAnsi="Times New Roman" w:cs="Times New Roman"/>
          <w:sz w:val="20"/>
          <w:szCs w:val="20"/>
          <w:lang w:eastAsia="ru-RU"/>
        </w:rPr>
        <w:t xml:space="preserve"> вновь прочитанных литературных произведений близко к тексту и от лица литературного героя. Выразительное чтение поэтических произведений разного характера. Проявление творчества в придумывании своих вариантов продолжения произведения, сочинении сказки и истории по аналогии с фольклорным и литературным текстом. Понимание необходимости сохранения стилистических и жанровых особенностей литературных текстов в процессе рассказывания и придумывания.</w:t>
      </w:r>
    </w:p>
    <w:p w:rsidR="00F43D77" w:rsidRPr="00BA2ED0" w:rsidRDefault="00F43D77" w:rsidP="000E0A52">
      <w:pPr>
        <w:spacing w:line="240" w:lineRule="auto"/>
        <w:ind w:left="0" w:firstLine="567"/>
        <w:jc w:val="both"/>
        <w:rPr>
          <w:rFonts w:ascii="Times New Roman" w:hAnsi="Times New Roman" w:cs="Times New Roman"/>
          <w:b/>
          <w:bCs/>
          <w:i/>
          <w:iCs/>
          <w:sz w:val="20"/>
          <w:szCs w:val="20"/>
          <w:lang w:eastAsia="ru-RU"/>
        </w:rPr>
      </w:pPr>
      <w:r w:rsidRPr="00BA2ED0">
        <w:rPr>
          <w:rFonts w:ascii="Times New Roman" w:hAnsi="Times New Roman" w:cs="Times New Roman"/>
          <w:b/>
          <w:bCs/>
          <w:i/>
          <w:iCs/>
          <w:sz w:val="20"/>
          <w:szCs w:val="20"/>
          <w:lang w:eastAsia="ru-RU"/>
        </w:rPr>
        <w:t>Результаты образовательной деятельности</w:t>
      </w:r>
    </w:p>
    <w:tbl>
      <w:tblPr>
        <w:tblW w:w="9455" w:type="dxa"/>
        <w:tblInd w:w="2" w:type="dxa"/>
        <w:tblLayout w:type="fixed"/>
        <w:tblCellMar>
          <w:left w:w="0" w:type="dxa"/>
          <w:right w:w="0" w:type="dxa"/>
        </w:tblCellMar>
        <w:tblLook w:val="0000"/>
      </w:tblPr>
      <w:tblGrid>
        <w:gridCol w:w="99"/>
        <w:gridCol w:w="4137"/>
        <w:gridCol w:w="30"/>
        <w:gridCol w:w="5068"/>
        <w:gridCol w:w="30"/>
        <w:gridCol w:w="91"/>
      </w:tblGrid>
      <w:tr w:rsidR="005E6347" w:rsidRPr="00BA2ED0" w:rsidTr="005E6347">
        <w:trPr>
          <w:trHeight w:val="76"/>
        </w:trPr>
        <w:tc>
          <w:tcPr>
            <w:tcW w:w="100" w:type="dxa"/>
            <w:tcBorders>
              <w:top w:val="single" w:sz="8" w:space="0" w:color="auto"/>
              <w:left w:val="single" w:sz="8" w:space="0" w:color="auto"/>
            </w:tcBorders>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p>
        </w:tc>
        <w:tc>
          <w:tcPr>
            <w:tcW w:w="4141" w:type="dxa"/>
            <w:tcBorders>
              <w:top w:val="single" w:sz="8" w:space="0" w:color="auto"/>
              <w:right w:val="single" w:sz="8" w:space="0" w:color="auto"/>
            </w:tcBorders>
            <w:vAlign w:val="bottom"/>
          </w:tcPr>
          <w:p w:rsidR="00F43D77" w:rsidRPr="00BA2ED0" w:rsidRDefault="00F43D77" w:rsidP="000E0A52">
            <w:pPr>
              <w:spacing w:line="240" w:lineRule="auto"/>
              <w:ind w:left="0" w:right="260"/>
              <w:jc w:val="both"/>
              <w:rPr>
                <w:rFonts w:ascii="Times New Roman" w:hAnsi="Times New Roman" w:cs="Times New Roman"/>
                <w:b/>
                <w:bCs/>
                <w:w w:val="91"/>
                <w:sz w:val="20"/>
                <w:szCs w:val="20"/>
                <w:lang w:eastAsia="ru-RU"/>
              </w:rPr>
            </w:pPr>
            <w:r w:rsidRPr="00BA2ED0">
              <w:rPr>
                <w:rFonts w:ascii="Times New Roman" w:hAnsi="Times New Roman" w:cs="Times New Roman"/>
                <w:b/>
                <w:bCs/>
                <w:w w:val="91"/>
                <w:sz w:val="20"/>
                <w:szCs w:val="20"/>
                <w:lang w:eastAsia="ru-RU"/>
              </w:rPr>
              <w:t>Достижения ребенка</w:t>
            </w:r>
          </w:p>
        </w:tc>
        <w:tc>
          <w:tcPr>
            <w:tcW w:w="20" w:type="dxa"/>
            <w:tcBorders>
              <w:top w:val="single" w:sz="8" w:space="0" w:color="auto"/>
            </w:tcBorders>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p>
        </w:tc>
        <w:tc>
          <w:tcPr>
            <w:tcW w:w="5194" w:type="dxa"/>
            <w:gridSpan w:val="3"/>
            <w:tcBorders>
              <w:top w:val="single" w:sz="8" w:space="0" w:color="auto"/>
              <w:right w:val="single" w:sz="8" w:space="0" w:color="auto"/>
            </w:tcBorders>
            <w:vAlign w:val="bottom"/>
          </w:tcPr>
          <w:p w:rsidR="00F43D77" w:rsidRPr="00BA2ED0" w:rsidRDefault="00F43D77" w:rsidP="000E0A52">
            <w:pPr>
              <w:spacing w:line="240" w:lineRule="auto"/>
              <w:ind w:left="0" w:right="260"/>
              <w:jc w:val="both"/>
              <w:rPr>
                <w:rFonts w:ascii="Times New Roman" w:hAnsi="Times New Roman" w:cs="Times New Roman"/>
                <w:b/>
                <w:bCs/>
                <w:w w:val="88"/>
                <w:sz w:val="20"/>
                <w:szCs w:val="20"/>
                <w:lang w:eastAsia="ru-RU"/>
              </w:rPr>
            </w:pPr>
            <w:r w:rsidRPr="00BA2ED0">
              <w:rPr>
                <w:rFonts w:ascii="Times New Roman" w:hAnsi="Times New Roman" w:cs="Times New Roman"/>
                <w:b/>
                <w:bCs/>
                <w:w w:val="88"/>
                <w:sz w:val="20"/>
                <w:szCs w:val="20"/>
                <w:lang w:eastAsia="ru-RU"/>
              </w:rPr>
              <w:t>Вызывает озабоченность и требует</w:t>
            </w:r>
          </w:p>
        </w:tc>
      </w:tr>
      <w:tr w:rsidR="005E6347" w:rsidRPr="00BA2ED0" w:rsidTr="005E6347">
        <w:trPr>
          <w:trHeight w:val="81"/>
        </w:trPr>
        <w:tc>
          <w:tcPr>
            <w:tcW w:w="100" w:type="dxa"/>
            <w:tcBorders>
              <w:left w:val="single" w:sz="8" w:space="0" w:color="auto"/>
            </w:tcBorders>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p>
        </w:tc>
        <w:tc>
          <w:tcPr>
            <w:tcW w:w="4141" w:type="dxa"/>
            <w:tcBorders>
              <w:right w:val="single" w:sz="8" w:space="0" w:color="auto"/>
            </w:tcBorders>
            <w:vAlign w:val="bottom"/>
          </w:tcPr>
          <w:p w:rsidR="00F43D77" w:rsidRPr="00BA2ED0" w:rsidRDefault="00F43D77" w:rsidP="000E0A52">
            <w:pPr>
              <w:spacing w:line="240" w:lineRule="auto"/>
              <w:ind w:left="0" w:right="260"/>
              <w:jc w:val="both"/>
              <w:rPr>
                <w:rFonts w:ascii="Times New Roman" w:hAnsi="Times New Roman" w:cs="Times New Roman"/>
                <w:b/>
                <w:bCs/>
                <w:w w:val="90"/>
                <w:sz w:val="20"/>
                <w:szCs w:val="20"/>
                <w:lang w:eastAsia="ru-RU"/>
              </w:rPr>
            </w:pPr>
            <w:r w:rsidRPr="00BA2ED0">
              <w:rPr>
                <w:rFonts w:ascii="Times New Roman" w:hAnsi="Times New Roman" w:cs="Times New Roman"/>
                <w:b/>
                <w:bCs/>
                <w:w w:val="90"/>
                <w:sz w:val="20"/>
                <w:szCs w:val="20"/>
                <w:lang w:eastAsia="ru-RU"/>
              </w:rPr>
              <w:t>(«Что нас радует»)</w:t>
            </w:r>
          </w:p>
        </w:tc>
        <w:tc>
          <w:tcPr>
            <w:tcW w:w="20" w:type="dxa"/>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p>
        </w:tc>
        <w:tc>
          <w:tcPr>
            <w:tcW w:w="5194" w:type="dxa"/>
            <w:gridSpan w:val="3"/>
            <w:tcBorders>
              <w:right w:val="single" w:sz="8" w:space="0" w:color="auto"/>
            </w:tcBorders>
            <w:vAlign w:val="bottom"/>
          </w:tcPr>
          <w:p w:rsidR="00F43D77" w:rsidRPr="00BA2ED0" w:rsidRDefault="00F43D77" w:rsidP="000E0A52">
            <w:pPr>
              <w:spacing w:line="240" w:lineRule="auto"/>
              <w:ind w:left="0" w:right="260"/>
              <w:jc w:val="both"/>
              <w:rPr>
                <w:rFonts w:ascii="Times New Roman" w:hAnsi="Times New Roman" w:cs="Times New Roman"/>
                <w:b/>
                <w:bCs/>
                <w:w w:val="88"/>
                <w:sz w:val="20"/>
                <w:szCs w:val="20"/>
                <w:lang w:eastAsia="ru-RU"/>
              </w:rPr>
            </w:pPr>
            <w:r w:rsidRPr="00BA2ED0">
              <w:rPr>
                <w:rFonts w:ascii="Times New Roman" w:hAnsi="Times New Roman" w:cs="Times New Roman"/>
                <w:b/>
                <w:bCs/>
                <w:w w:val="88"/>
                <w:sz w:val="20"/>
                <w:szCs w:val="20"/>
                <w:lang w:eastAsia="ru-RU"/>
              </w:rPr>
              <w:t>совместных усилий педагогов и</w:t>
            </w:r>
          </w:p>
        </w:tc>
      </w:tr>
      <w:tr w:rsidR="005E6347" w:rsidRPr="00BA2ED0" w:rsidTr="005E6347">
        <w:trPr>
          <w:trHeight w:val="81"/>
        </w:trPr>
        <w:tc>
          <w:tcPr>
            <w:tcW w:w="100" w:type="dxa"/>
            <w:tcBorders>
              <w:left w:val="single" w:sz="8" w:space="0" w:color="auto"/>
              <w:bottom w:val="single" w:sz="8" w:space="0" w:color="auto"/>
            </w:tcBorders>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p>
        </w:tc>
        <w:tc>
          <w:tcPr>
            <w:tcW w:w="4141" w:type="dxa"/>
            <w:tcBorders>
              <w:bottom w:val="single" w:sz="8" w:space="0" w:color="auto"/>
              <w:right w:val="single" w:sz="8" w:space="0" w:color="auto"/>
            </w:tcBorders>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p>
        </w:tc>
        <w:tc>
          <w:tcPr>
            <w:tcW w:w="20" w:type="dxa"/>
            <w:tcBorders>
              <w:bottom w:val="single" w:sz="8" w:space="0" w:color="auto"/>
            </w:tcBorders>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p>
        </w:tc>
        <w:tc>
          <w:tcPr>
            <w:tcW w:w="5194" w:type="dxa"/>
            <w:gridSpan w:val="3"/>
            <w:tcBorders>
              <w:bottom w:val="single" w:sz="8" w:space="0" w:color="auto"/>
              <w:right w:val="single" w:sz="8" w:space="0" w:color="auto"/>
            </w:tcBorders>
            <w:vAlign w:val="bottom"/>
          </w:tcPr>
          <w:p w:rsidR="00F43D77" w:rsidRPr="00BA2ED0" w:rsidRDefault="00F43D77" w:rsidP="000E0A52">
            <w:pPr>
              <w:spacing w:line="240" w:lineRule="auto"/>
              <w:ind w:left="0" w:right="260"/>
              <w:jc w:val="both"/>
              <w:rPr>
                <w:rFonts w:ascii="Times New Roman" w:hAnsi="Times New Roman" w:cs="Times New Roman"/>
                <w:b/>
                <w:bCs/>
                <w:w w:val="86"/>
                <w:sz w:val="20"/>
                <w:szCs w:val="20"/>
                <w:lang w:eastAsia="ru-RU"/>
              </w:rPr>
            </w:pPr>
            <w:r w:rsidRPr="00BA2ED0">
              <w:rPr>
                <w:rFonts w:ascii="Times New Roman" w:hAnsi="Times New Roman" w:cs="Times New Roman"/>
                <w:b/>
                <w:bCs/>
                <w:w w:val="86"/>
                <w:sz w:val="20"/>
                <w:szCs w:val="20"/>
                <w:lang w:eastAsia="ru-RU"/>
              </w:rPr>
              <w:t>родителей</w:t>
            </w:r>
          </w:p>
        </w:tc>
      </w:tr>
      <w:tr w:rsidR="006D4A4E" w:rsidRPr="00BA2ED0" w:rsidTr="005E6347">
        <w:trPr>
          <w:gridAfter w:val="2"/>
          <w:wAfter w:w="121" w:type="dxa"/>
          <w:trHeight w:val="329"/>
        </w:trPr>
        <w:tc>
          <w:tcPr>
            <w:tcW w:w="4241" w:type="dxa"/>
            <w:gridSpan w:val="2"/>
            <w:vMerge w:val="restart"/>
            <w:tcBorders>
              <w:left w:val="single" w:sz="8" w:space="0" w:color="auto"/>
              <w:bottom w:val="nil"/>
              <w:right w:val="single" w:sz="8" w:space="0" w:color="auto"/>
            </w:tcBorders>
            <w:vAlign w:val="bottom"/>
          </w:tcPr>
          <w:p w:rsidR="006D4A4E" w:rsidRPr="006D4A4E" w:rsidRDefault="006D4A4E" w:rsidP="009508E1">
            <w:pPr>
              <w:spacing w:line="240" w:lineRule="auto"/>
              <w:ind w:left="0" w:right="94"/>
              <w:jc w:val="both"/>
              <w:rPr>
                <w:rFonts w:ascii="Times New Roman" w:hAnsi="Times New Roman" w:cs="Times New Roman"/>
                <w:w w:val="93"/>
                <w:sz w:val="20"/>
                <w:szCs w:val="20"/>
                <w:lang w:eastAsia="ru-RU"/>
              </w:rPr>
            </w:pPr>
            <w:r w:rsidRPr="00BA2ED0">
              <w:rPr>
                <w:rFonts w:ascii="Times New Roman" w:hAnsi="Times New Roman" w:cs="Times New Roman"/>
                <w:w w:val="93"/>
                <w:sz w:val="20"/>
                <w:szCs w:val="20"/>
                <w:lang w:eastAsia="ru-RU"/>
              </w:rPr>
              <w:t>Ребенок  проявляет  эстетический  вкус,</w:t>
            </w:r>
            <w:r w:rsidRPr="00BA2ED0">
              <w:rPr>
                <w:rFonts w:ascii="Times New Roman" w:hAnsi="Times New Roman" w:cs="Times New Roman"/>
                <w:w w:val="98"/>
                <w:sz w:val="20"/>
                <w:szCs w:val="20"/>
                <w:lang w:eastAsia="ru-RU"/>
              </w:rPr>
              <w:t>стремление к постоянному общению с</w:t>
            </w:r>
            <w:r w:rsidRPr="00BA2ED0">
              <w:rPr>
                <w:rFonts w:ascii="Times New Roman" w:hAnsi="Times New Roman" w:cs="Times New Roman"/>
                <w:w w:val="97"/>
                <w:sz w:val="20"/>
                <w:szCs w:val="20"/>
                <w:lang w:eastAsia="ru-RU"/>
              </w:rPr>
              <w:t>книгой,   желание   самому   научиться</w:t>
            </w:r>
            <w:r w:rsidRPr="00BA2ED0">
              <w:rPr>
                <w:rFonts w:ascii="Times New Roman" w:hAnsi="Times New Roman" w:cs="Times New Roman"/>
                <w:sz w:val="20"/>
                <w:szCs w:val="20"/>
                <w:lang w:eastAsia="ru-RU"/>
              </w:rPr>
              <w:t>читать;обнаруживает</w:t>
            </w:r>
            <w:r w:rsidRPr="00BA2ED0">
              <w:rPr>
                <w:rFonts w:ascii="Times New Roman" w:hAnsi="Times New Roman" w:cs="Times New Roman"/>
                <w:w w:val="88"/>
                <w:sz w:val="20"/>
                <w:szCs w:val="20"/>
                <w:lang w:eastAsia="ru-RU"/>
              </w:rPr>
              <w:t>избирательное</w:t>
            </w:r>
            <w:r w:rsidRPr="00BA2ED0">
              <w:rPr>
                <w:rFonts w:ascii="Times New Roman" w:hAnsi="Times New Roman" w:cs="Times New Roman"/>
                <w:w w:val="90"/>
                <w:sz w:val="20"/>
                <w:szCs w:val="20"/>
                <w:lang w:eastAsia="ru-RU"/>
              </w:rPr>
              <w:t>отношение</w:t>
            </w:r>
            <w:r w:rsidRPr="00BA2ED0">
              <w:rPr>
                <w:rFonts w:ascii="Times New Roman" w:hAnsi="Times New Roman" w:cs="Times New Roman"/>
                <w:sz w:val="20"/>
                <w:szCs w:val="20"/>
                <w:lang w:eastAsia="ru-RU"/>
              </w:rPr>
              <w:t>кпроизведениям</w:t>
            </w:r>
            <w:r w:rsidRPr="00BA2ED0">
              <w:rPr>
                <w:rFonts w:ascii="Times New Roman" w:hAnsi="Times New Roman" w:cs="Times New Roman"/>
                <w:w w:val="94"/>
                <w:sz w:val="20"/>
                <w:szCs w:val="20"/>
                <w:lang w:eastAsia="ru-RU"/>
              </w:rPr>
              <w:t>определенной  тематики</w:t>
            </w:r>
            <w:r w:rsidRPr="00BA2ED0">
              <w:rPr>
                <w:rFonts w:ascii="Times New Roman" w:hAnsi="Times New Roman" w:cs="Times New Roman"/>
                <w:sz w:val="20"/>
                <w:szCs w:val="20"/>
                <w:lang w:eastAsia="ru-RU"/>
              </w:rPr>
              <w:t>или</w:t>
            </w:r>
            <w:r w:rsidRPr="00BA2ED0">
              <w:rPr>
                <w:rFonts w:ascii="Times New Roman" w:hAnsi="Times New Roman" w:cs="Times New Roman"/>
                <w:w w:val="98"/>
                <w:sz w:val="20"/>
                <w:szCs w:val="20"/>
                <w:lang w:eastAsia="ru-RU"/>
              </w:rPr>
              <w:t>жанра,  к</w:t>
            </w:r>
            <w:r w:rsidRPr="00BA2ED0">
              <w:rPr>
                <w:rFonts w:ascii="Times New Roman" w:hAnsi="Times New Roman" w:cs="Times New Roman"/>
                <w:w w:val="93"/>
                <w:sz w:val="20"/>
                <w:szCs w:val="20"/>
                <w:lang w:eastAsia="ru-RU"/>
              </w:rPr>
              <w:t>разным видам творческой деятельности</w:t>
            </w:r>
            <w:r w:rsidRPr="00BA2ED0">
              <w:rPr>
                <w:rFonts w:ascii="Times New Roman" w:hAnsi="Times New Roman" w:cs="Times New Roman"/>
                <w:w w:val="92"/>
                <w:sz w:val="20"/>
                <w:szCs w:val="20"/>
                <w:lang w:eastAsia="ru-RU"/>
              </w:rPr>
              <w:t>на основе произведения;</w:t>
            </w:r>
            <w:r w:rsidRPr="00BA2ED0">
              <w:rPr>
                <w:rFonts w:ascii="Times New Roman" w:hAnsi="Times New Roman" w:cs="Times New Roman"/>
                <w:w w:val="89"/>
                <w:sz w:val="20"/>
                <w:szCs w:val="20"/>
                <w:lang w:eastAsia="ru-RU"/>
              </w:rPr>
              <w:t>называет</w:t>
            </w:r>
            <w:r w:rsidRPr="00BA2ED0">
              <w:rPr>
                <w:rFonts w:ascii="Times New Roman" w:hAnsi="Times New Roman" w:cs="Times New Roman"/>
                <w:w w:val="88"/>
                <w:sz w:val="20"/>
                <w:szCs w:val="20"/>
                <w:lang w:eastAsia="ru-RU"/>
              </w:rPr>
              <w:t>любимые</w:t>
            </w:r>
            <w:r w:rsidRPr="00BA2ED0">
              <w:rPr>
                <w:rFonts w:ascii="Times New Roman" w:hAnsi="Times New Roman" w:cs="Times New Roman"/>
                <w:w w:val="94"/>
                <w:sz w:val="20"/>
                <w:szCs w:val="20"/>
                <w:lang w:eastAsia="ru-RU"/>
              </w:rPr>
              <w:t>литературные</w:t>
            </w:r>
            <w:r w:rsidRPr="00BA2ED0">
              <w:rPr>
                <w:rFonts w:ascii="Times New Roman" w:hAnsi="Times New Roman" w:cs="Times New Roman"/>
                <w:sz w:val="20"/>
                <w:szCs w:val="20"/>
                <w:lang w:eastAsia="ru-RU"/>
              </w:rPr>
              <w:t>тексты,   объясняет,   чем   они   ему</w:t>
            </w:r>
            <w:r w:rsidRPr="00BA2ED0">
              <w:rPr>
                <w:rFonts w:ascii="Times New Roman" w:hAnsi="Times New Roman" w:cs="Times New Roman"/>
                <w:w w:val="86"/>
                <w:sz w:val="20"/>
                <w:szCs w:val="20"/>
                <w:lang w:eastAsia="ru-RU"/>
              </w:rPr>
              <w:t>нравятся;</w:t>
            </w:r>
            <w:r w:rsidRPr="00BA2ED0">
              <w:rPr>
                <w:rFonts w:ascii="Times New Roman" w:hAnsi="Times New Roman" w:cs="Times New Roman"/>
                <w:sz w:val="20"/>
                <w:szCs w:val="20"/>
                <w:lang w:eastAsia="ru-RU"/>
              </w:rPr>
              <w:t>знаетфамилии</w:t>
            </w:r>
            <w:r w:rsidRPr="00BA2ED0">
              <w:rPr>
                <w:rFonts w:ascii="Times New Roman" w:hAnsi="Times New Roman" w:cs="Times New Roman"/>
                <w:w w:val="86"/>
                <w:sz w:val="20"/>
                <w:szCs w:val="20"/>
                <w:lang w:eastAsia="ru-RU"/>
              </w:rPr>
              <w:t>4-5</w:t>
            </w:r>
            <w:r w:rsidRPr="00BA2ED0">
              <w:rPr>
                <w:rFonts w:ascii="Times New Roman" w:hAnsi="Times New Roman" w:cs="Times New Roman"/>
                <w:sz w:val="20"/>
                <w:szCs w:val="20"/>
                <w:lang w:eastAsia="ru-RU"/>
              </w:rPr>
              <w:t>писателей,</w:t>
            </w:r>
            <w:r w:rsidRPr="00BA2ED0">
              <w:rPr>
                <w:rFonts w:ascii="Times New Roman" w:hAnsi="Times New Roman" w:cs="Times New Roman"/>
                <w:w w:val="98"/>
                <w:sz w:val="20"/>
                <w:szCs w:val="20"/>
                <w:lang w:eastAsia="ru-RU"/>
              </w:rPr>
              <w:t>отдельные    факты    их    биографии,</w:t>
            </w:r>
            <w:r w:rsidRPr="00BA2ED0">
              <w:rPr>
                <w:rFonts w:ascii="Times New Roman" w:hAnsi="Times New Roman" w:cs="Times New Roman"/>
                <w:w w:val="96"/>
                <w:sz w:val="20"/>
                <w:szCs w:val="20"/>
                <w:lang w:eastAsia="ru-RU"/>
              </w:rPr>
              <w:t>называет их произведения, с помощью</w:t>
            </w:r>
            <w:r w:rsidRPr="00BA2ED0">
              <w:rPr>
                <w:rFonts w:ascii="Times New Roman" w:hAnsi="Times New Roman" w:cs="Times New Roman"/>
                <w:w w:val="95"/>
                <w:sz w:val="20"/>
                <w:szCs w:val="20"/>
                <w:lang w:eastAsia="ru-RU"/>
              </w:rPr>
              <w:t>взрослого рассуждает об особенностях</w:t>
            </w:r>
            <w:r w:rsidRPr="00BA2ED0">
              <w:rPr>
                <w:rFonts w:ascii="Times New Roman" w:hAnsi="Times New Roman" w:cs="Times New Roman"/>
                <w:sz w:val="20"/>
                <w:szCs w:val="20"/>
                <w:lang w:eastAsia="ru-RU"/>
              </w:rPr>
              <w:t>их творчества;воспринимает произведение в единстве</w:t>
            </w:r>
            <w:r w:rsidRPr="00BA2ED0">
              <w:rPr>
                <w:rFonts w:ascii="Times New Roman" w:hAnsi="Times New Roman" w:cs="Times New Roman"/>
                <w:w w:val="95"/>
                <w:sz w:val="20"/>
                <w:szCs w:val="20"/>
                <w:lang w:eastAsia="ru-RU"/>
              </w:rPr>
              <w:t>его содержания и формы, высказывает</w:t>
            </w:r>
            <w:r w:rsidRPr="00BA2ED0">
              <w:rPr>
                <w:rFonts w:ascii="Times New Roman" w:hAnsi="Times New Roman" w:cs="Times New Roman"/>
                <w:sz w:val="20"/>
                <w:szCs w:val="20"/>
                <w:lang w:eastAsia="ru-RU"/>
              </w:rPr>
              <w:t>свое отношение к героям и идее;</w:t>
            </w:r>
            <w:r w:rsidRPr="00BA2ED0">
              <w:rPr>
                <w:rFonts w:ascii="Times New Roman" w:hAnsi="Times New Roman" w:cs="Times New Roman"/>
                <w:w w:val="94"/>
                <w:sz w:val="20"/>
                <w:szCs w:val="20"/>
                <w:lang w:eastAsia="ru-RU"/>
              </w:rPr>
              <w:t>творчески  активен  и  самостоятелен  в</w:t>
            </w:r>
            <w:r w:rsidRPr="00BA2ED0">
              <w:rPr>
                <w:rFonts w:ascii="Times New Roman" w:hAnsi="Times New Roman" w:cs="Times New Roman"/>
                <w:w w:val="91"/>
                <w:sz w:val="20"/>
                <w:szCs w:val="20"/>
                <w:lang w:eastAsia="ru-RU"/>
              </w:rPr>
              <w:t>речевой, изобразительной и театрально-</w:t>
            </w:r>
            <w:r w:rsidRPr="00BA2ED0">
              <w:rPr>
                <w:rFonts w:ascii="Times New Roman" w:hAnsi="Times New Roman" w:cs="Times New Roman"/>
                <w:sz w:val="20"/>
                <w:szCs w:val="20"/>
                <w:lang w:eastAsia="ru-RU"/>
              </w:rPr>
              <w:t>игровой</w:t>
            </w:r>
            <w:r w:rsidRPr="00BA2ED0">
              <w:rPr>
                <w:rFonts w:ascii="Times New Roman" w:hAnsi="Times New Roman" w:cs="Times New Roman"/>
                <w:w w:val="89"/>
                <w:sz w:val="20"/>
                <w:szCs w:val="20"/>
                <w:lang w:eastAsia="ru-RU"/>
              </w:rPr>
              <w:t>деятельности</w:t>
            </w:r>
            <w:r w:rsidRPr="00BA2ED0">
              <w:rPr>
                <w:rFonts w:ascii="Times New Roman" w:hAnsi="Times New Roman" w:cs="Times New Roman"/>
                <w:w w:val="97"/>
                <w:sz w:val="20"/>
                <w:szCs w:val="20"/>
                <w:lang w:eastAsia="ru-RU"/>
              </w:rPr>
              <w:t>на</w:t>
            </w:r>
            <w:r w:rsidRPr="00BA2ED0">
              <w:rPr>
                <w:rFonts w:ascii="Times New Roman" w:hAnsi="Times New Roman" w:cs="Times New Roman"/>
                <w:sz w:val="20"/>
                <w:szCs w:val="20"/>
                <w:lang w:eastAsia="ru-RU"/>
              </w:rPr>
              <w:t>основе</w:t>
            </w:r>
            <w:r w:rsidRPr="00BA2ED0">
              <w:rPr>
                <w:rFonts w:ascii="Times New Roman" w:hAnsi="Times New Roman" w:cs="Times New Roman"/>
                <w:w w:val="92"/>
                <w:sz w:val="20"/>
                <w:szCs w:val="20"/>
                <w:lang w:eastAsia="ru-RU"/>
              </w:rPr>
              <w:t>художественных текстов.</w:t>
            </w:r>
          </w:p>
        </w:tc>
        <w:tc>
          <w:tcPr>
            <w:tcW w:w="5093" w:type="dxa"/>
            <w:gridSpan w:val="2"/>
            <w:vMerge w:val="restart"/>
            <w:tcBorders>
              <w:left w:val="single" w:sz="8" w:space="0" w:color="auto"/>
              <w:bottom w:val="nil"/>
              <w:right w:val="single" w:sz="8" w:space="0" w:color="auto"/>
            </w:tcBorders>
            <w:vAlign w:val="bottom"/>
          </w:tcPr>
          <w:p w:rsidR="006D4A4E" w:rsidRPr="009508E1" w:rsidRDefault="006D4A4E" w:rsidP="009508E1">
            <w:pPr>
              <w:spacing w:line="240" w:lineRule="auto"/>
              <w:ind w:left="0"/>
              <w:jc w:val="both"/>
              <w:rPr>
                <w:rFonts w:ascii="Times New Roman" w:hAnsi="Times New Roman" w:cs="Times New Roman"/>
                <w:w w:val="94"/>
                <w:sz w:val="20"/>
                <w:szCs w:val="20"/>
                <w:lang w:eastAsia="ru-RU"/>
              </w:rPr>
            </w:pPr>
            <w:r w:rsidRPr="00BA2ED0">
              <w:rPr>
                <w:rFonts w:ascii="Times New Roman" w:hAnsi="Times New Roman" w:cs="Times New Roman"/>
                <w:w w:val="94"/>
                <w:sz w:val="20"/>
                <w:szCs w:val="20"/>
                <w:lang w:eastAsia="ru-RU"/>
              </w:rPr>
              <w:t>Интерес к литературе выражен не ярко</w:t>
            </w:r>
            <w:bookmarkStart w:id="27" w:name="_GoBack"/>
            <w:bookmarkEnd w:id="27"/>
            <w:r w:rsidRPr="00BA2ED0">
              <w:rPr>
                <w:rFonts w:ascii="Times New Roman" w:hAnsi="Times New Roman" w:cs="Times New Roman"/>
                <w:w w:val="94"/>
                <w:sz w:val="20"/>
                <w:szCs w:val="20"/>
                <w:lang w:eastAsia="ru-RU"/>
              </w:rPr>
              <w:t>,</w:t>
            </w:r>
            <w:r w:rsidRPr="00BA2ED0">
              <w:rPr>
                <w:rFonts w:ascii="Times New Roman" w:hAnsi="Times New Roman" w:cs="Times New Roman"/>
                <w:sz w:val="20"/>
                <w:szCs w:val="20"/>
                <w:lang w:eastAsia="ru-RU"/>
              </w:rPr>
              <w:t>литературный опыт ограничен;</w:t>
            </w:r>
            <w:r w:rsidRPr="00BA2ED0">
              <w:rPr>
                <w:rFonts w:ascii="Times New Roman" w:hAnsi="Times New Roman" w:cs="Times New Roman"/>
                <w:w w:val="94"/>
                <w:sz w:val="20"/>
                <w:szCs w:val="20"/>
                <w:lang w:eastAsia="ru-RU"/>
              </w:rPr>
              <w:t>ребенок  с  трудом  называет  знакомыекниги, не может объяснить, чем они ему</w:t>
            </w:r>
            <w:r w:rsidRPr="00BA2ED0">
              <w:rPr>
                <w:rFonts w:ascii="Times New Roman" w:hAnsi="Times New Roman" w:cs="Times New Roman"/>
                <w:sz w:val="20"/>
                <w:szCs w:val="20"/>
                <w:lang w:eastAsia="ru-RU"/>
              </w:rPr>
              <w:t>нравятся;привосприятии</w:t>
            </w:r>
            <w:r w:rsidRPr="00BA2ED0">
              <w:rPr>
                <w:rFonts w:ascii="Times New Roman" w:hAnsi="Times New Roman" w:cs="Times New Roman"/>
                <w:w w:val="95"/>
                <w:sz w:val="20"/>
                <w:szCs w:val="20"/>
                <w:lang w:eastAsia="ru-RU"/>
              </w:rPr>
              <w:t>литературного</w:t>
            </w:r>
            <w:r w:rsidRPr="00BA2ED0">
              <w:rPr>
                <w:rFonts w:ascii="Times New Roman" w:hAnsi="Times New Roman" w:cs="Times New Roman"/>
                <w:sz w:val="20"/>
                <w:szCs w:val="20"/>
                <w:lang w:eastAsia="ru-RU"/>
              </w:rPr>
              <w:t>произведенияпонимаетего</w:t>
            </w:r>
            <w:r w:rsidRPr="00BA2ED0">
              <w:rPr>
                <w:rFonts w:ascii="Times New Roman" w:hAnsi="Times New Roman" w:cs="Times New Roman"/>
                <w:w w:val="93"/>
                <w:sz w:val="20"/>
                <w:szCs w:val="20"/>
                <w:lang w:eastAsia="ru-RU"/>
              </w:rPr>
              <w:t>содержание, не может понять авторской</w:t>
            </w:r>
            <w:r w:rsidRPr="00BA2ED0">
              <w:rPr>
                <w:rFonts w:ascii="Times New Roman" w:hAnsi="Times New Roman" w:cs="Times New Roman"/>
                <w:w w:val="92"/>
                <w:sz w:val="20"/>
                <w:szCs w:val="20"/>
                <w:lang w:eastAsia="ru-RU"/>
              </w:rPr>
              <w:t>позиции, не чувствителен к языку;</w:t>
            </w:r>
            <w:r w:rsidRPr="00BA2ED0">
              <w:rPr>
                <w:rFonts w:ascii="Times New Roman" w:hAnsi="Times New Roman" w:cs="Times New Roman"/>
                <w:w w:val="93"/>
                <w:sz w:val="20"/>
                <w:szCs w:val="20"/>
                <w:lang w:eastAsia="ru-RU"/>
              </w:rPr>
              <w:t>не выразительно читает короткие стихи,</w:t>
            </w:r>
            <w:r w:rsidRPr="00BA2ED0">
              <w:rPr>
                <w:rFonts w:ascii="Times New Roman" w:hAnsi="Times New Roman" w:cs="Times New Roman"/>
                <w:w w:val="99"/>
                <w:sz w:val="20"/>
                <w:szCs w:val="20"/>
                <w:lang w:eastAsia="ru-RU"/>
              </w:rPr>
              <w:t>рассказывает  сказки  и  рассказы,  не</w:t>
            </w:r>
            <w:r w:rsidRPr="00BA2ED0">
              <w:rPr>
                <w:rFonts w:ascii="Times New Roman" w:hAnsi="Times New Roman" w:cs="Times New Roman"/>
                <w:w w:val="94"/>
                <w:sz w:val="20"/>
                <w:szCs w:val="20"/>
                <w:lang w:eastAsia="ru-RU"/>
              </w:rPr>
              <w:t>может  придумать  сказку  по  аналогии,</w:t>
            </w:r>
            <w:r w:rsidRPr="00BA2ED0">
              <w:rPr>
                <w:rFonts w:ascii="Times New Roman" w:hAnsi="Times New Roman" w:cs="Times New Roman"/>
                <w:w w:val="93"/>
                <w:sz w:val="20"/>
                <w:szCs w:val="20"/>
                <w:lang w:eastAsia="ru-RU"/>
              </w:rPr>
              <w:t>отказывается от придумывания загадок,</w:t>
            </w:r>
            <w:r w:rsidRPr="00BA2ED0">
              <w:rPr>
                <w:rFonts w:ascii="Times New Roman" w:hAnsi="Times New Roman" w:cs="Times New Roman"/>
                <w:sz w:val="20"/>
                <w:szCs w:val="20"/>
                <w:lang w:eastAsia="ru-RU"/>
              </w:rPr>
              <w:t>участия в литературных играх;пассивен  при  обсуждении  книг,  непроявляетинициативыв</w:t>
            </w:r>
            <w:r w:rsidRPr="00BA2ED0">
              <w:rPr>
                <w:rFonts w:ascii="Times New Roman" w:hAnsi="Times New Roman" w:cs="Times New Roman"/>
                <w:w w:val="93"/>
                <w:sz w:val="20"/>
                <w:szCs w:val="20"/>
                <w:lang w:eastAsia="ru-RU"/>
              </w:rPr>
              <w:t>изобразительной</w:t>
            </w:r>
            <w:r w:rsidRPr="00BA2ED0">
              <w:rPr>
                <w:rFonts w:ascii="Times New Roman" w:hAnsi="Times New Roman" w:cs="Times New Roman"/>
                <w:sz w:val="20"/>
                <w:szCs w:val="20"/>
                <w:lang w:eastAsia="ru-RU"/>
              </w:rPr>
              <w:t>ипроектной</w:t>
            </w:r>
            <w:r w:rsidRPr="00BA2ED0">
              <w:rPr>
                <w:rFonts w:ascii="Times New Roman" w:hAnsi="Times New Roman" w:cs="Times New Roman"/>
                <w:w w:val="95"/>
                <w:sz w:val="20"/>
                <w:szCs w:val="20"/>
                <w:lang w:eastAsia="ru-RU"/>
              </w:rPr>
              <w:t>деятельности на основе литературного</w:t>
            </w:r>
            <w:r w:rsidRPr="00BA2ED0">
              <w:rPr>
                <w:rFonts w:ascii="Times New Roman" w:hAnsi="Times New Roman" w:cs="Times New Roman"/>
                <w:sz w:val="20"/>
                <w:szCs w:val="20"/>
                <w:lang w:eastAsia="ru-RU"/>
              </w:rPr>
              <w:t>текста,   в   театрализованных   играх</w:t>
            </w:r>
            <w:r w:rsidRPr="00BA2ED0">
              <w:rPr>
                <w:rFonts w:ascii="Times New Roman" w:hAnsi="Times New Roman" w:cs="Times New Roman"/>
                <w:w w:val="98"/>
                <w:sz w:val="20"/>
                <w:szCs w:val="20"/>
                <w:lang w:eastAsia="ru-RU"/>
              </w:rPr>
              <w:t>является   либо   зрителем,   либо   не</w:t>
            </w:r>
            <w:r w:rsidRPr="00BA2ED0">
              <w:rPr>
                <w:rFonts w:ascii="Times New Roman" w:hAnsi="Times New Roman" w:cs="Times New Roman"/>
                <w:sz w:val="20"/>
                <w:szCs w:val="20"/>
                <w:lang w:eastAsia="ru-RU"/>
              </w:rPr>
              <w:t>выразительнопередает</w:t>
            </w:r>
            <w:r w:rsidRPr="00BA2ED0">
              <w:rPr>
                <w:rFonts w:ascii="Times New Roman" w:hAnsi="Times New Roman" w:cs="Times New Roman"/>
                <w:w w:val="86"/>
                <w:sz w:val="20"/>
                <w:szCs w:val="20"/>
                <w:lang w:eastAsia="ru-RU"/>
              </w:rPr>
              <w:t>образ</w:t>
            </w:r>
            <w:r w:rsidRPr="00BA2ED0">
              <w:rPr>
                <w:rFonts w:ascii="Times New Roman" w:hAnsi="Times New Roman" w:cs="Times New Roman"/>
                <w:w w:val="96"/>
                <w:sz w:val="20"/>
                <w:szCs w:val="20"/>
                <w:lang w:eastAsia="ru-RU"/>
              </w:rPr>
              <w:t>второстепенного героя.</w:t>
            </w:r>
          </w:p>
        </w:tc>
      </w:tr>
      <w:tr w:rsidR="006D4A4E" w:rsidRPr="00BA2ED0" w:rsidTr="005E6347">
        <w:trPr>
          <w:gridAfter w:val="1"/>
          <w:wAfter w:w="91" w:type="dxa"/>
          <w:trHeight w:val="80"/>
        </w:trPr>
        <w:tc>
          <w:tcPr>
            <w:tcW w:w="4241" w:type="dxa"/>
            <w:gridSpan w:val="2"/>
            <w:vMerge/>
            <w:tcBorders>
              <w:left w:val="single" w:sz="8" w:space="0" w:color="auto"/>
              <w:right w:val="single" w:sz="8" w:space="0" w:color="auto"/>
            </w:tcBorders>
            <w:vAlign w:val="bottom"/>
          </w:tcPr>
          <w:p w:rsidR="006D4A4E" w:rsidRPr="00BA2ED0" w:rsidRDefault="006D4A4E" w:rsidP="000E0A52">
            <w:pPr>
              <w:spacing w:line="240" w:lineRule="auto"/>
              <w:ind w:left="0"/>
              <w:jc w:val="both"/>
              <w:rPr>
                <w:rFonts w:ascii="Times New Roman" w:hAnsi="Times New Roman" w:cs="Times New Roman"/>
                <w:w w:val="88"/>
                <w:sz w:val="20"/>
                <w:szCs w:val="20"/>
                <w:lang w:eastAsia="ru-RU"/>
              </w:rPr>
            </w:pPr>
            <w:bookmarkStart w:id="28" w:name="page169"/>
            <w:bookmarkEnd w:id="28"/>
          </w:p>
        </w:tc>
        <w:tc>
          <w:tcPr>
            <w:tcW w:w="5093" w:type="dxa"/>
            <w:gridSpan w:val="2"/>
            <w:vMerge/>
            <w:tcBorders>
              <w:left w:val="single" w:sz="8" w:space="0" w:color="auto"/>
              <w:right w:val="single" w:sz="8" w:space="0" w:color="auto"/>
            </w:tcBorders>
            <w:vAlign w:val="bottom"/>
          </w:tcPr>
          <w:p w:rsidR="006D4A4E" w:rsidRPr="00BA2ED0" w:rsidRDefault="006D4A4E" w:rsidP="000E0A52">
            <w:pPr>
              <w:spacing w:line="240" w:lineRule="auto"/>
              <w:ind w:left="0"/>
              <w:jc w:val="both"/>
              <w:rPr>
                <w:rFonts w:ascii="Times New Roman" w:hAnsi="Times New Roman" w:cs="Times New Roman"/>
                <w:w w:val="94"/>
                <w:sz w:val="20"/>
                <w:szCs w:val="20"/>
                <w:lang w:eastAsia="ru-RU"/>
              </w:rPr>
            </w:pPr>
          </w:p>
        </w:tc>
        <w:tc>
          <w:tcPr>
            <w:tcW w:w="30" w:type="dxa"/>
            <w:tcBorders>
              <w:left w:val="single" w:sz="8" w:space="0" w:color="auto"/>
            </w:tcBorders>
            <w:vAlign w:val="bottom"/>
          </w:tcPr>
          <w:p w:rsidR="006D4A4E" w:rsidRPr="00BA2ED0" w:rsidRDefault="006D4A4E" w:rsidP="000E0A52">
            <w:pPr>
              <w:spacing w:line="240" w:lineRule="auto"/>
              <w:ind w:left="0"/>
              <w:jc w:val="both"/>
              <w:rPr>
                <w:rFonts w:ascii="Times New Roman" w:hAnsi="Times New Roman" w:cs="Times New Roman"/>
                <w:sz w:val="20"/>
                <w:szCs w:val="20"/>
                <w:lang w:eastAsia="ru-RU"/>
              </w:rPr>
            </w:pPr>
          </w:p>
        </w:tc>
      </w:tr>
      <w:tr w:rsidR="006D4A4E" w:rsidRPr="00BA2ED0" w:rsidTr="005E6347">
        <w:trPr>
          <w:gridAfter w:val="1"/>
          <w:wAfter w:w="91" w:type="dxa"/>
          <w:trHeight w:val="80"/>
        </w:trPr>
        <w:tc>
          <w:tcPr>
            <w:tcW w:w="4241" w:type="dxa"/>
            <w:gridSpan w:val="2"/>
            <w:vMerge/>
            <w:tcBorders>
              <w:left w:val="single" w:sz="8" w:space="0" w:color="auto"/>
              <w:right w:val="single" w:sz="8" w:space="0" w:color="auto"/>
            </w:tcBorders>
            <w:vAlign w:val="bottom"/>
          </w:tcPr>
          <w:p w:rsidR="006D4A4E" w:rsidRPr="00BA2ED0" w:rsidRDefault="006D4A4E" w:rsidP="000E0A52">
            <w:pPr>
              <w:spacing w:line="240" w:lineRule="auto"/>
              <w:ind w:left="0"/>
              <w:jc w:val="both"/>
              <w:rPr>
                <w:rFonts w:ascii="Times New Roman" w:hAnsi="Times New Roman" w:cs="Times New Roman"/>
                <w:sz w:val="20"/>
                <w:szCs w:val="20"/>
                <w:lang w:eastAsia="ru-RU"/>
              </w:rPr>
            </w:pPr>
          </w:p>
        </w:tc>
        <w:tc>
          <w:tcPr>
            <w:tcW w:w="5093" w:type="dxa"/>
            <w:gridSpan w:val="2"/>
            <w:vMerge/>
            <w:tcBorders>
              <w:left w:val="single" w:sz="8" w:space="0" w:color="auto"/>
              <w:right w:val="single" w:sz="8" w:space="0" w:color="auto"/>
            </w:tcBorders>
            <w:vAlign w:val="bottom"/>
          </w:tcPr>
          <w:p w:rsidR="006D4A4E" w:rsidRPr="00BA2ED0" w:rsidRDefault="006D4A4E" w:rsidP="000E0A52">
            <w:pPr>
              <w:spacing w:line="240" w:lineRule="auto"/>
              <w:ind w:left="0"/>
              <w:jc w:val="both"/>
              <w:rPr>
                <w:rFonts w:ascii="Times New Roman" w:hAnsi="Times New Roman" w:cs="Times New Roman"/>
                <w:sz w:val="20"/>
                <w:szCs w:val="20"/>
                <w:lang w:eastAsia="ru-RU"/>
              </w:rPr>
            </w:pPr>
          </w:p>
        </w:tc>
        <w:tc>
          <w:tcPr>
            <w:tcW w:w="30" w:type="dxa"/>
            <w:tcBorders>
              <w:left w:val="single" w:sz="8" w:space="0" w:color="auto"/>
            </w:tcBorders>
            <w:vAlign w:val="bottom"/>
          </w:tcPr>
          <w:p w:rsidR="006D4A4E" w:rsidRPr="00BA2ED0" w:rsidRDefault="006D4A4E" w:rsidP="000E0A52">
            <w:pPr>
              <w:spacing w:line="240" w:lineRule="auto"/>
              <w:ind w:left="0"/>
              <w:jc w:val="both"/>
              <w:rPr>
                <w:rFonts w:ascii="Times New Roman" w:hAnsi="Times New Roman" w:cs="Times New Roman"/>
                <w:sz w:val="20"/>
                <w:szCs w:val="20"/>
                <w:lang w:eastAsia="ru-RU"/>
              </w:rPr>
            </w:pPr>
          </w:p>
        </w:tc>
      </w:tr>
      <w:tr w:rsidR="006D4A4E" w:rsidRPr="00BA2ED0" w:rsidTr="005E6347">
        <w:trPr>
          <w:gridAfter w:val="1"/>
          <w:wAfter w:w="91" w:type="dxa"/>
          <w:trHeight w:val="81"/>
        </w:trPr>
        <w:tc>
          <w:tcPr>
            <w:tcW w:w="4241" w:type="dxa"/>
            <w:gridSpan w:val="2"/>
            <w:vMerge/>
            <w:tcBorders>
              <w:left w:val="single" w:sz="8" w:space="0" w:color="auto"/>
              <w:right w:val="single" w:sz="8" w:space="0" w:color="auto"/>
            </w:tcBorders>
            <w:vAlign w:val="bottom"/>
          </w:tcPr>
          <w:p w:rsidR="006D4A4E" w:rsidRPr="00BA2ED0" w:rsidRDefault="006D4A4E" w:rsidP="000E0A52">
            <w:pPr>
              <w:spacing w:line="240" w:lineRule="auto"/>
              <w:ind w:left="0"/>
              <w:jc w:val="both"/>
              <w:rPr>
                <w:rFonts w:ascii="Times New Roman" w:hAnsi="Times New Roman" w:cs="Times New Roman"/>
                <w:w w:val="98"/>
                <w:sz w:val="20"/>
                <w:szCs w:val="20"/>
                <w:lang w:eastAsia="ru-RU"/>
              </w:rPr>
            </w:pPr>
          </w:p>
        </w:tc>
        <w:tc>
          <w:tcPr>
            <w:tcW w:w="5093" w:type="dxa"/>
            <w:gridSpan w:val="2"/>
            <w:vMerge/>
            <w:tcBorders>
              <w:left w:val="single" w:sz="8" w:space="0" w:color="auto"/>
              <w:right w:val="single" w:sz="8" w:space="0" w:color="auto"/>
            </w:tcBorders>
            <w:vAlign w:val="bottom"/>
          </w:tcPr>
          <w:p w:rsidR="006D4A4E" w:rsidRPr="00BA2ED0" w:rsidRDefault="006D4A4E" w:rsidP="000E0A52">
            <w:pPr>
              <w:spacing w:line="240" w:lineRule="auto"/>
              <w:ind w:left="0"/>
              <w:jc w:val="both"/>
              <w:rPr>
                <w:rFonts w:ascii="Times New Roman" w:hAnsi="Times New Roman" w:cs="Times New Roman"/>
                <w:w w:val="95"/>
                <w:sz w:val="20"/>
                <w:szCs w:val="20"/>
                <w:lang w:eastAsia="ru-RU"/>
              </w:rPr>
            </w:pPr>
          </w:p>
        </w:tc>
        <w:tc>
          <w:tcPr>
            <w:tcW w:w="30" w:type="dxa"/>
            <w:tcBorders>
              <w:left w:val="single" w:sz="8" w:space="0" w:color="auto"/>
            </w:tcBorders>
            <w:vAlign w:val="bottom"/>
          </w:tcPr>
          <w:p w:rsidR="006D4A4E" w:rsidRPr="00BA2ED0" w:rsidRDefault="006D4A4E" w:rsidP="000E0A52">
            <w:pPr>
              <w:spacing w:line="240" w:lineRule="auto"/>
              <w:ind w:left="0"/>
              <w:jc w:val="both"/>
              <w:rPr>
                <w:rFonts w:ascii="Times New Roman" w:hAnsi="Times New Roman" w:cs="Times New Roman"/>
                <w:sz w:val="20"/>
                <w:szCs w:val="20"/>
                <w:lang w:eastAsia="ru-RU"/>
              </w:rPr>
            </w:pPr>
          </w:p>
        </w:tc>
      </w:tr>
      <w:tr w:rsidR="006D4A4E" w:rsidRPr="00BA2ED0" w:rsidTr="005E6347">
        <w:trPr>
          <w:gridAfter w:val="1"/>
          <w:wAfter w:w="91" w:type="dxa"/>
          <w:trHeight w:val="80"/>
        </w:trPr>
        <w:tc>
          <w:tcPr>
            <w:tcW w:w="4241" w:type="dxa"/>
            <w:gridSpan w:val="2"/>
            <w:vMerge/>
            <w:tcBorders>
              <w:left w:val="single" w:sz="8" w:space="0" w:color="auto"/>
              <w:right w:val="single" w:sz="8" w:space="0" w:color="auto"/>
            </w:tcBorders>
            <w:vAlign w:val="bottom"/>
          </w:tcPr>
          <w:p w:rsidR="006D4A4E" w:rsidRPr="00BA2ED0" w:rsidRDefault="006D4A4E" w:rsidP="000E0A52">
            <w:pPr>
              <w:spacing w:line="240" w:lineRule="auto"/>
              <w:ind w:left="0"/>
              <w:jc w:val="both"/>
              <w:rPr>
                <w:rFonts w:ascii="Times New Roman" w:hAnsi="Times New Roman" w:cs="Times New Roman"/>
                <w:w w:val="93"/>
                <w:sz w:val="20"/>
                <w:szCs w:val="20"/>
                <w:lang w:eastAsia="ru-RU"/>
              </w:rPr>
            </w:pPr>
          </w:p>
        </w:tc>
        <w:tc>
          <w:tcPr>
            <w:tcW w:w="5093" w:type="dxa"/>
            <w:gridSpan w:val="2"/>
            <w:vMerge/>
            <w:tcBorders>
              <w:left w:val="single" w:sz="8" w:space="0" w:color="auto"/>
              <w:right w:val="single" w:sz="8" w:space="0" w:color="auto"/>
            </w:tcBorders>
            <w:vAlign w:val="bottom"/>
          </w:tcPr>
          <w:p w:rsidR="006D4A4E" w:rsidRPr="00BA2ED0" w:rsidRDefault="006D4A4E" w:rsidP="000E0A52">
            <w:pPr>
              <w:spacing w:line="240" w:lineRule="auto"/>
              <w:ind w:left="0"/>
              <w:jc w:val="both"/>
              <w:rPr>
                <w:rFonts w:ascii="Times New Roman" w:hAnsi="Times New Roman" w:cs="Times New Roman"/>
                <w:sz w:val="20"/>
                <w:szCs w:val="20"/>
                <w:lang w:eastAsia="ru-RU"/>
              </w:rPr>
            </w:pPr>
          </w:p>
        </w:tc>
        <w:tc>
          <w:tcPr>
            <w:tcW w:w="30" w:type="dxa"/>
            <w:tcBorders>
              <w:left w:val="single" w:sz="8" w:space="0" w:color="auto"/>
            </w:tcBorders>
            <w:vAlign w:val="bottom"/>
          </w:tcPr>
          <w:p w:rsidR="006D4A4E" w:rsidRPr="00BA2ED0" w:rsidRDefault="006D4A4E" w:rsidP="000E0A52">
            <w:pPr>
              <w:spacing w:line="240" w:lineRule="auto"/>
              <w:ind w:left="0"/>
              <w:jc w:val="both"/>
              <w:rPr>
                <w:rFonts w:ascii="Times New Roman" w:hAnsi="Times New Roman" w:cs="Times New Roman"/>
                <w:sz w:val="20"/>
                <w:szCs w:val="20"/>
                <w:lang w:eastAsia="ru-RU"/>
              </w:rPr>
            </w:pPr>
          </w:p>
        </w:tc>
      </w:tr>
      <w:tr w:rsidR="006D4A4E" w:rsidRPr="00BA2ED0" w:rsidTr="005E6347">
        <w:trPr>
          <w:gridAfter w:val="1"/>
          <w:wAfter w:w="91" w:type="dxa"/>
          <w:trHeight w:val="81"/>
        </w:trPr>
        <w:tc>
          <w:tcPr>
            <w:tcW w:w="4241" w:type="dxa"/>
            <w:gridSpan w:val="2"/>
            <w:vMerge/>
            <w:tcBorders>
              <w:left w:val="single" w:sz="8" w:space="0" w:color="auto"/>
              <w:right w:val="single" w:sz="8" w:space="0" w:color="auto"/>
            </w:tcBorders>
            <w:vAlign w:val="bottom"/>
          </w:tcPr>
          <w:p w:rsidR="006D4A4E" w:rsidRPr="00BA2ED0" w:rsidRDefault="006D4A4E" w:rsidP="000E0A52">
            <w:pPr>
              <w:spacing w:line="240" w:lineRule="auto"/>
              <w:ind w:left="0"/>
              <w:jc w:val="both"/>
              <w:rPr>
                <w:rFonts w:ascii="Times New Roman" w:hAnsi="Times New Roman" w:cs="Times New Roman"/>
                <w:sz w:val="20"/>
                <w:szCs w:val="20"/>
                <w:lang w:eastAsia="ru-RU"/>
              </w:rPr>
            </w:pPr>
          </w:p>
        </w:tc>
        <w:tc>
          <w:tcPr>
            <w:tcW w:w="5093" w:type="dxa"/>
            <w:gridSpan w:val="2"/>
            <w:vMerge/>
            <w:tcBorders>
              <w:left w:val="single" w:sz="8" w:space="0" w:color="auto"/>
              <w:right w:val="single" w:sz="8" w:space="0" w:color="auto"/>
            </w:tcBorders>
            <w:vAlign w:val="bottom"/>
          </w:tcPr>
          <w:p w:rsidR="006D4A4E" w:rsidRPr="00BA2ED0" w:rsidRDefault="006D4A4E" w:rsidP="000E0A52">
            <w:pPr>
              <w:spacing w:line="240" w:lineRule="auto"/>
              <w:ind w:left="0"/>
              <w:jc w:val="both"/>
              <w:rPr>
                <w:rFonts w:ascii="Times New Roman" w:hAnsi="Times New Roman" w:cs="Times New Roman"/>
                <w:w w:val="93"/>
                <w:sz w:val="20"/>
                <w:szCs w:val="20"/>
                <w:lang w:eastAsia="ru-RU"/>
              </w:rPr>
            </w:pPr>
          </w:p>
        </w:tc>
        <w:tc>
          <w:tcPr>
            <w:tcW w:w="30" w:type="dxa"/>
            <w:tcBorders>
              <w:left w:val="single" w:sz="8" w:space="0" w:color="auto"/>
            </w:tcBorders>
            <w:vAlign w:val="bottom"/>
          </w:tcPr>
          <w:p w:rsidR="006D4A4E" w:rsidRPr="00BA2ED0" w:rsidRDefault="006D4A4E" w:rsidP="000E0A52">
            <w:pPr>
              <w:spacing w:line="240" w:lineRule="auto"/>
              <w:ind w:left="0"/>
              <w:jc w:val="both"/>
              <w:rPr>
                <w:rFonts w:ascii="Times New Roman" w:hAnsi="Times New Roman" w:cs="Times New Roman"/>
                <w:sz w:val="20"/>
                <w:szCs w:val="20"/>
                <w:lang w:eastAsia="ru-RU"/>
              </w:rPr>
            </w:pPr>
          </w:p>
        </w:tc>
      </w:tr>
      <w:tr w:rsidR="006D4A4E" w:rsidRPr="00BA2ED0" w:rsidTr="005E6347">
        <w:trPr>
          <w:gridAfter w:val="1"/>
          <w:wAfter w:w="91" w:type="dxa"/>
          <w:trHeight w:val="85"/>
        </w:trPr>
        <w:tc>
          <w:tcPr>
            <w:tcW w:w="4241" w:type="dxa"/>
            <w:gridSpan w:val="2"/>
            <w:vMerge/>
            <w:tcBorders>
              <w:left w:val="single" w:sz="8" w:space="0" w:color="auto"/>
              <w:right w:val="single" w:sz="8" w:space="0" w:color="auto"/>
            </w:tcBorders>
            <w:vAlign w:val="bottom"/>
          </w:tcPr>
          <w:p w:rsidR="006D4A4E" w:rsidRPr="00BA2ED0" w:rsidRDefault="006D4A4E" w:rsidP="000E0A52">
            <w:pPr>
              <w:spacing w:line="240" w:lineRule="auto"/>
              <w:ind w:left="0"/>
              <w:jc w:val="both"/>
              <w:rPr>
                <w:rFonts w:ascii="Times New Roman" w:hAnsi="Times New Roman" w:cs="Times New Roman"/>
                <w:w w:val="94"/>
                <w:sz w:val="20"/>
                <w:szCs w:val="20"/>
                <w:lang w:eastAsia="ru-RU"/>
              </w:rPr>
            </w:pPr>
          </w:p>
        </w:tc>
        <w:tc>
          <w:tcPr>
            <w:tcW w:w="5093" w:type="dxa"/>
            <w:gridSpan w:val="2"/>
            <w:vMerge/>
            <w:tcBorders>
              <w:left w:val="single" w:sz="8" w:space="0" w:color="auto"/>
              <w:right w:val="single" w:sz="8" w:space="0" w:color="auto"/>
            </w:tcBorders>
            <w:vAlign w:val="bottom"/>
          </w:tcPr>
          <w:p w:rsidR="006D4A4E" w:rsidRPr="00BA2ED0" w:rsidRDefault="006D4A4E" w:rsidP="000E0A52">
            <w:pPr>
              <w:spacing w:line="240" w:lineRule="auto"/>
              <w:ind w:left="0"/>
              <w:jc w:val="both"/>
              <w:rPr>
                <w:rFonts w:ascii="Times New Roman" w:hAnsi="Times New Roman" w:cs="Times New Roman"/>
                <w:sz w:val="20"/>
                <w:szCs w:val="20"/>
                <w:lang w:eastAsia="ru-RU"/>
              </w:rPr>
            </w:pPr>
          </w:p>
        </w:tc>
        <w:tc>
          <w:tcPr>
            <w:tcW w:w="30" w:type="dxa"/>
            <w:tcBorders>
              <w:left w:val="single" w:sz="8" w:space="0" w:color="auto"/>
            </w:tcBorders>
            <w:vAlign w:val="bottom"/>
          </w:tcPr>
          <w:p w:rsidR="006D4A4E" w:rsidRPr="00BA2ED0" w:rsidRDefault="006D4A4E" w:rsidP="000E0A52">
            <w:pPr>
              <w:spacing w:line="240" w:lineRule="auto"/>
              <w:ind w:left="0"/>
              <w:jc w:val="both"/>
              <w:rPr>
                <w:rFonts w:ascii="Times New Roman" w:hAnsi="Times New Roman" w:cs="Times New Roman"/>
                <w:sz w:val="20"/>
                <w:szCs w:val="20"/>
                <w:lang w:eastAsia="ru-RU"/>
              </w:rPr>
            </w:pPr>
          </w:p>
        </w:tc>
      </w:tr>
      <w:tr w:rsidR="006D4A4E" w:rsidRPr="00BA2ED0" w:rsidTr="005E6347">
        <w:trPr>
          <w:gridAfter w:val="1"/>
          <w:wAfter w:w="91" w:type="dxa"/>
          <w:trHeight w:val="81"/>
        </w:trPr>
        <w:tc>
          <w:tcPr>
            <w:tcW w:w="4241" w:type="dxa"/>
            <w:gridSpan w:val="2"/>
            <w:vMerge/>
            <w:tcBorders>
              <w:left w:val="single" w:sz="8" w:space="0" w:color="auto"/>
              <w:right w:val="single" w:sz="8" w:space="0" w:color="auto"/>
            </w:tcBorders>
            <w:vAlign w:val="bottom"/>
          </w:tcPr>
          <w:p w:rsidR="006D4A4E" w:rsidRPr="00BA2ED0" w:rsidRDefault="006D4A4E" w:rsidP="000E0A52">
            <w:pPr>
              <w:spacing w:line="240" w:lineRule="auto"/>
              <w:ind w:left="0"/>
              <w:jc w:val="both"/>
              <w:rPr>
                <w:rFonts w:ascii="Times New Roman" w:hAnsi="Times New Roman" w:cs="Times New Roman"/>
                <w:sz w:val="20"/>
                <w:szCs w:val="20"/>
                <w:lang w:eastAsia="ru-RU"/>
              </w:rPr>
            </w:pPr>
          </w:p>
        </w:tc>
        <w:tc>
          <w:tcPr>
            <w:tcW w:w="5093" w:type="dxa"/>
            <w:gridSpan w:val="2"/>
            <w:vMerge/>
            <w:tcBorders>
              <w:left w:val="single" w:sz="8" w:space="0" w:color="auto"/>
              <w:right w:val="single" w:sz="8" w:space="0" w:color="auto"/>
            </w:tcBorders>
            <w:vAlign w:val="bottom"/>
          </w:tcPr>
          <w:p w:rsidR="006D4A4E" w:rsidRPr="00BA2ED0" w:rsidRDefault="006D4A4E" w:rsidP="000E0A52">
            <w:pPr>
              <w:spacing w:line="240" w:lineRule="auto"/>
              <w:ind w:left="0"/>
              <w:jc w:val="both"/>
              <w:rPr>
                <w:rFonts w:ascii="Times New Roman" w:hAnsi="Times New Roman" w:cs="Times New Roman"/>
                <w:w w:val="93"/>
                <w:sz w:val="20"/>
                <w:szCs w:val="20"/>
                <w:lang w:eastAsia="ru-RU"/>
              </w:rPr>
            </w:pPr>
          </w:p>
        </w:tc>
        <w:tc>
          <w:tcPr>
            <w:tcW w:w="30" w:type="dxa"/>
            <w:tcBorders>
              <w:left w:val="single" w:sz="8" w:space="0" w:color="auto"/>
            </w:tcBorders>
            <w:vAlign w:val="bottom"/>
          </w:tcPr>
          <w:p w:rsidR="006D4A4E" w:rsidRPr="00BA2ED0" w:rsidRDefault="006D4A4E" w:rsidP="000E0A52">
            <w:pPr>
              <w:spacing w:line="240" w:lineRule="auto"/>
              <w:ind w:left="0"/>
              <w:jc w:val="both"/>
              <w:rPr>
                <w:rFonts w:ascii="Times New Roman" w:hAnsi="Times New Roman" w:cs="Times New Roman"/>
                <w:sz w:val="20"/>
                <w:szCs w:val="20"/>
                <w:lang w:eastAsia="ru-RU"/>
              </w:rPr>
            </w:pPr>
          </w:p>
        </w:tc>
      </w:tr>
      <w:tr w:rsidR="006D4A4E" w:rsidRPr="00BA2ED0" w:rsidTr="005E6347">
        <w:trPr>
          <w:gridAfter w:val="1"/>
          <w:wAfter w:w="91" w:type="dxa"/>
          <w:trHeight w:val="80"/>
        </w:trPr>
        <w:tc>
          <w:tcPr>
            <w:tcW w:w="4241" w:type="dxa"/>
            <w:gridSpan w:val="2"/>
            <w:vMerge/>
            <w:tcBorders>
              <w:left w:val="single" w:sz="8" w:space="0" w:color="auto"/>
              <w:right w:val="single" w:sz="8" w:space="0" w:color="auto"/>
            </w:tcBorders>
            <w:vAlign w:val="bottom"/>
          </w:tcPr>
          <w:p w:rsidR="006D4A4E" w:rsidRPr="00BA2ED0" w:rsidRDefault="006D4A4E" w:rsidP="000E0A52">
            <w:pPr>
              <w:spacing w:line="240" w:lineRule="auto"/>
              <w:ind w:left="0"/>
              <w:jc w:val="both"/>
              <w:rPr>
                <w:rFonts w:ascii="Times New Roman" w:hAnsi="Times New Roman" w:cs="Times New Roman"/>
                <w:sz w:val="20"/>
                <w:szCs w:val="20"/>
                <w:lang w:eastAsia="ru-RU"/>
              </w:rPr>
            </w:pPr>
          </w:p>
        </w:tc>
        <w:tc>
          <w:tcPr>
            <w:tcW w:w="5093" w:type="dxa"/>
            <w:gridSpan w:val="2"/>
            <w:vMerge/>
            <w:tcBorders>
              <w:left w:val="single" w:sz="8" w:space="0" w:color="auto"/>
              <w:right w:val="single" w:sz="8" w:space="0" w:color="auto"/>
            </w:tcBorders>
            <w:vAlign w:val="bottom"/>
          </w:tcPr>
          <w:p w:rsidR="006D4A4E" w:rsidRPr="00BA2ED0" w:rsidRDefault="006D4A4E" w:rsidP="000E0A52">
            <w:pPr>
              <w:spacing w:line="240" w:lineRule="auto"/>
              <w:ind w:left="0"/>
              <w:jc w:val="both"/>
              <w:rPr>
                <w:rFonts w:ascii="Times New Roman" w:hAnsi="Times New Roman" w:cs="Times New Roman"/>
                <w:w w:val="99"/>
                <w:sz w:val="20"/>
                <w:szCs w:val="20"/>
                <w:lang w:eastAsia="ru-RU"/>
              </w:rPr>
            </w:pPr>
          </w:p>
        </w:tc>
        <w:tc>
          <w:tcPr>
            <w:tcW w:w="30" w:type="dxa"/>
            <w:tcBorders>
              <w:left w:val="single" w:sz="8" w:space="0" w:color="auto"/>
            </w:tcBorders>
            <w:vAlign w:val="bottom"/>
          </w:tcPr>
          <w:p w:rsidR="006D4A4E" w:rsidRPr="00BA2ED0" w:rsidRDefault="006D4A4E" w:rsidP="000E0A52">
            <w:pPr>
              <w:spacing w:line="240" w:lineRule="auto"/>
              <w:ind w:left="0"/>
              <w:jc w:val="both"/>
              <w:rPr>
                <w:rFonts w:ascii="Times New Roman" w:hAnsi="Times New Roman" w:cs="Times New Roman"/>
                <w:sz w:val="20"/>
                <w:szCs w:val="20"/>
                <w:lang w:eastAsia="ru-RU"/>
              </w:rPr>
            </w:pPr>
          </w:p>
        </w:tc>
      </w:tr>
      <w:tr w:rsidR="006D4A4E" w:rsidRPr="00BA2ED0" w:rsidTr="005E6347">
        <w:trPr>
          <w:gridAfter w:val="1"/>
          <w:wAfter w:w="91" w:type="dxa"/>
          <w:trHeight w:val="85"/>
        </w:trPr>
        <w:tc>
          <w:tcPr>
            <w:tcW w:w="4241" w:type="dxa"/>
            <w:gridSpan w:val="2"/>
            <w:vMerge/>
            <w:tcBorders>
              <w:left w:val="single" w:sz="8" w:space="0" w:color="auto"/>
              <w:right w:val="single" w:sz="8" w:space="0" w:color="auto"/>
            </w:tcBorders>
            <w:vAlign w:val="bottom"/>
          </w:tcPr>
          <w:p w:rsidR="006D4A4E" w:rsidRPr="00BA2ED0" w:rsidRDefault="006D4A4E" w:rsidP="000E0A52">
            <w:pPr>
              <w:spacing w:line="240" w:lineRule="auto"/>
              <w:ind w:left="0"/>
              <w:jc w:val="both"/>
              <w:rPr>
                <w:rFonts w:ascii="Times New Roman" w:hAnsi="Times New Roman" w:cs="Times New Roman"/>
                <w:sz w:val="20"/>
                <w:szCs w:val="20"/>
                <w:lang w:eastAsia="ru-RU"/>
              </w:rPr>
            </w:pPr>
          </w:p>
        </w:tc>
        <w:tc>
          <w:tcPr>
            <w:tcW w:w="5093" w:type="dxa"/>
            <w:gridSpan w:val="2"/>
            <w:vMerge/>
            <w:tcBorders>
              <w:left w:val="single" w:sz="8" w:space="0" w:color="auto"/>
              <w:right w:val="single" w:sz="8" w:space="0" w:color="auto"/>
            </w:tcBorders>
            <w:vAlign w:val="bottom"/>
          </w:tcPr>
          <w:p w:rsidR="006D4A4E" w:rsidRPr="00BA2ED0" w:rsidRDefault="006D4A4E" w:rsidP="000E0A52">
            <w:pPr>
              <w:spacing w:line="240" w:lineRule="auto"/>
              <w:ind w:left="0"/>
              <w:jc w:val="both"/>
              <w:rPr>
                <w:rFonts w:ascii="Times New Roman" w:hAnsi="Times New Roman" w:cs="Times New Roman"/>
                <w:w w:val="94"/>
                <w:sz w:val="20"/>
                <w:szCs w:val="20"/>
                <w:lang w:eastAsia="ru-RU"/>
              </w:rPr>
            </w:pPr>
          </w:p>
        </w:tc>
        <w:tc>
          <w:tcPr>
            <w:tcW w:w="30" w:type="dxa"/>
            <w:tcBorders>
              <w:left w:val="single" w:sz="8" w:space="0" w:color="auto"/>
            </w:tcBorders>
            <w:vAlign w:val="bottom"/>
          </w:tcPr>
          <w:p w:rsidR="006D4A4E" w:rsidRPr="00BA2ED0" w:rsidRDefault="006D4A4E" w:rsidP="000E0A52">
            <w:pPr>
              <w:spacing w:line="240" w:lineRule="auto"/>
              <w:ind w:left="0"/>
              <w:jc w:val="both"/>
              <w:rPr>
                <w:rFonts w:ascii="Times New Roman" w:hAnsi="Times New Roman" w:cs="Times New Roman"/>
                <w:sz w:val="20"/>
                <w:szCs w:val="20"/>
                <w:lang w:eastAsia="ru-RU"/>
              </w:rPr>
            </w:pPr>
          </w:p>
        </w:tc>
      </w:tr>
      <w:tr w:rsidR="006D4A4E" w:rsidRPr="00BA2ED0" w:rsidTr="005E6347">
        <w:trPr>
          <w:gridAfter w:val="1"/>
          <w:wAfter w:w="91" w:type="dxa"/>
          <w:trHeight w:val="80"/>
        </w:trPr>
        <w:tc>
          <w:tcPr>
            <w:tcW w:w="4241" w:type="dxa"/>
            <w:gridSpan w:val="2"/>
            <w:vMerge/>
            <w:tcBorders>
              <w:left w:val="single" w:sz="8" w:space="0" w:color="auto"/>
              <w:right w:val="single" w:sz="8" w:space="0" w:color="auto"/>
            </w:tcBorders>
            <w:vAlign w:val="bottom"/>
          </w:tcPr>
          <w:p w:rsidR="006D4A4E" w:rsidRPr="00BA2ED0" w:rsidRDefault="006D4A4E" w:rsidP="000E0A52">
            <w:pPr>
              <w:spacing w:line="240" w:lineRule="auto"/>
              <w:ind w:left="0"/>
              <w:jc w:val="both"/>
              <w:rPr>
                <w:rFonts w:ascii="Times New Roman" w:hAnsi="Times New Roman" w:cs="Times New Roman"/>
                <w:w w:val="98"/>
                <w:sz w:val="20"/>
                <w:szCs w:val="20"/>
                <w:lang w:eastAsia="ru-RU"/>
              </w:rPr>
            </w:pPr>
          </w:p>
        </w:tc>
        <w:tc>
          <w:tcPr>
            <w:tcW w:w="5093" w:type="dxa"/>
            <w:gridSpan w:val="2"/>
            <w:vMerge/>
            <w:tcBorders>
              <w:left w:val="single" w:sz="8" w:space="0" w:color="auto"/>
              <w:right w:val="single" w:sz="8" w:space="0" w:color="auto"/>
            </w:tcBorders>
            <w:vAlign w:val="bottom"/>
          </w:tcPr>
          <w:p w:rsidR="006D4A4E" w:rsidRPr="00BA2ED0" w:rsidRDefault="006D4A4E" w:rsidP="000E0A52">
            <w:pPr>
              <w:spacing w:line="240" w:lineRule="auto"/>
              <w:ind w:left="0"/>
              <w:jc w:val="both"/>
              <w:rPr>
                <w:rFonts w:ascii="Times New Roman" w:hAnsi="Times New Roman" w:cs="Times New Roman"/>
                <w:w w:val="93"/>
                <w:sz w:val="20"/>
                <w:szCs w:val="20"/>
                <w:lang w:eastAsia="ru-RU"/>
              </w:rPr>
            </w:pPr>
          </w:p>
        </w:tc>
        <w:tc>
          <w:tcPr>
            <w:tcW w:w="30" w:type="dxa"/>
            <w:tcBorders>
              <w:left w:val="single" w:sz="8" w:space="0" w:color="auto"/>
            </w:tcBorders>
            <w:vAlign w:val="bottom"/>
          </w:tcPr>
          <w:p w:rsidR="006D4A4E" w:rsidRPr="00BA2ED0" w:rsidRDefault="006D4A4E" w:rsidP="000E0A52">
            <w:pPr>
              <w:spacing w:line="240" w:lineRule="auto"/>
              <w:ind w:left="0"/>
              <w:jc w:val="both"/>
              <w:rPr>
                <w:rFonts w:ascii="Times New Roman" w:hAnsi="Times New Roman" w:cs="Times New Roman"/>
                <w:sz w:val="20"/>
                <w:szCs w:val="20"/>
                <w:lang w:eastAsia="ru-RU"/>
              </w:rPr>
            </w:pPr>
          </w:p>
        </w:tc>
      </w:tr>
      <w:tr w:rsidR="006D4A4E" w:rsidRPr="00BA2ED0" w:rsidTr="005E6347">
        <w:trPr>
          <w:gridAfter w:val="1"/>
          <w:wAfter w:w="91" w:type="dxa"/>
          <w:trHeight w:val="81"/>
        </w:trPr>
        <w:tc>
          <w:tcPr>
            <w:tcW w:w="4241" w:type="dxa"/>
            <w:gridSpan w:val="2"/>
            <w:vMerge/>
            <w:tcBorders>
              <w:left w:val="single" w:sz="8" w:space="0" w:color="auto"/>
              <w:right w:val="single" w:sz="8" w:space="0" w:color="auto"/>
            </w:tcBorders>
            <w:vAlign w:val="bottom"/>
          </w:tcPr>
          <w:p w:rsidR="006D4A4E" w:rsidRPr="00BA2ED0" w:rsidRDefault="006D4A4E" w:rsidP="000E0A52">
            <w:pPr>
              <w:spacing w:line="240" w:lineRule="auto"/>
              <w:ind w:left="0"/>
              <w:jc w:val="both"/>
              <w:rPr>
                <w:rFonts w:ascii="Times New Roman" w:hAnsi="Times New Roman" w:cs="Times New Roman"/>
                <w:w w:val="96"/>
                <w:sz w:val="20"/>
                <w:szCs w:val="20"/>
                <w:lang w:eastAsia="ru-RU"/>
              </w:rPr>
            </w:pPr>
          </w:p>
        </w:tc>
        <w:tc>
          <w:tcPr>
            <w:tcW w:w="5093" w:type="dxa"/>
            <w:gridSpan w:val="2"/>
            <w:vMerge/>
            <w:tcBorders>
              <w:left w:val="single" w:sz="8" w:space="0" w:color="auto"/>
              <w:right w:val="single" w:sz="8" w:space="0" w:color="auto"/>
            </w:tcBorders>
            <w:vAlign w:val="bottom"/>
          </w:tcPr>
          <w:p w:rsidR="006D4A4E" w:rsidRPr="00BA2ED0" w:rsidRDefault="006D4A4E" w:rsidP="000E0A52">
            <w:pPr>
              <w:spacing w:line="240" w:lineRule="auto"/>
              <w:ind w:left="0"/>
              <w:jc w:val="both"/>
              <w:rPr>
                <w:rFonts w:ascii="Times New Roman" w:hAnsi="Times New Roman" w:cs="Times New Roman"/>
                <w:sz w:val="20"/>
                <w:szCs w:val="20"/>
                <w:lang w:eastAsia="ru-RU"/>
              </w:rPr>
            </w:pPr>
          </w:p>
        </w:tc>
        <w:tc>
          <w:tcPr>
            <w:tcW w:w="30" w:type="dxa"/>
            <w:tcBorders>
              <w:left w:val="single" w:sz="8" w:space="0" w:color="auto"/>
            </w:tcBorders>
            <w:vAlign w:val="bottom"/>
          </w:tcPr>
          <w:p w:rsidR="006D4A4E" w:rsidRPr="00BA2ED0" w:rsidRDefault="006D4A4E" w:rsidP="000E0A52">
            <w:pPr>
              <w:spacing w:line="240" w:lineRule="auto"/>
              <w:ind w:left="0"/>
              <w:jc w:val="both"/>
              <w:rPr>
                <w:rFonts w:ascii="Times New Roman" w:hAnsi="Times New Roman" w:cs="Times New Roman"/>
                <w:sz w:val="20"/>
                <w:szCs w:val="20"/>
                <w:lang w:eastAsia="ru-RU"/>
              </w:rPr>
            </w:pPr>
          </w:p>
        </w:tc>
      </w:tr>
      <w:tr w:rsidR="006D4A4E" w:rsidRPr="00BA2ED0" w:rsidTr="005E6347">
        <w:trPr>
          <w:gridAfter w:val="1"/>
          <w:wAfter w:w="91" w:type="dxa"/>
          <w:trHeight w:val="81"/>
        </w:trPr>
        <w:tc>
          <w:tcPr>
            <w:tcW w:w="4241" w:type="dxa"/>
            <w:gridSpan w:val="2"/>
            <w:vMerge/>
            <w:tcBorders>
              <w:left w:val="single" w:sz="8" w:space="0" w:color="auto"/>
              <w:right w:val="single" w:sz="8" w:space="0" w:color="auto"/>
            </w:tcBorders>
            <w:vAlign w:val="bottom"/>
          </w:tcPr>
          <w:p w:rsidR="006D4A4E" w:rsidRPr="00BA2ED0" w:rsidRDefault="006D4A4E" w:rsidP="000E0A52">
            <w:pPr>
              <w:spacing w:line="240" w:lineRule="auto"/>
              <w:ind w:left="0"/>
              <w:jc w:val="both"/>
              <w:rPr>
                <w:rFonts w:ascii="Times New Roman" w:hAnsi="Times New Roman" w:cs="Times New Roman"/>
                <w:w w:val="95"/>
                <w:sz w:val="20"/>
                <w:szCs w:val="20"/>
                <w:lang w:eastAsia="ru-RU"/>
              </w:rPr>
            </w:pPr>
          </w:p>
        </w:tc>
        <w:tc>
          <w:tcPr>
            <w:tcW w:w="5093" w:type="dxa"/>
            <w:gridSpan w:val="2"/>
            <w:vMerge/>
            <w:tcBorders>
              <w:left w:val="single" w:sz="8" w:space="0" w:color="auto"/>
              <w:right w:val="single" w:sz="8" w:space="0" w:color="auto"/>
            </w:tcBorders>
            <w:vAlign w:val="bottom"/>
          </w:tcPr>
          <w:p w:rsidR="006D4A4E" w:rsidRPr="00BA2ED0" w:rsidRDefault="006D4A4E" w:rsidP="000E0A52">
            <w:pPr>
              <w:spacing w:line="240" w:lineRule="auto"/>
              <w:ind w:left="0"/>
              <w:jc w:val="both"/>
              <w:rPr>
                <w:rFonts w:ascii="Times New Roman" w:hAnsi="Times New Roman" w:cs="Times New Roman"/>
                <w:sz w:val="20"/>
                <w:szCs w:val="20"/>
                <w:lang w:eastAsia="ru-RU"/>
              </w:rPr>
            </w:pPr>
          </w:p>
        </w:tc>
        <w:tc>
          <w:tcPr>
            <w:tcW w:w="30" w:type="dxa"/>
            <w:tcBorders>
              <w:left w:val="single" w:sz="8" w:space="0" w:color="auto"/>
            </w:tcBorders>
            <w:vAlign w:val="bottom"/>
          </w:tcPr>
          <w:p w:rsidR="006D4A4E" w:rsidRPr="00BA2ED0" w:rsidRDefault="006D4A4E" w:rsidP="000E0A52">
            <w:pPr>
              <w:spacing w:line="240" w:lineRule="auto"/>
              <w:ind w:left="0"/>
              <w:jc w:val="both"/>
              <w:rPr>
                <w:rFonts w:ascii="Times New Roman" w:hAnsi="Times New Roman" w:cs="Times New Roman"/>
                <w:sz w:val="20"/>
                <w:szCs w:val="20"/>
                <w:lang w:eastAsia="ru-RU"/>
              </w:rPr>
            </w:pPr>
          </w:p>
        </w:tc>
      </w:tr>
      <w:tr w:rsidR="006D4A4E" w:rsidRPr="00BA2ED0" w:rsidTr="005E6347">
        <w:trPr>
          <w:gridAfter w:val="1"/>
          <w:wAfter w:w="91" w:type="dxa"/>
          <w:trHeight w:val="80"/>
        </w:trPr>
        <w:tc>
          <w:tcPr>
            <w:tcW w:w="4241" w:type="dxa"/>
            <w:gridSpan w:val="2"/>
            <w:vMerge/>
            <w:tcBorders>
              <w:left w:val="single" w:sz="8" w:space="0" w:color="auto"/>
              <w:right w:val="single" w:sz="8" w:space="0" w:color="auto"/>
            </w:tcBorders>
            <w:vAlign w:val="bottom"/>
          </w:tcPr>
          <w:p w:rsidR="006D4A4E" w:rsidRPr="00BA2ED0" w:rsidRDefault="006D4A4E" w:rsidP="000E0A52">
            <w:pPr>
              <w:spacing w:line="240" w:lineRule="auto"/>
              <w:ind w:left="0"/>
              <w:jc w:val="both"/>
              <w:rPr>
                <w:rFonts w:ascii="Times New Roman" w:hAnsi="Times New Roman" w:cs="Times New Roman"/>
                <w:sz w:val="20"/>
                <w:szCs w:val="20"/>
                <w:lang w:eastAsia="ru-RU"/>
              </w:rPr>
            </w:pPr>
          </w:p>
        </w:tc>
        <w:tc>
          <w:tcPr>
            <w:tcW w:w="5093" w:type="dxa"/>
            <w:gridSpan w:val="2"/>
            <w:vMerge/>
            <w:tcBorders>
              <w:left w:val="single" w:sz="8" w:space="0" w:color="auto"/>
              <w:right w:val="single" w:sz="8" w:space="0" w:color="auto"/>
            </w:tcBorders>
            <w:vAlign w:val="bottom"/>
          </w:tcPr>
          <w:p w:rsidR="006D4A4E" w:rsidRPr="00BA2ED0" w:rsidRDefault="006D4A4E" w:rsidP="000E0A52">
            <w:pPr>
              <w:spacing w:line="240" w:lineRule="auto"/>
              <w:ind w:left="0"/>
              <w:jc w:val="both"/>
              <w:rPr>
                <w:rFonts w:ascii="Times New Roman" w:hAnsi="Times New Roman" w:cs="Times New Roman"/>
                <w:sz w:val="20"/>
                <w:szCs w:val="20"/>
                <w:lang w:eastAsia="ru-RU"/>
              </w:rPr>
            </w:pPr>
          </w:p>
        </w:tc>
        <w:tc>
          <w:tcPr>
            <w:tcW w:w="30" w:type="dxa"/>
            <w:tcBorders>
              <w:left w:val="single" w:sz="8" w:space="0" w:color="auto"/>
            </w:tcBorders>
            <w:vAlign w:val="bottom"/>
          </w:tcPr>
          <w:p w:rsidR="006D4A4E" w:rsidRPr="00BA2ED0" w:rsidRDefault="006D4A4E" w:rsidP="000E0A52">
            <w:pPr>
              <w:spacing w:line="240" w:lineRule="auto"/>
              <w:ind w:left="0"/>
              <w:jc w:val="both"/>
              <w:rPr>
                <w:rFonts w:ascii="Times New Roman" w:hAnsi="Times New Roman" w:cs="Times New Roman"/>
                <w:sz w:val="20"/>
                <w:szCs w:val="20"/>
                <w:lang w:eastAsia="ru-RU"/>
              </w:rPr>
            </w:pPr>
          </w:p>
        </w:tc>
      </w:tr>
      <w:tr w:rsidR="005E6347" w:rsidRPr="00BA2ED0" w:rsidTr="005E6347">
        <w:trPr>
          <w:gridAfter w:val="1"/>
          <w:wAfter w:w="91" w:type="dxa"/>
          <w:trHeight w:val="85"/>
        </w:trPr>
        <w:tc>
          <w:tcPr>
            <w:tcW w:w="4241" w:type="dxa"/>
            <w:gridSpan w:val="2"/>
            <w:vMerge/>
            <w:tcBorders>
              <w:left w:val="single" w:sz="8" w:space="0" w:color="auto"/>
              <w:bottom w:val="single" w:sz="4" w:space="0" w:color="auto"/>
              <w:right w:val="single" w:sz="8" w:space="0" w:color="auto"/>
            </w:tcBorders>
            <w:vAlign w:val="bottom"/>
          </w:tcPr>
          <w:p w:rsidR="006D4A4E" w:rsidRPr="00BA2ED0" w:rsidRDefault="006D4A4E" w:rsidP="000E0A52">
            <w:pPr>
              <w:spacing w:line="240" w:lineRule="auto"/>
              <w:ind w:left="0"/>
              <w:jc w:val="both"/>
              <w:rPr>
                <w:rFonts w:ascii="Times New Roman" w:hAnsi="Times New Roman" w:cs="Times New Roman"/>
                <w:sz w:val="20"/>
                <w:szCs w:val="20"/>
                <w:lang w:eastAsia="ru-RU"/>
              </w:rPr>
            </w:pPr>
          </w:p>
        </w:tc>
        <w:tc>
          <w:tcPr>
            <w:tcW w:w="5093" w:type="dxa"/>
            <w:gridSpan w:val="2"/>
            <w:vMerge/>
            <w:tcBorders>
              <w:left w:val="single" w:sz="8" w:space="0" w:color="auto"/>
              <w:bottom w:val="single" w:sz="4" w:space="0" w:color="auto"/>
              <w:right w:val="single" w:sz="8" w:space="0" w:color="auto"/>
            </w:tcBorders>
            <w:vAlign w:val="bottom"/>
          </w:tcPr>
          <w:p w:rsidR="006D4A4E" w:rsidRPr="00BA2ED0" w:rsidRDefault="006D4A4E" w:rsidP="000E0A52">
            <w:pPr>
              <w:spacing w:line="240" w:lineRule="auto"/>
              <w:ind w:left="0"/>
              <w:jc w:val="both"/>
              <w:rPr>
                <w:rFonts w:ascii="Times New Roman" w:hAnsi="Times New Roman" w:cs="Times New Roman"/>
                <w:sz w:val="20"/>
                <w:szCs w:val="20"/>
                <w:lang w:eastAsia="ru-RU"/>
              </w:rPr>
            </w:pPr>
          </w:p>
        </w:tc>
        <w:tc>
          <w:tcPr>
            <w:tcW w:w="30" w:type="dxa"/>
            <w:tcBorders>
              <w:left w:val="single" w:sz="8" w:space="0" w:color="auto"/>
            </w:tcBorders>
            <w:vAlign w:val="bottom"/>
          </w:tcPr>
          <w:p w:rsidR="006D4A4E" w:rsidRPr="00BA2ED0" w:rsidRDefault="006D4A4E" w:rsidP="000E0A52">
            <w:pPr>
              <w:spacing w:line="240" w:lineRule="auto"/>
              <w:ind w:left="0"/>
              <w:jc w:val="both"/>
              <w:rPr>
                <w:rFonts w:ascii="Times New Roman" w:hAnsi="Times New Roman" w:cs="Times New Roman"/>
                <w:sz w:val="20"/>
                <w:szCs w:val="20"/>
                <w:lang w:eastAsia="ru-RU"/>
              </w:rPr>
            </w:pPr>
          </w:p>
        </w:tc>
      </w:tr>
      <w:tr w:rsidR="006D4A4E" w:rsidRPr="00BA2ED0" w:rsidTr="005E6347">
        <w:trPr>
          <w:gridAfter w:val="1"/>
          <w:wAfter w:w="91" w:type="dxa"/>
          <w:trHeight w:val="81"/>
        </w:trPr>
        <w:tc>
          <w:tcPr>
            <w:tcW w:w="4241" w:type="dxa"/>
            <w:gridSpan w:val="2"/>
            <w:vMerge/>
            <w:tcBorders>
              <w:left w:val="single" w:sz="8" w:space="0" w:color="auto"/>
              <w:right w:val="single" w:sz="8" w:space="0" w:color="auto"/>
            </w:tcBorders>
            <w:vAlign w:val="bottom"/>
          </w:tcPr>
          <w:p w:rsidR="006D4A4E" w:rsidRPr="00BA2ED0" w:rsidRDefault="006D4A4E" w:rsidP="000E0A52">
            <w:pPr>
              <w:spacing w:line="240" w:lineRule="auto"/>
              <w:ind w:left="0"/>
              <w:jc w:val="both"/>
              <w:rPr>
                <w:rFonts w:ascii="Times New Roman" w:hAnsi="Times New Roman" w:cs="Times New Roman"/>
                <w:sz w:val="20"/>
                <w:szCs w:val="20"/>
                <w:lang w:eastAsia="ru-RU"/>
              </w:rPr>
            </w:pPr>
          </w:p>
        </w:tc>
        <w:tc>
          <w:tcPr>
            <w:tcW w:w="5093" w:type="dxa"/>
            <w:gridSpan w:val="2"/>
            <w:vMerge/>
            <w:tcBorders>
              <w:left w:val="single" w:sz="8" w:space="0" w:color="auto"/>
              <w:right w:val="single" w:sz="8" w:space="0" w:color="auto"/>
            </w:tcBorders>
            <w:vAlign w:val="bottom"/>
          </w:tcPr>
          <w:p w:rsidR="006D4A4E" w:rsidRPr="00BA2ED0" w:rsidRDefault="006D4A4E" w:rsidP="000E0A52">
            <w:pPr>
              <w:spacing w:line="240" w:lineRule="auto"/>
              <w:ind w:left="0"/>
              <w:jc w:val="both"/>
              <w:rPr>
                <w:rFonts w:ascii="Times New Roman" w:hAnsi="Times New Roman" w:cs="Times New Roman"/>
                <w:sz w:val="20"/>
                <w:szCs w:val="20"/>
                <w:lang w:eastAsia="ru-RU"/>
              </w:rPr>
            </w:pPr>
          </w:p>
        </w:tc>
        <w:tc>
          <w:tcPr>
            <w:tcW w:w="30" w:type="dxa"/>
            <w:tcBorders>
              <w:left w:val="single" w:sz="8" w:space="0" w:color="auto"/>
            </w:tcBorders>
            <w:vAlign w:val="bottom"/>
          </w:tcPr>
          <w:p w:rsidR="006D4A4E" w:rsidRPr="00BA2ED0" w:rsidRDefault="006D4A4E" w:rsidP="000E0A52">
            <w:pPr>
              <w:spacing w:line="240" w:lineRule="auto"/>
              <w:ind w:left="0"/>
              <w:jc w:val="both"/>
              <w:rPr>
                <w:rFonts w:ascii="Times New Roman" w:hAnsi="Times New Roman" w:cs="Times New Roman"/>
                <w:sz w:val="20"/>
                <w:szCs w:val="20"/>
                <w:lang w:eastAsia="ru-RU"/>
              </w:rPr>
            </w:pPr>
          </w:p>
        </w:tc>
      </w:tr>
      <w:tr w:rsidR="006D4A4E" w:rsidRPr="00BA2ED0" w:rsidTr="005E6347">
        <w:trPr>
          <w:gridAfter w:val="1"/>
          <w:wAfter w:w="91" w:type="dxa"/>
          <w:trHeight w:val="85"/>
        </w:trPr>
        <w:tc>
          <w:tcPr>
            <w:tcW w:w="4241" w:type="dxa"/>
            <w:gridSpan w:val="2"/>
            <w:vMerge/>
            <w:tcBorders>
              <w:left w:val="single" w:sz="8" w:space="0" w:color="auto"/>
              <w:right w:val="single" w:sz="8" w:space="0" w:color="auto"/>
            </w:tcBorders>
            <w:vAlign w:val="bottom"/>
          </w:tcPr>
          <w:p w:rsidR="006D4A4E" w:rsidRPr="00BA2ED0" w:rsidRDefault="006D4A4E" w:rsidP="000E0A52">
            <w:pPr>
              <w:spacing w:line="240" w:lineRule="auto"/>
              <w:ind w:left="0"/>
              <w:jc w:val="both"/>
              <w:rPr>
                <w:rFonts w:ascii="Times New Roman" w:hAnsi="Times New Roman" w:cs="Times New Roman"/>
                <w:w w:val="94"/>
                <w:sz w:val="20"/>
                <w:szCs w:val="20"/>
                <w:lang w:eastAsia="ru-RU"/>
              </w:rPr>
            </w:pPr>
          </w:p>
        </w:tc>
        <w:tc>
          <w:tcPr>
            <w:tcW w:w="5093" w:type="dxa"/>
            <w:gridSpan w:val="2"/>
            <w:vMerge/>
            <w:tcBorders>
              <w:left w:val="single" w:sz="8" w:space="0" w:color="auto"/>
              <w:right w:val="single" w:sz="8" w:space="0" w:color="auto"/>
            </w:tcBorders>
            <w:vAlign w:val="bottom"/>
          </w:tcPr>
          <w:p w:rsidR="006D4A4E" w:rsidRPr="00BA2ED0" w:rsidRDefault="006D4A4E" w:rsidP="000E0A52">
            <w:pPr>
              <w:spacing w:line="240" w:lineRule="auto"/>
              <w:ind w:left="0"/>
              <w:jc w:val="both"/>
              <w:rPr>
                <w:rFonts w:ascii="Times New Roman" w:hAnsi="Times New Roman" w:cs="Times New Roman"/>
                <w:w w:val="98"/>
                <w:sz w:val="20"/>
                <w:szCs w:val="20"/>
                <w:lang w:eastAsia="ru-RU"/>
              </w:rPr>
            </w:pPr>
          </w:p>
        </w:tc>
        <w:tc>
          <w:tcPr>
            <w:tcW w:w="30" w:type="dxa"/>
            <w:tcBorders>
              <w:left w:val="single" w:sz="8" w:space="0" w:color="auto"/>
            </w:tcBorders>
            <w:vAlign w:val="bottom"/>
          </w:tcPr>
          <w:p w:rsidR="006D4A4E" w:rsidRPr="00BA2ED0" w:rsidRDefault="006D4A4E" w:rsidP="000E0A52">
            <w:pPr>
              <w:spacing w:line="240" w:lineRule="auto"/>
              <w:ind w:left="0"/>
              <w:jc w:val="both"/>
              <w:rPr>
                <w:rFonts w:ascii="Times New Roman" w:hAnsi="Times New Roman" w:cs="Times New Roman"/>
                <w:sz w:val="20"/>
                <w:szCs w:val="20"/>
                <w:lang w:eastAsia="ru-RU"/>
              </w:rPr>
            </w:pPr>
          </w:p>
        </w:tc>
      </w:tr>
      <w:tr w:rsidR="006D4A4E" w:rsidRPr="00BA2ED0" w:rsidTr="005E6347">
        <w:trPr>
          <w:gridAfter w:val="1"/>
          <w:wAfter w:w="91" w:type="dxa"/>
          <w:trHeight w:val="81"/>
        </w:trPr>
        <w:tc>
          <w:tcPr>
            <w:tcW w:w="4241" w:type="dxa"/>
            <w:gridSpan w:val="2"/>
            <w:vMerge/>
            <w:tcBorders>
              <w:left w:val="single" w:sz="8" w:space="0" w:color="auto"/>
              <w:right w:val="single" w:sz="8" w:space="0" w:color="auto"/>
            </w:tcBorders>
            <w:vAlign w:val="bottom"/>
          </w:tcPr>
          <w:p w:rsidR="006D4A4E" w:rsidRPr="00BA2ED0" w:rsidRDefault="006D4A4E" w:rsidP="000E0A52">
            <w:pPr>
              <w:spacing w:line="240" w:lineRule="auto"/>
              <w:ind w:left="0"/>
              <w:jc w:val="both"/>
              <w:rPr>
                <w:rFonts w:ascii="Times New Roman" w:hAnsi="Times New Roman" w:cs="Times New Roman"/>
                <w:w w:val="91"/>
                <w:sz w:val="20"/>
                <w:szCs w:val="20"/>
                <w:lang w:eastAsia="ru-RU"/>
              </w:rPr>
            </w:pPr>
          </w:p>
        </w:tc>
        <w:tc>
          <w:tcPr>
            <w:tcW w:w="5093" w:type="dxa"/>
            <w:gridSpan w:val="2"/>
            <w:vMerge/>
            <w:tcBorders>
              <w:left w:val="single" w:sz="8" w:space="0" w:color="auto"/>
              <w:right w:val="single" w:sz="8" w:space="0" w:color="auto"/>
            </w:tcBorders>
            <w:vAlign w:val="bottom"/>
          </w:tcPr>
          <w:p w:rsidR="006D4A4E" w:rsidRPr="00BA2ED0" w:rsidRDefault="006D4A4E" w:rsidP="000E0A52">
            <w:pPr>
              <w:spacing w:line="240" w:lineRule="auto"/>
              <w:ind w:left="0"/>
              <w:jc w:val="both"/>
              <w:rPr>
                <w:rFonts w:ascii="Times New Roman" w:hAnsi="Times New Roman" w:cs="Times New Roman"/>
                <w:w w:val="86"/>
                <w:sz w:val="20"/>
                <w:szCs w:val="20"/>
                <w:lang w:eastAsia="ru-RU"/>
              </w:rPr>
            </w:pPr>
          </w:p>
        </w:tc>
        <w:tc>
          <w:tcPr>
            <w:tcW w:w="30" w:type="dxa"/>
            <w:tcBorders>
              <w:left w:val="single" w:sz="8" w:space="0" w:color="auto"/>
            </w:tcBorders>
            <w:vAlign w:val="bottom"/>
          </w:tcPr>
          <w:p w:rsidR="006D4A4E" w:rsidRPr="00BA2ED0" w:rsidRDefault="006D4A4E" w:rsidP="000E0A52">
            <w:pPr>
              <w:spacing w:line="240" w:lineRule="auto"/>
              <w:ind w:left="0"/>
              <w:jc w:val="both"/>
              <w:rPr>
                <w:rFonts w:ascii="Times New Roman" w:hAnsi="Times New Roman" w:cs="Times New Roman"/>
                <w:sz w:val="20"/>
                <w:szCs w:val="20"/>
                <w:lang w:eastAsia="ru-RU"/>
              </w:rPr>
            </w:pPr>
          </w:p>
        </w:tc>
      </w:tr>
      <w:tr w:rsidR="006D4A4E" w:rsidRPr="00BA2ED0" w:rsidTr="005E6347">
        <w:trPr>
          <w:gridAfter w:val="1"/>
          <w:wAfter w:w="91" w:type="dxa"/>
          <w:trHeight w:val="81"/>
        </w:trPr>
        <w:tc>
          <w:tcPr>
            <w:tcW w:w="4241" w:type="dxa"/>
            <w:gridSpan w:val="2"/>
            <w:vMerge/>
            <w:tcBorders>
              <w:left w:val="single" w:sz="8" w:space="0" w:color="auto"/>
              <w:right w:val="single" w:sz="8" w:space="0" w:color="auto"/>
            </w:tcBorders>
            <w:vAlign w:val="bottom"/>
          </w:tcPr>
          <w:p w:rsidR="006D4A4E" w:rsidRPr="00BA2ED0" w:rsidRDefault="006D4A4E" w:rsidP="000E0A52">
            <w:pPr>
              <w:spacing w:line="240" w:lineRule="auto"/>
              <w:ind w:left="0"/>
              <w:jc w:val="both"/>
              <w:rPr>
                <w:rFonts w:ascii="Times New Roman" w:hAnsi="Times New Roman" w:cs="Times New Roman"/>
                <w:sz w:val="20"/>
                <w:szCs w:val="20"/>
                <w:lang w:eastAsia="ru-RU"/>
              </w:rPr>
            </w:pPr>
          </w:p>
        </w:tc>
        <w:tc>
          <w:tcPr>
            <w:tcW w:w="5093" w:type="dxa"/>
            <w:gridSpan w:val="2"/>
            <w:vMerge/>
            <w:tcBorders>
              <w:left w:val="single" w:sz="8" w:space="0" w:color="auto"/>
              <w:right w:val="single" w:sz="8" w:space="0" w:color="auto"/>
            </w:tcBorders>
            <w:vAlign w:val="bottom"/>
          </w:tcPr>
          <w:p w:rsidR="006D4A4E" w:rsidRPr="00BA2ED0" w:rsidRDefault="006D4A4E" w:rsidP="000E0A52">
            <w:pPr>
              <w:spacing w:line="240" w:lineRule="auto"/>
              <w:ind w:left="0"/>
              <w:jc w:val="both"/>
              <w:rPr>
                <w:rFonts w:ascii="Times New Roman" w:hAnsi="Times New Roman" w:cs="Times New Roman"/>
                <w:sz w:val="20"/>
                <w:szCs w:val="20"/>
                <w:lang w:eastAsia="ru-RU"/>
              </w:rPr>
            </w:pPr>
          </w:p>
        </w:tc>
        <w:tc>
          <w:tcPr>
            <w:tcW w:w="30" w:type="dxa"/>
            <w:tcBorders>
              <w:left w:val="single" w:sz="8" w:space="0" w:color="auto"/>
            </w:tcBorders>
            <w:vAlign w:val="bottom"/>
          </w:tcPr>
          <w:p w:rsidR="006D4A4E" w:rsidRPr="00BA2ED0" w:rsidRDefault="006D4A4E" w:rsidP="000E0A52">
            <w:pPr>
              <w:spacing w:line="240" w:lineRule="auto"/>
              <w:ind w:left="0"/>
              <w:jc w:val="both"/>
              <w:rPr>
                <w:rFonts w:ascii="Times New Roman" w:hAnsi="Times New Roman" w:cs="Times New Roman"/>
                <w:sz w:val="20"/>
                <w:szCs w:val="20"/>
                <w:lang w:eastAsia="ru-RU"/>
              </w:rPr>
            </w:pPr>
          </w:p>
        </w:tc>
      </w:tr>
      <w:tr w:rsidR="006D4A4E" w:rsidRPr="00BA2ED0" w:rsidTr="005E6347">
        <w:trPr>
          <w:gridAfter w:val="1"/>
          <w:wAfter w:w="91" w:type="dxa"/>
          <w:trHeight w:val="59"/>
        </w:trPr>
        <w:tc>
          <w:tcPr>
            <w:tcW w:w="4241" w:type="dxa"/>
            <w:gridSpan w:val="2"/>
            <w:vMerge/>
            <w:tcBorders>
              <w:left w:val="single" w:sz="8" w:space="0" w:color="auto"/>
              <w:bottom w:val="single" w:sz="8" w:space="0" w:color="auto"/>
              <w:right w:val="single" w:sz="8" w:space="0" w:color="auto"/>
            </w:tcBorders>
            <w:vAlign w:val="bottom"/>
          </w:tcPr>
          <w:p w:rsidR="006D4A4E" w:rsidRPr="00BA2ED0" w:rsidRDefault="006D4A4E" w:rsidP="000E0A52">
            <w:pPr>
              <w:spacing w:line="240" w:lineRule="auto"/>
              <w:ind w:left="0"/>
              <w:jc w:val="both"/>
              <w:rPr>
                <w:rFonts w:ascii="Times New Roman" w:hAnsi="Times New Roman" w:cs="Times New Roman"/>
                <w:sz w:val="20"/>
                <w:szCs w:val="20"/>
                <w:lang w:eastAsia="ru-RU"/>
              </w:rPr>
            </w:pPr>
          </w:p>
        </w:tc>
        <w:tc>
          <w:tcPr>
            <w:tcW w:w="5093" w:type="dxa"/>
            <w:gridSpan w:val="2"/>
            <w:vMerge/>
            <w:tcBorders>
              <w:left w:val="single" w:sz="8" w:space="0" w:color="auto"/>
              <w:bottom w:val="single" w:sz="8" w:space="0" w:color="auto"/>
              <w:right w:val="single" w:sz="8" w:space="0" w:color="auto"/>
            </w:tcBorders>
            <w:vAlign w:val="bottom"/>
          </w:tcPr>
          <w:p w:rsidR="006D4A4E" w:rsidRPr="00BA2ED0" w:rsidRDefault="006D4A4E" w:rsidP="000E0A52">
            <w:pPr>
              <w:spacing w:line="240" w:lineRule="auto"/>
              <w:ind w:left="0"/>
              <w:jc w:val="both"/>
              <w:rPr>
                <w:rFonts w:ascii="Times New Roman" w:hAnsi="Times New Roman" w:cs="Times New Roman"/>
                <w:sz w:val="20"/>
                <w:szCs w:val="20"/>
                <w:lang w:eastAsia="ru-RU"/>
              </w:rPr>
            </w:pPr>
          </w:p>
        </w:tc>
        <w:tc>
          <w:tcPr>
            <w:tcW w:w="30" w:type="dxa"/>
            <w:tcBorders>
              <w:left w:val="single" w:sz="8" w:space="0" w:color="auto"/>
            </w:tcBorders>
            <w:vAlign w:val="bottom"/>
          </w:tcPr>
          <w:p w:rsidR="006D4A4E" w:rsidRPr="00BA2ED0" w:rsidRDefault="006D4A4E" w:rsidP="000E0A52">
            <w:pPr>
              <w:spacing w:line="240" w:lineRule="auto"/>
              <w:ind w:left="0"/>
              <w:jc w:val="both"/>
              <w:rPr>
                <w:rFonts w:ascii="Times New Roman" w:hAnsi="Times New Roman" w:cs="Times New Roman"/>
                <w:sz w:val="20"/>
                <w:szCs w:val="20"/>
                <w:lang w:eastAsia="ru-RU"/>
              </w:rPr>
            </w:pPr>
          </w:p>
        </w:tc>
      </w:tr>
    </w:tbl>
    <w:p w:rsidR="00F43D77" w:rsidRPr="00BA2ED0" w:rsidRDefault="00F43D77" w:rsidP="000E0A52">
      <w:pPr>
        <w:spacing w:line="240" w:lineRule="auto"/>
        <w:ind w:left="0"/>
        <w:jc w:val="both"/>
        <w:rPr>
          <w:rFonts w:ascii="Times New Roman" w:hAnsi="Times New Roman" w:cs="Times New Roman"/>
          <w:sz w:val="20"/>
          <w:szCs w:val="20"/>
          <w:lang w:eastAsia="ru-RU"/>
        </w:rPr>
      </w:pPr>
    </w:p>
    <w:p w:rsidR="00F43D77" w:rsidRPr="00BA2ED0" w:rsidRDefault="00F43D77" w:rsidP="000E0A52">
      <w:pPr>
        <w:spacing w:line="240" w:lineRule="auto"/>
        <w:ind w:left="0"/>
        <w:jc w:val="both"/>
        <w:rPr>
          <w:rFonts w:ascii="Times New Roman" w:hAnsi="Times New Roman" w:cs="Times New Roman"/>
          <w:sz w:val="20"/>
          <w:szCs w:val="20"/>
          <w:lang w:eastAsia="ru-RU"/>
        </w:rPr>
      </w:pPr>
      <w:r w:rsidRPr="00BA2ED0">
        <w:rPr>
          <w:rFonts w:ascii="Times New Roman" w:hAnsi="Times New Roman" w:cs="Times New Roman"/>
          <w:b/>
          <w:bCs/>
          <w:sz w:val="20"/>
          <w:szCs w:val="20"/>
          <w:lang w:eastAsia="ru-RU"/>
        </w:rPr>
        <w:t>МУЗЫКА</w:t>
      </w:r>
    </w:p>
    <w:p w:rsidR="00F43D77" w:rsidRPr="00BA2ED0" w:rsidRDefault="00F43D77" w:rsidP="000E0A52">
      <w:pPr>
        <w:spacing w:line="240" w:lineRule="auto"/>
        <w:ind w:left="0" w:firstLine="567"/>
        <w:jc w:val="both"/>
        <w:rPr>
          <w:rFonts w:ascii="Times New Roman" w:hAnsi="Times New Roman" w:cs="Times New Roman"/>
          <w:sz w:val="20"/>
          <w:szCs w:val="20"/>
          <w:lang w:eastAsia="ru-RU"/>
        </w:rPr>
      </w:pPr>
      <w:r w:rsidRPr="00BA2ED0">
        <w:rPr>
          <w:rFonts w:ascii="Times New Roman" w:hAnsi="Times New Roman" w:cs="Times New Roman"/>
          <w:b/>
          <w:bCs/>
          <w:i/>
          <w:iCs/>
          <w:sz w:val="20"/>
          <w:szCs w:val="20"/>
          <w:lang w:eastAsia="ru-RU"/>
        </w:rPr>
        <w:t>Задачи образовательной деятельности</w:t>
      </w:r>
    </w:p>
    <w:p w:rsidR="00F43D77" w:rsidRPr="00BA2ED0" w:rsidRDefault="00F43D77" w:rsidP="000E0A52">
      <w:pPr>
        <w:numPr>
          <w:ilvl w:val="0"/>
          <w:numId w:val="20"/>
        </w:numPr>
        <w:spacing w:line="240" w:lineRule="auto"/>
        <w:ind w:left="0" w:firstLine="567"/>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Обогащать слуховой опыт у детей при знакомстве с основными жанрами, стилями и направлениями в музыке;</w:t>
      </w:r>
    </w:p>
    <w:p w:rsidR="00F43D77" w:rsidRPr="00BA2ED0" w:rsidRDefault="00F43D77" w:rsidP="000E0A52">
      <w:pPr>
        <w:numPr>
          <w:ilvl w:val="0"/>
          <w:numId w:val="20"/>
        </w:numPr>
        <w:spacing w:line="240" w:lineRule="auto"/>
        <w:ind w:left="0" w:right="20" w:firstLine="567"/>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Накапливать представления о жизни и творчестве русских и зарубежных композиторов.</w:t>
      </w:r>
    </w:p>
    <w:p w:rsidR="00F43D77" w:rsidRPr="00BA2ED0" w:rsidRDefault="00F43D77" w:rsidP="000E0A52">
      <w:pPr>
        <w:numPr>
          <w:ilvl w:val="0"/>
          <w:numId w:val="20"/>
        </w:numPr>
        <w:spacing w:line="240" w:lineRule="auto"/>
        <w:ind w:left="0" w:right="20" w:firstLine="567"/>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Обучать детей анализу, сравнению и сопоставлению при разборе музыкальных форм и средств музыкальной выразительности.</w:t>
      </w:r>
    </w:p>
    <w:p w:rsidR="00F43D77" w:rsidRPr="00BA2ED0" w:rsidRDefault="00F43D77" w:rsidP="000E0A52">
      <w:pPr>
        <w:numPr>
          <w:ilvl w:val="0"/>
          <w:numId w:val="20"/>
        </w:numPr>
        <w:spacing w:line="240" w:lineRule="auto"/>
        <w:ind w:left="0" w:right="20" w:firstLine="567"/>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Развивать умения творческой интерпретации музыки разными средствами художественной выразительности.</w:t>
      </w:r>
    </w:p>
    <w:p w:rsidR="00F43D77" w:rsidRPr="00BA2ED0" w:rsidRDefault="00F43D77" w:rsidP="000E0A52">
      <w:pPr>
        <w:numPr>
          <w:ilvl w:val="0"/>
          <w:numId w:val="20"/>
        </w:numPr>
        <w:spacing w:line="240" w:lineRule="auto"/>
        <w:ind w:left="0" w:right="20" w:firstLine="567"/>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 xml:space="preserve">Развивать умения чистоты интонирования в пении; </w:t>
      </w:r>
    </w:p>
    <w:p w:rsidR="00F43D77" w:rsidRPr="00BA2ED0" w:rsidRDefault="00F43D77" w:rsidP="000E0A52">
      <w:pPr>
        <w:numPr>
          <w:ilvl w:val="0"/>
          <w:numId w:val="20"/>
        </w:numPr>
        <w:spacing w:line="240" w:lineRule="auto"/>
        <w:ind w:left="0" w:right="20" w:firstLine="567"/>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 xml:space="preserve">Помогать осваивать навыки ритмического многоголосья посредством игрового </w:t>
      </w:r>
      <w:proofErr w:type="spellStart"/>
      <w:r w:rsidRPr="00BA2ED0">
        <w:rPr>
          <w:rFonts w:ascii="Times New Roman" w:hAnsi="Times New Roman" w:cs="Times New Roman"/>
          <w:sz w:val="20"/>
          <w:szCs w:val="20"/>
          <w:lang w:eastAsia="ru-RU"/>
        </w:rPr>
        <w:t>музицирования</w:t>
      </w:r>
      <w:proofErr w:type="spellEnd"/>
      <w:r w:rsidRPr="00BA2ED0">
        <w:rPr>
          <w:rFonts w:ascii="Times New Roman" w:hAnsi="Times New Roman" w:cs="Times New Roman"/>
          <w:sz w:val="20"/>
          <w:szCs w:val="20"/>
          <w:lang w:eastAsia="ru-RU"/>
        </w:rPr>
        <w:t xml:space="preserve">; </w:t>
      </w:r>
    </w:p>
    <w:p w:rsidR="00F43D77" w:rsidRPr="00BA2ED0" w:rsidRDefault="00F43D77" w:rsidP="000E0A52">
      <w:pPr>
        <w:numPr>
          <w:ilvl w:val="0"/>
          <w:numId w:val="20"/>
        </w:numPr>
        <w:spacing w:line="240" w:lineRule="auto"/>
        <w:ind w:left="0" w:right="20" w:firstLine="567"/>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 xml:space="preserve">Стимулировать самостоятельную деятельность детей по сочинению танцев, игр, оркестровок; </w:t>
      </w:r>
    </w:p>
    <w:p w:rsidR="00F43D77" w:rsidRPr="00BA2ED0" w:rsidRDefault="00F43D77" w:rsidP="000E0A52">
      <w:pPr>
        <w:numPr>
          <w:ilvl w:val="0"/>
          <w:numId w:val="20"/>
        </w:numPr>
        <w:spacing w:line="240" w:lineRule="auto"/>
        <w:ind w:left="0" w:right="20" w:firstLine="567"/>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Развивать умения сотрудничества и сотворчества в коллективной музыкальной деятельности.</w:t>
      </w:r>
    </w:p>
    <w:p w:rsidR="00F43D77" w:rsidRPr="00BA2ED0" w:rsidRDefault="00F43D77" w:rsidP="000E0A52">
      <w:pPr>
        <w:spacing w:line="240" w:lineRule="auto"/>
        <w:ind w:left="0" w:firstLine="567"/>
        <w:jc w:val="both"/>
        <w:rPr>
          <w:rFonts w:ascii="Times New Roman" w:hAnsi="Times New Roman" w:cs="Times New Roman"/>
          <w:b/>
          <w:bCs/>
          <w:i/>
          <w:iCs/>
          <w:sz w:val="20"/>
          <w:szCs w:val="20"/>
          <w:lang w:eastAsia="ru-RU"/>
        </w:rPr>
      </w:pPr>
      <w:r w:rsidRPr="00BA2ED0">
        <w:rPr>
          <w:rFonts w:ascii="Times New Roman" w:hAnsi="Times New Roman" w:cs="Times New Roman"/>
          <w:b/>
          <w:bCs/>
          <w:i/>
          <w:iCs/>
          <w:sz w:val="20"/>
          <w:szCs w:val="20"/>
          <w:lang w:eastAsia="ru-RU"/>
        </w:rPr>
        <w:t>Содержание образовательной деятельности</w:t>
      </w:r>
    </w:p>
    <w:p w:rsidR="00F43D77" w:rsidRPr="00BA2ED0" w:rsidRDefault="00F43D77" w:rsidP="000E0A52">
      <w:pPr>
        <w:spacing w:line="240" w:lineRule="auto"/>
        <w:ind w:left="0" w:firstLine="567"/>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 xml:space="preserve">Узнавание музыки разных композиторов, стилей и жанров. Владение элементарными представлениями о творчестве композиторов, о музыкальных инструментах, о элементарных музыкальных формах. Различение музыки разных жанров и стилей. Знание характерных признаков балета, оперы, </w:t>
      </w:r>
      <w:bookmarkStart w:id="29" w:name="page170"/>
      <w:bookmarkEnd w:id="29"/>
      <w:r w:rsidRPr="00BA2ED0">
        <w:rPr>
          <w:rFonts w:ascii="Times New Roman" w:hAnsi="Times New Roman" w:cs="Times New Roman"/>
          <w:sz w:val="20"/>
          <w:szCs w:val="20"/>
          <w:lang w:eastAsia="ru-RU"/>
        </w:rPr>
        <w:t>симфонической и камерной музыки. Различение средств музыкальной. Понимание того, что характер музыки выражается средствами музыкальной выразительности.</w:t>
      </w:r>
    </w:p>
    <w:p w:rsidR="00F43D77" w:rsidRPr="00BA2ED0" w:rsidRDefault="00F43D77" w:rsidP="000E0A52">
      <w:pPr>
        <w:spacing w:line="240" w:lineRule="auto"/>
        <w:ind w:left="0" w:right="20" w:firstLine="567"/>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Умение рассуждать о музыке адекватно характеру музыкального образа, суждения развернутые, глубокие, интересные, оригинальные.</w:t>
      </w:r>
    </w:p>
    <w:p w:rsidR="00F43D77" w:rsidRPr="00BA2ED0" w:rsidRDefault="00F43D77" w:rsidP="000E0A52">
      <w:pPr>
        <w:spacing w:line="240" w:lineRule="auto"/>
        <w:ind w:left="0" w:right="20" w:firstLine="567"/>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Соотнесение новых музыкальных впечатлений с собственным жизненным опытом, опытом других людей благодаря разнообразию музыкальных впечатлений</w:t>
      </w:r>
    </w:p>
    <w:p w:rsidR="00F43D77" w:rsidRPr="00BA2ED0" w:rsidRDefault="00F43D77" w:rsidP="000E0A52">
      <w:pPr>
        <w:spacing w:line="240" w:lineRule="auto"/>
        <w:ind w:left="0" w:firstLine="567"/>
        <w:jc w:val="both"/>
        <w:rPr>
          <w:rFonts w:ascii="Times New Roman" w:hAnsi="Times New Roman" w:cs="Times New Roman"/>
          <w:b/>
          <w:bCs/>
          <w:i/>
          <w:iCs/>
          <w:sz w:val="20"/>
          <w:szCs w:val="20"/>
          <w:lang w:eastAsia="ru-RU"/>
        </w:rPr>
      </w:pPr>
      <w:r w:rsidRPr="00BA2ED0">
        <w:rPr>
          <w:rFonts w:ascii="Times New Roman" w:hAnsi="Times New Roman" w:cs="Times New Roman"/>
          <w:b/>
          <w:bCs/>
          <w:i/>
          <w:iCs/>
          <w:sz w:val="20"/>
          <w:szCs w:val="20"/>
          <w:lang w:eastAsia="ru-RU"/>
        </w:rPr>
        <w:t>Результаты образовательной деятельности</w:t>
      </w:r>
    </w:p>
    <w:tbl>
      <w:tblPr>
        <w:tblW w:w="0" w:type="auto"/>
        <w:tblInd w:w="2" w:type="dxa"/>
        <w:tblLayout w:type="fixed"/>
        <w:tblCellMar>
          <w:left w:w="0" w:type="dxa"/>
          <w:right w:w="0" w:type="dxa"/>
        </w:tblCellMar>
        <w:tblLook w:val="0000"/>
      </w:tblPr>
      <w:tblGrid>
        <w:gridCol w:w="1520"/>
        <w:gridCol w:w="80"/>
        <w:gridCol w:w="500"/>
        <w:gridCol w:w="460"/>
        <w:gridCol w:w="480"/>
        <w:gridCol w:w="680"/>
        <w:gridCol w:w="260"/>
        <w:gridCol w:w="982"/>
        <w:gridCol w:w="398"/>
        <w:gridCol w:w="1040"/>
        <w:gridCol w:w="360"/>
        <w:gridCol w:w="1220"/>
        <w:gridCol w:w="1520"/>
      </w:tblGrid>
      <w:tr w:rsidR="00F43D77" w:rsidRPr="00BA2ED0">
        <w:trPr>
          <w:trHeight w:val="260"/>
        </w:trPr>
        <w:tc>
          <w:tcPr>
            <w:tcW w:w="3720" w:type="dxa"/>
            <w:gridSpan w:val="6"/>
            <w:tcBorders>
              <w:top w:val="single" w:sz="8" w:space="0" w:color="auto"/>
              <w:left w:val="single" w:sz="8" w:space="0" w:color="auto"/>
            </w:tcBorders>
            <w:vAlign w:val="bottom"/>
          </w:tcPr>
          <w:p w:rsidR="00F43D77" w:rsidRPr="00BA2ED0" w:rsidRDefault="00F43D77" w:rsidP="000E0A52">
            <w:pPr>
              <w:spacing w:line="240" w:lineRule="auto"/>
              <w:ind w:left="0"/>
              <w:jc w:val="both"/>
              <w:rPr>
                <w:rFonts w:ascii="Times New Roman" w:hAnsi="Times New Roman" w:cs="Times New Roman"/>
                <w:b/>
                <w:bCs/>
                <w:w w:val="91"/>
                <w:sz w:val="20"/>
                <w:szCs w:val="20"/>
                <w:lang w:eastAsia="ru-RU"/>
              </w:rPr>
            </w:pPr>
            <w:r w:rsidRPr="00BA2ED0">
              <w:rPr>
                <w:rFonts w:ascii="Times New Roman" w:hAnsi="Times New Roman" w:cs="Times New Roman"/>
                <w:b/>
                <w:bCs/>
                <w:w w:val="91"/>
                <w:sz w:val="20"/>
                <w:szCs w:val="20"/>
                <w:lang w:eastAsia="ru-RU"/>
              </w:rPr>
              <w:t>Достижения ребенка</w:t>
            </w:r>
          </w:p>
        </w:tc>
        <w:tc>
          <w:tcPr>
            <w:tcW w:w="260" w:type="dxa"/>
            <w:tcBorders>
              <w:top w:val="single" w:sz="8" w:space="0" w:color="auto"/>
            </w:tcBorders>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p>
        </w:tc>
        <w:tc>
          <w:tcPr>
            <w:tcW w:w="982" w:type="dxa"/>
            <w:tcBorders>
              <w:top w:val="single" w:sz="8" w:space="0" w:color="auto"/>
              <w:right w:val="single" w:sz="8" w:space="0" w:color="auto"/>
            </w:tcBorders>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p>
        </w:tc>
        <w:tc>
          <w:tcPr>
            <w:tcW w:w="4538" w:type="dxa"/>
            <w:gridSpan w:val="5"/>
            <w:tcBorders>
              <w:top w:val="single" w:sz="8" w:space="0" w:color="auto"/>
              <w:right w:val="single" w:sz="8" w:space="0" w:color="auto"/>
            </w:tcBorders>
            <w:vAlign w:val="bottom"/>
          </w:tcPr>
          <w:p w:rsidR="00F43D77" w:rsidRPr="00BA2ED0" w:rsidRDefault="00F43D77" w:rsidP="000E0A52">
            <w:pPr>
              <w:spacing w:line="240" w:lineRule="auto"/>
              <w:ind w:left="0"/>
              <w:jc w:val="both"/>
              <w:rPr>
                <w:rFonts w:ascii="Times New Roman" w:hAnsi="Times New Roman" w:cs="Times New Roman"/>
                <w:b/>
                <w:bCs/>
                <w:w w:val="88"/>
                <w:sz w:val="20"/>
                <w:szCs w:val="20"/>
                <w:lang w:eastAsia="ru-RU"/>
              </w:rPr>
            </w:pPr>
            <w:r w:rsidRPr="00BA2ED0">
              <w:rPr>
                <w:rFonts w:ascii="Times New Roman" w:hAnsi="Times New Roman" w:cs="Times New Roman"/>
                <w:b/>
                <w:bCs/>
                <w:w w:val="88"/>
                <w:sz w:val="20"/>
                <w:szCs w:val="20"/>
                <w:lang w:eastAsia="ru-RU"/>
              </w:rPr>
              <w:t>Вызывает озабоченность и требует</w:t>
            </w:r>
          </w:p>
        </w:tc>
      </w:tr>
      <w:tr w:rsidR="00F43D77" w:rsidRPr="00BA2ED0">
        <w:trPr>
          <w:trHeight w:val="276"/>
        </w:trPr>
        <w:tc>
          <w:tcPr>
            <w:tcW w:w="3720" w:type="dxa"/>
            <w:gridSpan w:val="6"/>
            <w:tcBorders>
              <w:left w:val="single" w:sz="8" w:space="0" w:color="auto"/>
            </w:tcBorders>
            <w:vAlign w:val="bottom"/>
          </w:tcPr>
          <w:p w:rsidR="00F43D77" w:rsidRPr="00BA2ED0" w:rsidRDefault="00F43D77" w:rsidP="000E0A52">
            <w:pPr>
              <w:spacing w:line="240" w:lineRule="auto"/>
              <w:ind w:left="0"/>
              <w:jc w:val="both"/>
              <w:rPr>
                <w:rFonts w:ascii="Times New Roman" w:hAnsi="Times New Roman" w:cs="Times New Roman"/>
                <w:b/>
                <w:bCs/>
                <w:w w:val="90"/>
                <w:sz w:val="20"/>
                <w:szCs w:val="20"/>
                <w:lang w:eastAsia="ru-RU"/>
              </w:rPr>
            </w:pPr>
            <w:r w:rsidRPr="00BA2ED0">
              <w:rPr>
                <w:rFonts w:ascii="Times New Roman" w:hAnsi="Times New Roman" w:cs="Times New Roman"/>
                <w:b/>
                <w:bCs/>
                <w:w w:val="90"/>
                <w:sz w:val="20"/>
                <w:szCs w:val="20"/>
                <w:lang w:eastAsia="ru-RU"/>
              </w:rPr>
              <w:t>(«Что нас радует»)</w:t>
            </w:r>
          </w:p>
        </w:tc>
        <w:tc>
          <w:tcPr>
            <w:tcW w:w="260" w:type="dxa"/>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p>
        </w:tc>
        <w:tc>
          <w:tcPr>
            <w:tcW w:w="982" w:type="dxa"/>
            <w:tcBorders>
              <w:right w:val="single" w:sz="8" w:space="0" w:color="auto"/>
            </w:tcBorders>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p>
        </w:tc>
        <w:tc>
          <w:tcPr>
            <w:tcW w:w="398" w:type="dxa"/>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p>
        </w:tc>
        <w:tc>
          <w:tcPr>
            <w:tcW w:w="4140" w:type="dxa"/>
            <w:gridSpan w:val="4"/>
            <w:tcBorders>
              <w:right w:val="single" w:sz="8" w:space="0" w:color="auto"/>
            </w:tcBorders>
            <w:vAlign w:val="bottom"/>
          </w:tcPr>
          <w:p w:rsidR="00F43D77" w:rsidRPr="00BA2ED0" w:rsidRDefault="00F43D77" w:rsidP="000E0A52">
            <w:pPr>
              <w:spacing w:line="240" w:lineRule="auto"/>
              <w:ind w:left="0" w:right="520"/>
              <w:jc w:val="both"/>
              <w:rPr>
                <w:rFonts w:ascii="Times New Roman" w:hAnsi="Times New Roman" w:cs="Times New Roman"/>
                <w:b/>
                <w:bCs/>
                <w:w w:val="88"/>
                <w:sz w:val="20"/>
                <w:szCs w:val="20"/>
                <w:lang w:eastAsia="ru-RU"/>
              </w:rPr>
            </w:pPr>
            <w:r w:rsidRPr="00BA2ED0">
              <w:rPr>
                <w:rFonts w:ascii="Times New Roman" w:hAnsi="Times New Roman" w:cs="Times New Roman"/>
                <w:b/>
                <w:bCs/>
                <w:w w:val="88"/>
                <w:sz w:val="20"/>
                <w:szCs w:val="20"/>
                <w:lang w:eastAsia="ru-RU"/>
              </w:rPr>
              <w:t>совместных усилий педагогов и</w:t>
            </w:r>
          </w:p>
        </w:tc>
      </w:tr>
      <w:tr w:rsidR="00F43D77" w:rsidRPr="00BA2ED0">
        <w:trPr>
          <w:trHeight w:val="279"/>
        </w:trPr>
        <w:tc>
          <w:tcPr>
            <w:tcW w:w="1520" w:type="dxa"/>
            <w:tcBorders>
              <w:left w:val="single" w:sz="8" w:space="0" w:color="auto"/>
              <w:bottom w:val="single" w:sz="8" w:space="0" w:color="auto"/>
            </w:tcBorders>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p>
        </w:tc>
        <w:tc>
          <w:tcPr>
            <w:tcW w:w="80" w:type="dxa"/>
            <w:tcBorders>
              <w:bottom w:val="single" w:sz="8" w:space="0" w:color="auto"/>
            </w:tcBorders>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p>
        </w:tc>
        <w:tc>
          <w:tcPr>
            <w:tcW w:w="500" w:type="dxa"/>
            <w:tcBorders>
              <w:bottom w:val="single" w:sz="8" w:space="0" w:color="auto"/>
            </w:tcBorders>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p>
        </w:tc>
        <w:tc>
          <w:tcPr>
            <w:tcW w:w="460" w:type="dxa"/>
            <w:tcBorders>
              <w:bottom w:val="single" w:sz="8" w:space="0" w:color="auto"/>
            </w:tcBorders>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p>
        </w:tc>
        <w:tc>
          <w:tcPr>
            <w:tcW w:w="480" w:type="dxa"/>
            <w:tcBorders>
              <w:bottom w:val="single" w:sz="8" w:space="0" w:color="auto"/>
            </w:tcBorders>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p>
        </w:tc>
        <w:tc>
          <w:tcPr>
            <w:tcW w:w="680" w:type="dxa"/>
            <w:tcBorders>
              <w:bottom w:val="single" w:sz="8" w:space="0" w:color="auto"/>
            </w:tcBorders>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p>
        </w:tc>
        <w:tc>
          <w:tcPr>
            <w:tcW w:w="260" w:type="dxa"/>
            <w:tcBorders>
              <w:bottom w:val="single" w:sz="8" w:space="0" w:color="auto"/>
            </w:tcBorders>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p>
        </w:tc>
        <w:tc>
          <w:tcPr>
            <w:tcW w:w="982" w:type="dxa"/>
            <w:tcBorders>
              <w:bottom w:val="single" w:sz="8" w:space="0" w:color="auto"/>
              <w:right w:val="single" w:sz="8" w:space="0" w:color="auto"/>
            </w:tcBorders>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p>
        </w:tc>
        <w:tc>
          <w:tcPr>
            <w:tcW w:w="398" w:type="dxa"/>
            <w:tcBorders>
              <w:bottom w:val="single" w:sz="8" w:space="0" w:color="auto"/>
            </w:tcBorders>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p>
        </w:tc>
        <w:tc>
          <w:tcPr>
            <w:tcW w:w="1040" w:type="dxa"/>
            <w:tcBorders>
              <w:bottom w:val="single" w:sz="8" w:space="0" w:color="auto"/>
            </w:tcBorders>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p>
        </w:tc>
        <w:tc>
          <w:tcPr>
            <w:tcW w:w="1580" w:type="dxa"/>
            <w:gridSpan w:val="2"/>
            <w:tcBorders>
              <w:bottom w:val="single" w:sz="8" w:space="0" w:color="auto"/>
            </w:tcBorders>
            <w:vAlign w:val="bottom"/>
          </w:tcPr>
          <w:p w:rsidR="00F43D77" w:rsidRPr="00BA2ED0" w:rsidRDefault="00F43D77" w:rsidP="000E0A52">
            <w:pPr>
              <w:spacing w:line="240" w:lineRule="auto"/>
              <w:ind w:left="0" w:right="40"/>
              <w:jc w:val="both"/>
              <w:rPr>
                <w:rFonts w:ascii="Times New Roman" w:hAnsi="Times New Roman" w:cs="Times New Roman"/>
                <w:b/>
                <w:bCs/>
                <w:w w:val="86"/>
                <w:sz w:val="20"/>
                <w:szCs w:val="20"/>
                <w:lang w:eastAsia="ru-RU"/>
              </w:rPr>
            </w:pPr>
            <w:r w:rsidRPr="00BA2ED0">
              <w:rPr>
                <w:rFonts w:ascii="Times New Roman" w:hAnsi="Times New Roman" w:cs="Times New Roman"/>
                <w:b/>
                <w:bCs/>
                <w:w w:val="86"/>
                <w:sz w:val="20"/>
                <w:szCs w:val="20"/>
                <w:lang w:eastAsia="ru-RU"/>
              </w:rPr>
              <w:t>родителей</w:t>
            </w:r>
          </w:p>
        </w:tc>
        <w:tc>
          <w:tcPr>
            <w:tcW w:w="1520" w:type="dxa"/>
            <w:tcBorders>
              <w:bottom w:val="single" w:sz="8" w:space="0" w:color="auto"/>
              <w:right w:val="single" w:sz="8" w:space="0" w:color="auto"/>
            </w:tcBorders>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p>
        </w:tc>
      </w:tr>
      <w:tr w:rsidR="00F43D77" w:rsidRPr="00BA2ED0">
        <w:trPr>
          <w:trHeight w:val="280"/>
        </w:trPr>
        <w:tc>
          <w:tcPr>
            <w:tcW w:w="1520" w:type="dxa"/>
            <w:tcBorders>
              <w:left w:val="single" w:sz="8" w:space="0" w:color="auto"/>
            </w:tcBorders>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Развита</w:t>
            </w:r>
          </w:p>
        </w:tc>
        <w:tc>
          <w:tcPr>
            <w:tcW w:w="80" w:type="dxa"/>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p>
        </w:tc>
        <w:tc>
          <w:tcPr>
            <w:tcW w:w="960" w:type="dxa"/>
            <w:gridSpan w:val="2"/>
            <w:vAlign w:val="bottom"/>
          </w:tcPr>
          <w:p w:rsidR="00F43D77" w:rsidRPr="00BA2ED0" w:rsidRDefault="00F43D77" w:rsidP="000E0A52">
            <w:pPr>
              <w:spacing w:line="240" w:lineRule="auto"/>
              <w:ind w:left="0"/>
              <w:jc w:val="both"/>
              <w:rPr>
                <w:rFonts w:ascii="Times New Roman" w:hAnsi="Times New Roman" w:cs="Times New Roman"/>
                <w:w w:val="95"/>
                <w:sz w:val="20"/>
                <w:szCs w:val="20"/>
                <w:lang w:eastAsia="ru-RU"/>
              </w:rPr>
            </w:pPr>
            <w:r w:rsidRPr="00BA2ED0">
              <w:rPr>
                <w:rFonts w:ascii="Times New Roman" w:hAnsi="Times New Roman" w:cs="Times New Roman"/>
                <w:w w:val="95"/>
                <w:sz w:val="20"/>
                <w:szCs w:val="20"/>
                <w:lang w:eastAsia="ru-RU"/>
              </w:rPr>
              <w:t>культура</w:t>
            </w:r>
          </w:p>
        </w:tc>
        <w:tc>
          <w:tcPr>
            <w:tcW w:w="2402" w:type="dxa"/>
            <w:gridSpan w:val="4"/>
            <w:tcBorders>
              <w:right w:val="single" w:sz="8" w:space="0" w:color="auto"/>
            </w:tcBorders>
            <w:vAlign w:val="bottom"/>
          </w:tcPr>
          <w:p w:rsidR="00F43D77" w:rsidRPr="00BA2ED0" w:rsidRDefault="00F43D77" w:rsidP="000E0A52">
            <w:pPr>
              <w:spacing w:line="240" w:lineRule="auto"/>
              <w:ind w:left="0" w:right="20"/>
              <w:jc w:val="both"/>
              <w:rPr>
                <w:rFonts w:ascii="Times New Roman" w:hAnsi="Times New Roman" w:cs="Times New Roman"/>
                <w:sz w:val="20"/>
                <w:szCs w:val="20"/>
                <w:lang w:eastAsia="ru-RU"/>
              </w:rPr>
            </w:pPr>
            <w:proofErr w:type="spellStart"/>
            <w:r w:rsidRPr="00BA2ED0">
              <w:rPr>
                <w:rFonts w:ascii="Times New Roman" w:hAnsi="Times New Roman" w:cs="Times New Roman"/>
                <w:sz w:val="20"/>
                <w:szCs w:val="20"/>
                <w:lang w:eastAsia="ru-RU"/>
              </w:rPr>
              <w:t>слушательского</w:t>
            </w:r>
            <w:proofErr w:type="spellEnd"/>
          </w:p>
        </w:tc>
        <w:tc>
          <w:tcPr>
            <w:tcW w:w="398" w:type="dxa"/>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Не</w:t>
            </w:r>
          </w:p>
        </w:tc>
        <w:tc>
          <w:tcPr>
            <w:tcW w:w="1400" w:type="dxa"/>
            <w:gridSpan w:val="2"/>
            <w:vAlign w:val="bottom"/>
          </w:tcPr>
          <w:p w:rsidR="00F43D77" w:rsidRPr="00BA2ED0" w:rsidRDefault="00F43D77" w:rsidP="000E0A52">
            <w:pPr>
              <w:spacing w:line="240" w:lineRule="auto"/>
              <w:ind w:left="0" w:right="120"/>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активен</w:t>
            </w:r>
          </w:p>
        </w:tc>
        <w:tc>
          <w:tcPr>
            <w:tcW w:w="2740" w:type="dxa"/>
            <w:gridSpan w:val="2"/>
            <w:tcBorders>
              <w:right w:val="single" w:sz="8" w:space="0" w:color="auto"/>
            </w:tcBorders>
            <w:vAlign w:val="bottom"/>
          </w:tcPr>
          <w:p w:rsidR="00F43D77" w:rsidRPr="00BA2ED0" w:rsidRDefault="00F43D77" w:rsidP="000E0A52">
            <w:pPr>
              <w:spacing w:line="240" w:lineRule="auto"/>
              <w:ind w:left="0" w:right="20"/>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в    некоторых    видах</w:t>
            </w:r>
          </w:p>
        </w:tc>
      </w:tr>
      <w:tr w:rsidR="00F43D77" w:rsidRPr="00BA2ED0">
        <w:trPr>
          <w:trHeight w:val="274"/>
        </w:trPr>
        <w:tc>
          <w:tcPr>
            <w:tcW w:w="1520" w:type="dxa"/>
            <w:tcBorders>
              <w:left w:val="single" w:sz="8" w:space="0" w:color="auto"/>
            </w:tcBorders>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восприятия;</w:t>
            </w:r>
          </w:p>
        </w:tc>
        <w:tc>
          <w:tcPr>
            <w:tcW w:w="80" w:type="dxa"/>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p>
        </w:tc>
        <w:tc>
          <w:tcPr>
            <w:tcW w:w="500" w:type="dxa"/>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p>
        </w:tc>
        <w:tc>
          <w:tcPr>
            <w:tcW w:w="460" w:type="dxa"/>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p>
        </w:tc>
        <w:tc>
          <w:tcPr>
            <w:tcW w:w="480" w:type="dxa"/>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p>
        </w:tc>
        <w:tc>
          <w:tcPr>
            <w:tcW w:w="680" w:type="dxa"/>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p>
        </w:tc>
        <w:tc>
          <w:tcPr>
            <w:tcW w:w="260" w:type="dxa"/>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p>
        </w:tc>
        <w:tc>
          <w:tcPr>
            <w:tcW w:w="982" w:type="dxa"/>
            <w:tcBorders>
              <w:right w:val="single" w:sz="8" w:space="0" w:color="auto"/>
            </w:tcBorders>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p>
        </w:tc>
        <w:tc>
          <w:tcPr>
            <w:tcW w:w="3018" w:type="dxa"/>
            <w:gridSpan w:val="4"/>
            <w:vAlign w:val="bottom"/>
          </w:tcPr>
          <w:p w:rsidR="00F43D77" w:rsidRPr="00BA2ED0" w:rsidRDefault="00F43D77" w:rsidP="000E0A52">
            <w:pPr>
              <w:spacing w:line="240" w:lineRule="auto"/>
              <w:ind w:left="0"/>
              <w:jc w:val="both"/>
              <w:rPr>
                <w:rFonts w:ascii="Times New Roman" w:hAnsi="Times New Roman" w:cs="Times New Roman"/>
                <w:w w:val="97"/>
                <w:sz w:val="20"/>
                <w:szCs w:val="20"/>
                <w:lang w:eastAsia="ru-RU"/>
              </w:rPr>
            </w:pPr>
            <w:r w:rsidRPr="00BA2ED0">
              <w:rPr>
                <w:rFonts w:ascii="Times New Roman" w:hAnsi="Times New Roman" w:cs="Times New Roman"/>
                <w:w w:val="97"/>
                <w:sz w:val="20"/>
                <w:szCs w:val="20"/>
                <w:lang w:eastAsia="ru-RU"/>
              </w:rPr>
              <w:t>музыкальной деятельности;</w:t>
            </w:r>
          </w:p>
        </w:tc>
        <w:tc>
          <w:tcPr>
            <w:tcW w:w="1520" w:type="dxa"/>
            <w:tcBorders>
              <w:right w:val="single" w:sz="8" w:space="0" w:color="auto"/>
            </w:tcBorders>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p>
        </w:tc>
      </w:tr>
      <w:tr w:rsidR="00F43D77" w:rsidRPr="00BA2ED0">
        <w:trPr>
          <w:trHeight w:val="295"/>
        </w:trPr>
        <w:tc>
          <w:tcPr>
            <w:tcW w:w="4962" w:type="dxa"/>
            <w:gridSpan w:val="8"/>
            <w:tcBorders>
              <w:left w:val="single" w:sz="8" w:space="0" w:color="auto"/>
              <w:right w:val="single" w:sz="8" w:space="0" w:color="auto"/>
            </w:tcBorders>
            <w:vAlign w:val="bottom"/>
          </w:tcPr>
          <w:p w:rsidR="00F43D77" w:rsidRPr="00BA2ED0" w:rsidRDefault="00F43D77" w:rsidP="000E0A52">
            <w:pPr>
              <w:spacing w:line="240" w:lineRule="auto"/>
              <w:ind w:left="0"/>
              <w:jc w:val="both"/>
              <w:rPr>
                <w:rFonts w:ascii="Times New Roman" w:hAnsi="Times New Roman" w:cs="Times New Roman"/>
                <w:w w:val="99"/>
                <w:sz w:val="20"/>
                <w:szCs w:val="20"/>
                <w:lang w:eastAsia="ru-RU"/>
              </w:rPr>
            </w:pPr>
            <w:r w:rsidRPr="00BA2ED0">
              <w:rPr>
                <w:rFonts w:ascii="Times New Roman" w:hAnsi="Times New Roman" w:cs="Times New Roman"/>
                <w:w w:val="99"/>
                <w:sz w:val="20"/>
                <w:szCs w:val="20"/>
                <w:lang w:eastAsia="ru-RU"/>
              </w:rPr>
              <w:t>любит посещать концерты, музыкальный</w:t>
            </w:r>
          </w:p>
        </w:tc>
        <w:tc>
          <w:tcPr>
            <w:tcW w:w="398" w:type="dxa"/>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не</w:t>
            </w:r>
          </w:p>
        </w:tc>
        <w:tc>
          <w:tcPr>
            <w:tcW w:w="1400" w:type="dxa"/>
            <w:gridSpan w:val="2"/>
            <w:vAlign w:val="bottom"/>
          </w:tcPr>
          <w:p w:rsidR="00F43D77" w:rsidRPr="00BA2ED0" w:rsidRDefault="00F43D77" w:rsidP="000E0A52">
            <w:pPr>
              <w:spacing w:line="240" w:lineRule="auto"/>
              <w:ind w:left="0" w:right="140"/>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узнает</w:t>
            </w:r>
          </w:p>
        </w:tc>
        <w:tc>
          <w:tcPr>
            <w:tcW w:w="1220" w:type="dxa"/>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музыку</w:t>
            </w:r>
          </w:p>
        </w:tc>
        <w:tc>
          <w:tcPr>
            <w:tcW w:w="1520" w:type="dxa"/>
            <w:tcBorders>
              <w:right w:val="single" w:sz="8" w:space="0" w:color="auto"/>
            </w:tcBorders>
            <w:vAlign w:val="bottom"/>
          </w:tcPr>
          <w:p w:rsidR="00F43D77" w:rsidRPr="00BA2ED0" w:rsidRDefault="00F43D77" w:rsidP="000E0A52">
            <w:pPr>
              <w:spacing w:line="240" w:lineRule="auto"/>
              <w:ind w:left="0" w:right="20"/>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известных</w:t>
            </w:r>
          </w:p>
        </w:tc>
      </w:tr>
      <w:tr w:rsidR="00F43D77" w:rsidRPr="00BA2ED0">
        <w:trPr>
          <w:trHeight w:val="274"/>
        </w:trPr>
        <w:tc>
          <w:tcPr>
            <w:tcW w:w="1520" w:type="dxa"/>
            <w:tcBorders>
              <w:left w:val="single" w:sz="8" w:space="0" w:color="auto"/>
            </w:tcBorders>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театр,</w:t>
            </w:r>
          </w:p>
        </w:tc>
        <w:tc>
          <w:tcPr>
            <w:tcW w:w="1040" w:type="dxa"/>
            <w:gridSpan w:val="3"/>
            <w:vAlign w:val="bottom"/>
          </w:tcPr>
          <w:p w:rsidR="00F43D77" w:rsidRPr="00BA2ED0" w:rsidRDefault="00F43D77" w:rsidP="000E0A52">
            <w:pPr>
              <w:spacing w:line="240" w:lineRule="auto"/>
              <w:ind w:left="0" w:right="40"/>
              <w:jc w:val="both"/>
              <w:rPr>
                <w:rFonts w:ascii="Times New Roman" w:hAnsi="Times New Roman" w:cs="Times New Roman"/>
                <w:w w:val="88"/>
                <w:sz w:val="20"/>
                <w:szCs w:val="20"/>
                <w:lang w:eastAsia="ru-RU"/>
              </w:rPr>
            </w:pPr>
            <w:r w:rsidRPr="00BA2ED0">
              <w:rPr>
                <w:rFonts w:ascii="Times New Roman" w:hAnsi="Times New Roman" w:cs="Times New Roman"/>
                <w:w w:val="88"/>
                <w:sz w:val="20"/>
                <w:szCs w:val="20"/>
                <w:lang w:eastAsia="ru-RU"/>
              </w:rPr>
              <w:t>делится</w:t>
            </w:r>
          </w:p>
        </w:tc>
        <w:tc>
          <w:tcPr>
            <w:tcW w:w="480" w:type="dxa"/>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p>
        </w:tc>
        <w:tc>
          <w:tcPr>
            <w:tcW w:w="1922" w:type="dxa"/>
            <w:gridSpan w:val="3"/>
            <w:tcBorders>
              <w:right w:val="single" w:sz="8" w:space="0" w:color="auto"/>
            </w:tcBorders>
            <w:vAlign w:val="bottom"/>
          </w:tcPr>
          <w:p w:rsidR="00F43D77" w:rsidRPr="00BA2ED0" w:rsidRDefault="00F43D77" w:rsidP="000E0A52">
            <w:pPr>
              <w:spacing w:line="240" w:lineRule="auto"/>
              <w:ind w:left="0" w:right="20"/>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полученными</w:t>
            </w:r>
          </w:p>
        </w:tc>
        <w:tc>
          <w:tcPr>
            <w:tcW w:w="1438" w:type="dxa"/>
            <w:gridSpan w:val="2"/>
            <w:vAlign w:val="bottom"/>
          </w:tcPr>
          <w:p w:rsidR="00F43D77" w:rsidRPr="00BA2ED0" w:rsidRDefault="00F43D77" w:rsidP="000E0A52">
            <w:pPr>
              <w:spacing w:line="240" w:lineRule="auto"/>
              <w:ind w:left="0"/>
              <w:jc w:val="both"/>
              <w:rPr>
                <w:rFonts w:ascii="Times New Roman" w:hAnsi="Times New Roman" w:cs="Times New Roman"/>
                <w:w w:val="91"/>
                <w:sz w:val="20"/>
                <w:szCs w:val="20"/>
                <w:lang w:eastAsia="ru-RU"/>
              </w:rPr>
            </w:pPr>
            <w:r w:rsidRPr="00BA2ED0">
              <w:rPr>
                <w:rFonts w:ascii="Times New Roman" w:hAnsi="Times New Roman" w:cs="Times New Roman"/>
                <w:w w:val="91"/>
                <w:sz w:val="20"/>
                <w:szCs w:val="20"/>
                <w:lang w:eastAsia="ru-RU"/>
              </w:rPr>
              <w:t>композиторов;</w:t>
            </w:r>
          </w:p>
        </w:tc>
        <w:tc>
          <w:tcPr>
            <w:tcW w:w="360" w:type="dxa"/>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p>
        </w:tc>
        <w:tc>
          <w:tcPr>
            <w:tcW w:w="1220" w:type="dxa"/>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p>
        </w:tc>
        <w:tc>
          <w:tcPr>
            <w:tcW w:w="1520" w:type="dxa"/>
            <w:tcBorders>
              <w:right w:val="single" w:sz="8" w:space="0" w:color="auto"/>
            </w:tcBorders>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p>
        </w:tc>
      </w:tr>
      <w:tr w:rsidR="00F43D77" w:rsidRPr="00BA2ED0">
        <w:trPr>
          <w:trHeight w:val="295"/>
        </w:trPr>
        <w:tc>
          <w:tcPr>
            <w:tcW w:w="2100" w:type="dxa"/>
            <w:gridSpan w:val="3"/>
            <w:tcBorders>
              <w:left w:val="single" w:sz="8" w:space="0" w:color="auto"/>
            </w:tcBorders>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впечатлениями;</w:t>
            </w:r>
          </w:p>
        </w:tc>
        <w:tc>
          <w:tcPr>
            <w:tcW w:w="460" w:type="dxa"/>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p>
        </w:tc>
        <w:tc>
          <w:tcPr>
            <w:tcW w:w="480" w:type="dxa"/>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p>
        </w:tc>
        <w:tc>
          <w:tcPr>
            <w:tcW w:w="680" w:type="dxa"/>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p>
        </w:tc>
        <w:tc>
          <w:tcPr>
            <w:tcW w:w="260" w:type="dxa"/>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p>
        </w:tc>
        <w:tc>
          <w:tcPr>
            <w:tcW w:w="982" w:type="dxa"/>
            <w:tcBorders>
              <w:right w:val="single" w:sz="8" w:space="0" w:color="auto"/>
            </w:tcBorders>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p>
        </w:tc>
        <w:tc>
          <w:tcPr>
            <w:tcW w:w="4538" w:type="dxa"/>
            <w:gridSpan w:val="5"/>
            <w:tcBorders>
              <w:right w:val="single" w:sz="8" w:space="0" w:color="auto"/>
            </w:tcBorders>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имеет слабые навыки вокального пения;</w:t>
            </w:r>
          </w:p>
        </w:tc>
      </w:tr>
      <w:tr w:rsidR="00F43D77" w:rsidRPr="00BA2ED0">
        <w:trPr>
          <w:trHeight w:val="293"/>
        </w:trPr>
        <w:tc>
          <w:tcPr>
            <w:tcW w:w="1600" w:type="dxa"/>
            <w:gridSpan w:val="2"/>
            <w:tcBorders>
              <w:left w:val="single" w:sz="8" w:space="0" w:color="auto"/>
            </w:tcBorders>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музыкально</w:t>
            </w:r>
          </w:p>
        </w:tc>
        <w:tc>
          <w:tcPr>
            <w:tcW w:w="500" w:type="dxa"/>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p>
        </w:tc>
        <w:tc>
          <w:tcPr>
            <w:tcW w:w="1620" w:type="dxa"/>
            <w:gridSpan w:val="3"/>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эрудирован,</w:t>
            </w:r>
          </w:p>
        </w:tc>
        <w:tc>
          <w:tcPr>
            <w:tcW w:w="260" w:type="dxa"/>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p>
        </w:tc>
        <w:tc>
          <w:tcPr>
            <w:tcW w:w="982" w:type="dxa"/>
            <w:tcBorders>
              <w:right w:val="single" w:sz="8" w:space="0" w:color="auto"/>
            </w:tcBorders>
            <w:vAlign w:val="bottom"/>
          </w:tcPr>
          <w:p w:rsidR="00F43D77" w:rsidRPr="00BA2ED0" w:rsidRDefault="00F43D77" w:rsidP="000E0A52">
            <w:pPr>
              <w:spacing w:line="240" w:lineRule="auto"/>
              <w:ind w:left="0"/>
              <w:jc w:val="both"/>
              <w:rPr>
                <w:rFonts w:ascii="Times New Roman" w:hAnsi="Times New Roman" w:cs="Times New Roman"/>
                <w:w w:val="94"/>
                <w:sz w:val="20"/>
                <w:szCs w:val="20"/>
                <w:lang w:eastAsia="ru-RU"/>
              </w:rPr>
            </w:pPr>
            <w:r w:rsidRPr="00BA2ED0">
              <w:rPr>
                <w:rFonts w:ascii="Times New Roman" w:hAnsi="Times New Roman" w:cs="Times New Roman"/>
                <w:w w:val="94"/>
                <w:sz w:val="20"/>
                <w:szCs w:val="20"/>
                <w:lang w:eastAsia="ru-RU"/>
              </w:rPr>
              <w:t>имеет</w:t>
            </w:r>
          </w:p>
        </w:tc>
        <w:tc>
          <w:tcPr>
            <w:tcW w:w="4538" w:type="dxa"/>
            <w:gridSpan w:val="5"/>
            <w:tcBorders>
              <w:right w:val="single" w:sz="8" w:space="0" w:color="auto"/>
            </w:tcBorders>
            <w:vAlign w:val="bottom"/>
          </w:tcPr>
          <w:p w:rsidR="00F43D77" w:rsidRPr="00BA2ED0" w:rsidRDefault="00F43D77" w:rsidP="000E0A52">
            <w:pPr>
              <w:spacing w:line="240" w:lineRule="auto"/>
              <w:ind w:left="0" w:right="20"/>
              <w:jc w:val="both"/>
              <w:rPr>
                <w:rFonts w:ascii="Times New Roman" w:hAnsi="Times New Roman" w:cs="Times New Roman"/>
                <w:w w:val="99"/>
                <w:sz w:val="20"/>
                <w:szCs w:val="20"/>
                <w:lang w:eastAsia="ru-RU"/>
              </w:rPr>
            </w:pPr>
            <w:r w:rsidRPr="00BA2ED0">
              <w:rPr>
                <w:rFonts w:ascii="Times New Roman" w:hAnsi="Times New Roman" w:cs="Times New Roman"/>
                <w:w w:val="99"/>
                <w:sz w:val="20"/>
                <w:szCs w:val="20"/>
                <w:lang w:eastAsia="ru-RU"/>
              </w:rPr>
              <w:t>плохо ориентируется в пространстве при</w:t>
            </w:r>
          </w:p>
        </w:tc>
      </w:tr>
      <w:tr w:rsidR="00F43D77" w:rsidRPr="00BA2ED0">
        <w:trPr>
          <w:trHeight w:val="274"/>
        </w:trPr>
        <w:tc>
          <w:tcPr>
            <w:tcW w:w="4962" w:type="dxa"/>
            <w:gridSpan w:val="8"/>
            <w:tcBorders>
              <w:left w:val="single" w:sz="8" w:space="0" w:color="auto"/>
              <w:right w:val="single" w:sz="8" w:space="0" w:color="auto"/>
            </w:tcBorders>
            <w:vAlign w:val="bottom"/>
          </w:tcPr>
          <w:p w:rsidR="00F43D77" w:rsidRPr="00BA2ED0" w:rsidRDefault="00F43D77" w:rsidP="000E0A52">
            <w:pPr>
              <w:spacing w:line="240" w:lineRule="auto"/>
              <w:ind w:left="0"/>
              <w:jc w:val="both"/>
              <w:rPr>
                <w:rFonts w:ascii="Times New Roman" w:hAnsi="Times New Roman" w:cs="Times New Roman"/>
                <w:w w:val="94"/>
                <w:sz w:val="20"/>
                <w:szCs w:val="20"/>
                <w:lang w:eastAsia="ru-RU"/>
              </w:rPr>
            </w:pPr>
            <w:r w:rsidRPr="00BA2ED0">
              <w:rPr>
                <w:rFonts w:ascii="Times New Roman" w:hAnsi="Times New Roman" w:cs="Times New Roman"/>
                <w:w w:val="94"/>
                <w:sz w:val="20"/>
                <w:szCs w:val="20"/>
                <w:lang w:eastAsia="ru-RU"/>
              </w:rPr>
              <w:t>представления  о  жанрах  и  направлениях</w:t>
            </w:r>
          </w:p>
        </w:tc>
        <w:tc>
          <w:tcPr>
            <w:tcW w:w="4538" w:type="dxa"/>
            <w:gridSpan w:val="5"/>
            <w:tcBorders>
              <w:right w:val="single" w:sz="8" w:space="0" w:color="auto"/>
            </w:tcBorders>
            <w:vAlign w:val="bottom"/>
          </w:tcPr>
          <w:p w:rsidR="00F43D77" w:rsidRPr="00BA2ED0" w:rsidRDefault="00F43D77" w:rsidP="000E0A52">
            <w:pPr>
              <w:spacing w:line="240" w:lineRule="auto"/>
              <w:ind w:left="0" w:right="20"/>
              <w:jc w:val="both"/>
              <w:rPr>
                <w:rFonts w:ascii="Times New Roman" w:hAnsi="Times New Roman" w:cs="Times New Roman"/>
                <w:w w:val="97"/>
                <w:sz w:val="20"/>
                <w:szCs w:val="20"/>
                <w:lang w:eastAsia="ru-RU"/>
              </w:rPr>
            </w:pPr>
            <w:r w:rsidRPr="00BA2ED0">
              <w:rPr>
                <w:rFonts w:ascii="Times New Roman" w:hAnsi="Times New Roman" w:cs="Times New Roman"/>
                <w:w w:val="97"/>
                <w:sz w:val="20"/>
                <w:szCs w:val="20"/>
                <w:lang w:eastAsia="ru-RU"/>
              </w:rPr>
              <w:t>исполнении   танцев   и   перестроении   с</w:t>
            </w:r>
          </w:p>
        </w:tc>
      </w:tr>
      <w:tr w:rsidR="00F43D77" w:rsidRPr="00BA2ED0">
        <w:trPr>
          <w:trHeight w:val="276"/>
        </w:trPr>
        <w:tc>
          <w:tcPr>
            <w:tcW w:w="1520" w:type="dxa"/>
            <w:tcBorders>
              <w:left w:val="single" w:sz="8" w:space="0" w:color="auto"/>
            </w:tcBorders>
            <w:vAlign w:val="bottom"/>
          </w:tcPr>
          <w:p w:rsidR="00F43D77" w:rsidRPr="00BA2ED0" w:rsidRDefault="00F43D77" w:rsidP="000E0A52">
            <w:pPr>
              <w:spacing w:line="240" w:lineRule="auto"/>
              <w:ind w:left="0"/>
              <w:jc w:val="both"/>
              <w:rPr>
                <w:rFonts w:ascii="Times New Roman" w:hAnsi="Times New Roman" w:cs="Times New Roman"/>
                <w:w w:val="91"/>
                <w:sz w:val="20"/>
                <w:szCs w:val="20"/>
                <w:lang w:eastAsia="ru-RU"/>
              </w:rPr>
            </w:pPr>
            <w:r w:rsidRPr="00BA2ED0">
              <w:rPr>
                <w:rFonts w:ascii="Times New Roman" w:hAnsi="Times New Roman" w:cs="Times New Roman"/>
                <w:w w:val="91"/>
                <w:sz w:val="20"/>
                <w:szCs w:val="20"/>
                <w:lang w:eastAsia="ru-RU"/>
              </w:rPr>
              <w:t>классической</w:t>
            </w:r>
          </w:p>
        </w:tc>
        <w:tc>
          <w:tcPr>
            <w:tcW w:w="80" w:type="dxa"/>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p>
        </w:tc>
        <w:tc>
          <w:tcPr>
            <w:tcW w:w="500" w:type="dxa"/>
            <w:vAlign w:val="bottom"/>
          </w:tcPr>
          <w:p w:rsidR="00F43D77" w:rsidRPr="00BA2ED0" w:rsidRDefault="00F43D77" w:rsidP="000E0A52">
            <w:pPr>
              <w:spacing w:line="240" w:lineRule="auto"/>
              <w:ind w:left="0"/>
              <w:jc w:val="both"/>
              <w:rPr>
                <w:rFonts w:ascii="Times New Roman" w:hAnsi="Times New Roman" w:cs="Times New Roman"/>
                <w:w w:val="89"/>
                <w:sz w:val="20"/>
                <w:szCs w:val="20"/>
                <w:lang w:eastAsia="ru-RU"/>
              </w:rPr>
            </w:pPr>
            <w:r w:rsidRPr="00BA2ED0">
              <w:rPr>
                <w:rFonts w:ascii="Times New Roman" w:hAnsi="Times New Roman" w:cs="Times New Roman"/>
                <w:w w:val="89"/>
                <w:sz w:val="20"/>
                <w:szCs w:val="20"/>
                <w:lang w:eastAsia="ru-RU"/>
              </w:rPr>
              <w:t>и</w:t>
            </w:r>
          </w:p>
        </w:tc>
        <w:tc>
          <w:tcPr>
            <w:tcW w:w="1620" w:type="dxa"/>
            <w:gridSpan w:val="3"/>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народной</w:t>
            </w:r>
          </w:p>
        </w:tc>
        <w:tc>
          <w:tcPr>
            <w:tcW w:w="1242" w:type="dxa"/>
            <w:gridSpan w:val="2"/>
            <w:tcBorders>
              <w:right w:val="single" w:sz="8" w:space="0" w:color="auto"/>
            </w:tcBorders>
            <w:vAlign w:val="bottom"/>
          </w:tcPr>
          <w:p w:rsidR="00F43D77" w:rsidRPr="00BA2ED0" w:rsidRDefault="00F43D77" w:rsidP="000E0A52">
            <w:pPr>
              <w:spacing w:line="240" w:lineRule="auto"/>
              <w:ind w:left="0" w:right="20"/>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музыки,</w:t>
            </w:r>
          </w:p>
        </w:tc>
        <w:tc>
          <w:tcPr>
            <w:tcW w:w="1438" w:type="dxa"/>
            <w:gridSpan w:val="2"/>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музыкой;</w:t>
            </w:r>
          </w:p>
        </w:tc>
        <w:tc>
          <w:tcPr>
            <w:tcW w:w="360" w:type="dxa"/>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p>
        </w:tc>
        <w:tc>
          <w:tcPr>
            <w:tcW w:w="1220" w:type="dxa"/>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p>
        </w:tc>
        <w:tc>
          <w:tcPr>
            <w:tcW w:w="1520" w:type="dxa"/>
            <w:tcBorders>
              <w:right w:val="single" w:sz="8" w:space="0" w:color="auto"/>
            </w:tcBorders>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p>
        </w:tc>
      </w:tr>
      <w:tr w:rsidR="00F43D77" w:rsidRPr="00BA2ED0">
        <w:trPr>
          <w:trHeight w:val="295"/>
        </w:trPr>
        <w:tc>
          <w:tcPr>
            <w:tcW w:w="3720" w:type="dxa"/>
            <w:gridSpan w:val="6"/>
            <w:tcBorders>
              <w:left w:val="single" w:sz="8" w:space="0" w:color="auto"/>
            </w:tcBorders>
            <w:vAlign w:val="bottom"/>
          </w:tcPr>
          <w:p w:rsidR="00F43D77" w:rsidRPr="00BA2ED0" w:rsidRDefault="00F43D77" w:rsidP="000E0A52">
            <w:pPr>
              <w:spacing w:line="240" w:lineRule="auto"/>
              <w:ind w:left="0"/>
              <w:jc w:val="both"/>
              <w:rPr>
                <w:rFonts w:ascii="Times New Roman" w:hAnsi="Times New Roman" w:cs="Times New Roman"/>
                <w:w w:val="94"/>
                <w:sz w:val="20"/>
                <w:szCs w:val="20"/>
                <w:lang w:eastAsia="ru-RU"/>
              </w:rPr>
            </w:pPr>
            <w:r w:rsidRPr="00BA2ED0">
              <w:rPr>
                <w:rFonts w:ascii="Times New Roman" w:hAnsi="Times New Roman" w:cs="Times New Roman"/>
                <w:w w:val="94"/>
                <w:sz w:val="20"/>
                <w:szCs w:val="20"/>
                <w:lang w:eastAsia="ru-RU"/>
              </w:rPr>
              <w:t>творчестве разных композиторов;</w:t>
            </w:r>
          </w:p>
        </w:tc>
        <w:tc>
          <w:tcPr>
            <w:tcW w:w="260" w:type="dxa"/>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p>
        </w:tc>
        <w:tc>
          <w:tcPr>
            <w:tcW w:w="982" w:type="dxa"/>
            <w:tcBorders>
              <w:right w:val="single" w:sz="8" w:space="0" w:color="auto"/>
            </w:tcBorders>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p>
        </w:tc>
        <w:tc>
          <w:tcPr>
            <w:tcW w:w="398" w:type="dxa"/>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не</w:t>
            </w:r>
          </w:p>
        </w:tc>
        <w:tc>
          <w:tcPr>
            <w:tcW w:w="1400" w:type="dxa"/>
            <w:gridSpan w:val="2"/>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принимает</w:t>
            </w:r>
          </w:p>
        </w:tc>
        <w:tc>
          <w:tcPr>
            <w:tcW w:w="1220" w:type="dxa"/>
            <w:vAlign w:val="bottom"/>
          </w:tcPr>
          <w:p w:rsidR="00F43D77" w:rsidRPr="00BA2ED0" w:rsidRDefault="00F43D77" w:rsidP="000E0A52">
            <w:pPr>
              <w:spacing w:line="240" w:lineRule="auto"/>
              <w:ind w:left="0"/>
              <w:jc w:val="both"/>
              <w:rPr>
                <w:rFonts w:ascii="Times New Roman" w:hAnsi="Times New Roman" w:cs="Times New Roman"/>
                <w:w w:val="94"/>
                <w:sz w:val="20"/>
                <w:szCs w:val="20"/>
                <w:lang w:eastAsia="ru-RU"/>
              </w:rPr>
            </w:pPr>
            <w:r w:rsidRPr="00BA2ED0">
              <w:rPr>
                <w:rFonts w:ascii="Times New Roman" w:hAnsi="Times New Roman" w:cs="Times New Roman"/>
                <w:w w:val="94"/>
                <w:sz w:val="20"/>
                <w:szCs w:val="20"/>
                <w:lang w:eastAsia="ru-RU"/>
              </w:rPr>
              <w:t>активного</w:t>
            </w:r>
          </w:p>
        </w:tc>
        <w:tc>
          <w:tcPr>
            <w:tcW w:w="1520" w:type="dxa"/>
            <w:tcBorders>
              <w:right w:val="single" w:sz="8" w:space="0" w:color="auto"/>
            </w:tcBorders>
            <w:vAlign w:val="bottom"/>
          </w:tcPr>
          <w:p w:rsidR="00F43D77" w:rsidRPr="00BA2ED0" w:rsidRDefault="00F43D77" w:rsidP="000E0A52">
            <w:pPr>
              <w:spacing w:line="240" w:lineRule="auto"/>
              <w:ind w:left="0" w:right="20"/>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участия   в</w:t>
            </w:r>
          </w:p>
        </w:tc>
      </w:tr>
      <w:tr w:rsidR="00F43D77" w:rsidRPr="00BA2ED0">
        <w:trPr>
          <w:trHeight w:val="274"/>
        </w:trPr>
        <w:tc>
          <w:tcPr>
            <w:tcW w:w="1520" w:type="dxa"/>
            <w:tcBorders>
              <w:left w:val="single" w:sz="8" w:space="0" w:color="auto"/>
            </w:tcBorders>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lastRenderedPageBreak/>
              <w:t>проявляет</w:t>
            </w:r>
          </w:p>
        </w:tc>
        <w:tc>
          <w:tcPr>
            <w:tcW w:w="80" w:type="dxa"/>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p>
        </w:tc>
        <w:tc>
          <w:tcPr>
            <w:tcW w:w="960" w:type="dxa"/>
            <w:gridSpan w:val="2"/>
            <w:vAlign w:val="bottom"/>
          </w:tcPr>
          <w:p w:rsidR="00F43D77" w:rsidRPr="00BA2ED0" w:rsidRDefault="00F43D77" w:rsidP="000E0A52">
            <w:pPr>
              <w:spacing w:line="240" w:lineRule="auto"/>
              <w:ind w:left="0" w:right="60"/>
              <w:jc w:val="both"/>
              <w:rPr>
                <w:rFonts w:ascii="Times New Roman" w:hAnsi="Times New Roman" w:cs="Times New Roman"/>
                <w:w w:val="88"/>
                <w:sz w:val="20"/>
                <w:szCs w:val="20"/>
                <w:lang w:eastAsia="ru-RU"/>
              </w:rPr>
            </w:pPr>
            <w:r w:rsidRPr="00BA2ED0">
              <w:rPr>
                <w:rFonts w:ascii="Times New Roman" w:hAnsi="Times New Roman" w:cs="Times New Roman"/>
                <w:w w:val="88"/>
                <w:sz w:val="20"/>
                <w:szCs w:val="20"/>
                <w:lang w:eastAsia="ru-RU"/>
              </w:rPr>
              <w:t>себя</w:t>
            </w:r>
          </w:p>
        </w:tc>
        <w:tc>
          <w:tcPr>
            <w:tcW w:w="480" w:type="dxa"/>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во</w:t>
            </w:r>
          </w:p>
        </w:tc>
        <w:tc>
          <w:tcPr>
            <w:tcW w:w="680" w:type="dxa"/>
            <w:vAlign w:val="bottom"/>
          </w:tcPr>
          <w:p w:rsidR="00F43D77" w:rsidRPr="00BA2ED0" w:rsidRDefault="00F43D77" w:rsidP="000E0A52">
            <w:pPr>
              <w:spacing w:line="240" w:lineRule="auto"/>
              <w:ind w:left="0"/>
              <w:jc w:val="both"/>
              <w:rPr>
                <w:rFonts w:ascii="Times New Roman" w:hAnsi="Times New Roman" w:cs="Times New Roman"/>
                <w:w w:val="95"/>
                <w:sz w:val="20"/>
                <w:szCs w:val="20"/>
                <w:lang w:eastAsia="ru-RU"/>
              </w:rPr>
            </w:pPr>
            <w:r w:rsidRPr="00BA2ED0">
              <w:rPr>
                <w:rFonts w:ascii="Times New Roman" w:hAnsi="Times New Roman" w:cs="Times New Roman"/>
                <w:w w:val="95"/>
                <w:sz w:val="20"/>
                <w:szCs w:val="20"/>
                <w:lang w:eastAsia="ru-RU"/>
              </w:rPr>
              <w:t>всех</w:t>
            </w:r>
          </w:p>
        </w:tc>
        <w:tc>
          <w:tcPr>
            <w:tcW w:w="260" w:type="dxa"/>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p>
        </w:tc>
        <w:tc>
          <w:tcPr>
            <w:tcW w:w="982" w:type="dxa"/>
            <w:tcBorders>
              <w:right w:val="single" w:sz="8" w:space="0" w:color="auto"/>
            </w:tcBorders>
            <w:vAlign w:val="bottom"/>
          </w:tcPr>
          <w:p w:rsidR="00F43D77" w:rsidRPr="00BA2ED0" w:rsidRDefault="00F43D77" w:rsidP="000E0A52">
            <w:pPr>
              <w:spacing w:line="240" w:lineRule="auto"/>
              <w:ind w:left="0"/>
              <w:jc w:val="both"/>
              <w:rPr>
                <w:rFonts w:ascii="Times New Roman" w:hAnsi="Times New Roman" w:cs="Times New Roman"/>
                <w:w w:val="97"/>
                <w:sz w:val="20"/>
                <w:szCs w:val="20"/>
                <w:lang w:eastAsia="ru-RU"/>
              </w:rPr>
            </w:pPr>
            <w:r w:rsidRPr="00BA2ED0">
              <w:rPr>
                <w:rFonts w:ascii="Times New Roman" w:hAnsi="Times New Roman" w:cs="Times New Roman"/>
                <w:w w:val="97"/>
                <w:sz w:val="20"/>
                <w:szCs w:val="20"/>
                <w:lang w:eastAsia="ru-RU"/>
              </w:rPr>
              <w:t>видах</w:t>
            </w:r>
          </w:p>
        </w:tc>
        <w:tc>
          <w:tcPr>
            <w:tcW w:w="1798" w:type="dxa"/>
            <w:gridSpan w:val="3"/>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театрализации;</w:t>
            </w:r>
          </w:p>
        </w:tc>
        <w:tc>
          <w:tcPr>
            <w:tcW w:w="1220" w:type="dxa"/>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p>
        </w:tc>
        <w:tc>
          <w:tcPr>
            <w:tcW w:w="1520" w:type="dxa"/>
            <w:tcBorders>
              <w:right w:val="single" w:sz="8" w:space="0" w:color="auto"/>
            </w:tcBorders>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p>
        </w:tc>
      </w:tr>
      <w:tr w:rsidR="00F43D77" w:rsidRPr="00BA2ED0">
        <w:trPr>
          <w:trHeight w:val="295"/>
        </w:trPr>
        <w:tc>
          <w:tcPr>
            <w:tcW w:w="1520" w:type="dxa"/>
            <w:tcBorders>
              <w:left w:val="single" w:sz="8" w:space="0" w:color="auto"/>
            </w:tcBorders>
            <w:vAlign w:val="bottom"/>
          </w:tcPr>
          <w:p w:rsidR="00F43D77" w:rsidRPr="00BA2ED0" w:rsidRDefault="00F43D77" w:rsidP="000E0A52">
            <w:pPr>
              <w:spacing w:line="240" w:lineRule="auto"/>
              <w:ind w:left="0"/>
              <w:jc w:val="both"/>
              <w:rPr>
                <w:rFonts w:ascii="Times New Roman" w:hAnsi="Times New Roman" w:cs="Times New Roman"/>
                <w:w w:val="93"/>
                <w:sz w:val="20"/>
                <w:szCs w:val="20"/>
                <w:lang w:eastAsia="ru-RU"/>
              </w:rPr>
            </w:pPr>
            <w:r w:rsidRPr="00BA2ED0">
              <w:rPr>
                <w:rFonts w:ascii="Times New Roman" w:hAnsi="Times New Roman" w:cs="Times New Roman"/>
                <w:w w:val="93"/>
                <w:sz w:val="20"/>
                <w:szCs w:val="20"/>
                <w:lang w:eastAsia="ru-RU"/>
              </w:rPr>
              <w:t>музыкальной</w:t>
            </w:r>
          </w:p>
        </w:tc>
        <w:tc>
          <w:tcPr>
            <w:tcW w:w="80" w:type="dxa"/>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p>
        </w:tc>
        <w:tc>
          <w:tcPr>
            <w:tcW w:w="500" w:type="dxa"/>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p>
        </w:tc>
        <w:tc>
          <w:tcPr>
            <w:tcW w:w="460" w:type="dxa"/>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p>
        </w:tc>
        <w:tc>
          <w:tcPr>
            <w:tcW w:w="2402" w:type="dxa"/>
            <w:gridSpan w:val="4"/>
            <w:tcBorders>
              <w:right w:val="single" w:sz="8" w:space="0" w:color="auto"/>
            </w:tcBorders>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исполнительской</w:t>
            </w:r>
          </w:p>
        </w:tc>
        <w:tc>
          <w:tcPr>
            <w:tcW w:w="1438" w:type="dxa"/>
            <w:gridSpan w:val="2"/>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слабо</w:t>
            </w:r>
          </w:p>
        </w:tc>
        <w:tc>
          <w:tcPr>
            <w:tcW w:w="1580" w:type="dxa"/>
            <w:gridSpan w:val="2"/>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развиты</w:t>
            </w:r>
          </w:p>
        </w:tc>
        <w:tc>
          <w:tcPr>
            <w:tcW w:w="1520" w:type="dxa"/>
            <w:tcBorders>
              <w:right w:val="single" w:sz="8" w:space="0" w:color="auto"/>
            </w:tcBorders>
            <w:vAlign w:val="bottom"/>
          </w:tcPr>
          <w:p w:rsidR="00F43D77" w:rsidRPr="00BA2ED0" w:rsidRDefault="00F43D77" w:rsidP="000E0A52">
            <w:pPr>
              <w:spacing w:line="240" w:lineRule="auto"/>
              <w:ind w:left="0" w:right="20"/>
              <w:jc w:val="both"/>
              <w:rPr>
                <w:rFonts w:ascii="Times New Roman" w:hAnsi="Times New Roman" w:cs="Times New Roman"/>
                <w:w w:val="90"/>
                <w:sz w:val="20"/>
                <w:szCs w:val="20"/>
                <w:lang w:eastAsia="ru-RU"/>
              </w:rPr>
            </w:pPr>
            <w:r w:rsidRPr="00BA2ED0">
              <w:rPr>
                <w:rFonts w:ascii="Times New Roman" w:hAnsi="Times New Roman" w:cs="Times New Roman"/>
                <w:w w:val="90"/>
                <w:sz w:val="20"/>
                <w:szCs w:val="20"/>
                <w:lang w:eastAsia="ru-RU"/>
              </w:rPr>
              <w:t>музыкальные</w:t>
            </w:r>
          </w:p>
        </w:tc>
      </w:tr>
      <w:tr w:rsidR="00F43D77" w:rsidRPr="00BA2ED0">
        <w:trPr>
          <w:trHeight w:val="276"/>
        </w:trPr>
        <w:tc>
          <w:tcPr>
            <w:tcW w:w="3720" w:type="dxa"/>
            <w:gridSpan w:val="6"/>
            <w:tcBorders>
              <w:left w:val="single" w:sz="8" w:space="0" w:color="auto"/>
            </w:tcBorders>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деятельности, на праздниках;</w:t>
            </w:r>
          </w:p>
        </w:tc>
        <w:tc>
          <w:tcPr>
            <w:tcW w:w="260" w:type="dxa"/>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p>
        </w:tc>
        <w:tc>
          <w:tcPr>
            <w:tcW w:w="982" w:type="dxa"/>
            <w:tcBorders>
              <w:right w:val="single" w:sz="8" w:space="0" w:color="auto"/>
            </w:tcBorders>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p>
        </w:tc>
        <w:tc>
          <w:tcPr>
            <w:tcW w:w="1438" w:type="dxa"/>
            <w:gridSpan w:val="2"/>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способности.</w:t>
            </w:r>
          </w:p>
        </w:tc>
        <w:tc>
          <w:tcPr>
            <w:tcW w:w="360" w:type="dxa"/>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p>
        </w:tc>
        <w:tc>
          <w:tcPr>
            <w:tcW w:w="1220" w:type="dxa"/>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p>
        </w:tc>
        <w:tc>
          <w:tcPr>
            <w:tcW w:w="1520" w:type="dxa"/>
            <w:tcBorders>
              <w:right w:val="single" w:sz="8" w:space="0" w:color="auto"/>
            </w:tcBorders>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p>
        </w:tc>
      </w:tr>
      <w:tr w:rsidR="00F43D77" w:rsidRPr="00BA2ED0">
        <w:trPr>
          <w:trHeight w:val="260"/>
        </w:trPr>
        <w:tc>
          <w:tcPr>
            <w:tcW w:w="3040" w:type="dxa"/>
            <w:gridSpan w:val="5"/>
            <w:tcBorders>
              <w:left w:val="single" w:sz="8" w:space="0" w:color="auto"/>
            </w:tcBorders>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активен в театрализации,</w:t>
            </w:r>
          </w:p>
        </w:tc>
        <w:tc>
          <w:tcPr>
            <w:tcW w:w="1922" w:type="dxa"/>
            <w:gridSpan w:val="3"/>
            <w:tcBorders>
              <w:right w:val="single" w:sz="8" w:space="0" w:color="auto"/>
            </w:tcBorders>
            <w:vAlign w:val="bottom"/>
          </w:tcPr>
          <w:p w:rsidR="00F43D77" w:rsidRPr="00BA2ED0" w:rsidRDefault="00F43D77" w:rsidP="000E0A52">
            <w:pPr>
              <w:spacing w:line="240" w:lineRule="auto"/>
              <w:ind w:left="0" w:right="20"/>
              <w:jc w:val="both"/>
              <w:rPr>
                <w:rFonts w:ascii="Times New Roman" w:hAnsi="Times New Roman" w:cs="Times New Roman"/>
                <w:w w:val="90"/>
                <w:sz w:val="20"/>
                <w:szCs w:val="20"/>
                <w:lang w:eastAsia="ru-RU"/>
              </w:rPr>
            </w:pPr>
            <w:r w:rsidRPr="00BA2ED0">
              <w:rPr>
                <w:rFonts w:ascii="Times New Roman" w:hAnsi="Times New Roman" w:cs="Times New Roman"/>
                <w:w w:val="90"/>
                <w:sz w:val="20"/>
                <w:szCs w:val="20"/>
                <w:lang w:eastAsia="ru-RU"/>
              </w:rPr>
              <w:t>где включается</w:t>
            </w:r>
          </w:p>
        </w:tc>
        <w:tc>
          <w:tcPr>
            <w:tcW w:w="398" w:type="dxa"/>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p>
        </w:tc>
        <w:tc>
          <w:tcPr>
            <w:tcW w:w="1040" w:type="dxa"/>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p>
        </w:tc>
        <w:tc>
          <w:tcPr>
            <w:tcW w:w="360" w:type="dxa"/>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p>
        </w:tc>
        <w:tc>
          <w:tcPr>
            <w:tcW w:w="1220" w:type="dxa"/>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p>
        </w:tc>
        <w:tc>
          <w:tcPr>
            <w:tcW w:w="1520" w:type="dxa"/>
            <w:tcBorders>
              <w:right w:val="single" w:sz="8" w:space="0" w:color="auto"/>
            </w:tcBorders>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p>
        </w:tc>
      </w:tr>
      <w:tr w:rsidR="00F43D77" w:rsidRPr="00BA2ED0">
        <w:trPr>
          <w:trHeight w:val="274"/>
        </w:trPr>
        <w:tc>
          <w:tcPr>
            <w:tcW w:w="4962" w:type="dxa"/>
            <w:gridSpan w:val="8"/>
            <w:tcBorders>
              <w:left w:val="single" w:sz="8" w:space="0" w:color="auto"/>
              <w:right w:val="single" w:sz="8" w:space="0" w:color="auto"/>
            </w:tcBorders>
            <w:vAlign w:val="bottom"/>
          </w:tcPr>
          <w:p w:rsidR="00F43D77" w:rsidRPr="00BA2ED0" w:rsidRDefault="00F43D77" w:rsidP="000E0A52">
            <w:pPr>
              <w:spacing w:line="240" w:lineRule="auto"/>
              <w:ind w:left="0"/>
              <w:jc w:val="both"/>
              <w:rPr>
                <w:rFonts w:ascii="Times New Roman" w:hAnsi="Times New Roman" w:cs="Times New Roman"/>
                <w:w w:val="94"/>
                <w:sz w:val="20"/>
                <w:szCs w:val="20"/>
                <w:lang w:eastAsia="ru-RU"/>
              </w:rPr>
            </w:pPr>
            <w:r w:rsidRPr="00BA2ED0">
              <w:rPr>
                <w:rFonts w:ascii="Times New Roman" w:hAnsi="Times New Roman" w:cs="Times New Roman"/>
                <w:w w:val="94"/>
                <w:sz w:val="20"/>
                <w:szCs w:val="20"/>
                <w:lang w:eastAsia="ru-RU"/>
              </w:rPr>
              <w:t xml:space="preserve">в </w:t>
            </w:r>
            <w:proofErr w:type="spellStart"/>
            <w:proofErr w:type="gramStart"/>
            <w:r w:rsidRPr="00BA2ED0">
              <w:rPr>
                <w:rFonts w:ascii="Times New Roman" w:hAnsi="Times New Roman" w:cs="Times New Roman"/>
                <w:w w:val="94"/>
                <w:sz w:val="20"/>
                <w:szCs w:val="20"/>
                <w:lang w:eastAsia="ru-RU"/>
              </w:rPr>
              <w:t>ритмо-интонационные</w:t>
            </w:r>
            <w:proofErr w:type="spellEnd"/>
            <w:proofErr w:type="gramEnd"/>
            <w:r w:rsidRPr="00BA2ED0">
              <w:rPr>
                <w:rFonts w:ascii="Times New Roman" w:hAnsi="Times New Roman" w:cs="Times New Roman"/>
                <w:w w:val="94"/>
                <w:sz w:val="20"/>
                <w:szCs w:val="20"/>
                <w:lang w:eastAsia="ru-RU"/>
              </w:rPr>
              <w:t xml:space="preserve"> игры, помогающие</w:t>
            </w:r>
          </w:p>
        </w:tc>
        <w:tc>
          <w:tcPr>
            <w:tcW w:w="398" w:type="dxa"/>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p>
        </w:tc>
        <w:tc>
          <w:tcPr>
            <w:tcW w:w="1040" w:type="dxa"/>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p>
        </w:tc>
        <w:tc>
          <w:tcPr>
            <w:tcW w:w="360" w:type="dxa"/>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p>
        </w:tc>
        <w:tc>
          <w:tcPr>
            <w:tcW w:w="1220" w:type="dxa"/>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p>
        </w:tc>
        <w:tc>
          <w:tcPr>
            <w:tcW w:w="1520" w:type="dxa"/>
            <w:tcBorders>
              <w:right w:val="single" w:sz="8" w:space="0" w:color="auto"/>
            </w:tcBorders>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p>
        </w:tc>
      </w:tr>
      <w:tr w:rsidR="00F43D77" w:rsidRPr="00BA2ED0">
        <w:trPr>
          <w:trHeight w:val="276"/>
        </w:trPr>
        <w:tc>
          <w:tcPr>
            <w:tcW w:w="1600" w:type="dxa"/>
            <w:gridSpan w:val="2"/>
            <w:tcBorders>
              <w:left w:val="single" w:sz="8" w:space="0" w:color="auto"/>
            </w:tcBorders>
            <w:vAlign w:val="bottom"/>
          </w:tcPr>
          <w:p w:rsidR="00F43D77" w:rsidRPr="00BA2ED0" w:rsidRDefault="00F43D77" w:rsidP="000E0A52">
            <w:pPr>
              <w:spacing w:line="240" w:lineRule="auto"/>
              <w:ind w:left="0"/>
              <w:jc w:val="both"/>
              <w:rPr>
                <w:rFonts w:ascii="Times New Roman" w:hAnsi="Times New Roman" w:cs="Times New Roman"/>
                <w:w w:val="89"/>
                <w:sz w:val="20"/>
                <w:szCs w:val="20"/>
                <w:lang w:eastAsia="ru-RU"/>
              </w:rPr>
            </w:pPr>
            <w:r w:rsidRPr="00BA2ED0">
              <w:rPr>
                <w:rFonts w:ascii="Times New Roman" w:hAnsi="Times New Roman" w:cs="Times New Roman"/>
                <w:w w:val="89"/>
                <w:sz w:val="20"/>
                <w:szCs w:val="20"/>
                <w:lang w:eastAsia="ru-RU"/>
              </w:rPr>
              <w:t>почувствовать</w:t>
            </w:r>
          </w:p>
        </w:tc>
        <w:tc>
          <w:tcPr>
            <w:tcW w:w="500" w:type="dxa"/>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p>
        </w:tc>
        <w:tc>
          <w:tcPr>
            <w:tcW w:w="1880" w:type="dxa"/>
            <w:gridSpan w:val="4"/>
            <w:vAlign w:val="bottom"/>
          </w:tcPr>
          <w:p w:rsidR="00F43D77" w:rsidRPr="00BA2ED0" w:rsidRDefault="00F43D77" w:rsidP="000E0A52">
            <w:pPr>
              <w:spacing w:line="240" w:lineRule="auto"/>
              <w:ind w:left="0"/>
              <w:jc w:val="both"/>
              <w:rPr>
                <w:rFonts w:ascii="Times New Roman" w:hAnsi="Times New Roman" w:cs="Times New Roman"/>
                <w:w w:val="91"/>
                <w:sz w:val="20"/>
                <w:szCs w:val="20"/>
                <w:lang w:eastAsia="ru-RU"/>
              </w:rPr>
            </w:pPr>
            <w:r w:rsidRPr="00BA2ED0">
              <w:rPr>
                <w:rFonts w:ascii="Times New Roman" w:hAnsi="Times New Roman" w:cs="Times New Roman"/>
                <w:w w:val="91"/>
                <w:sz w:val="20"/>
                <w:szCs w:val="20"/>
                <w:lang w:eastAsia="ru-RU"/>
              </w:rPr>
              <w:t>выразительность</w:t>
            </w:r>
          </w:p>
        </w:tc>
        <w:tc>
          <w:tcPr>
            <w:tcW w:w="982" w:type="dxa"/>
            <w:tcBorders>
              <w:right w:val="single" w:sz="8" w:space="0" w:color="auto"/>
            </w:tcBorders>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и</w:t>
            </w:r>
          </w:p>
        </w:tc>
        <w:tc>
          <w:tcPr>
            <w:tcW w:w="398" w:type="dxa"/>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p>
        </w:tc>
        <w:tc>
          <w:tcPr>
            <w:tcW w:w="1040" w:type="dxa"/>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p>
        </w:tc>
        <w:tc>
          <w:tcPr>
            <w:tcW w:w="360" w:type="dxa"/>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p>
        </w:tc>
        <w:tc>
          <w:tcPr>
            <w:tcW w:w="1220" w:type="dxa"/>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p>
        </w:tc>
        <w:tc>
          <w:tcPr>
            <w:tcW w:w="1520" w:type="dxa"/>
            <w:tcBorders>
              <w:right w:val="single" w:sz="8" w:space="0" w:color="auto"/>
            </w:tcBorders>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p>
        </w:tc>
      </w:tr>
      <w:tr w:rsidR="00F43D77" w:rsidRPr="00BA2ED0">
        <w:trPr>
          <w:trHeight w:val="276"/>
        </w:trPr>
        <w:tc>
          <w:tcPr>
            <w:tcW w:w="1520" w:type="dxa"/>
            <w:tcBorders>
              <w:left w:val="single" w:sz="8" w:space="0" w:color="auto"/>
            </w:tcBorders>
            <w:vAlign w:val="bottom"/>
          </w:tcPr>
          <w:p w:rsidR="00F43D77" w:rsidRPr="00BA2ED0" w:rsidRDefault="00F43D77" w:rsidP="000E0A52">
            <w:pPr>
              <w:spacing w:line="240" w:lineRule="auto"/>
              <w:ind w:left="0"/>
              <w:jc w:val="both"/>
              <w:rPr>
                <w:rFonts w:ascii="Times New Roman" w:hAnsi="Times New Roman" w:cs="Times New Roman"/>
                <w:w w:val="96"/>
                <w:sz w:val="20"/>
                <w:szCs w:val="20"/>
                <w:lang w:eastAsia="ru-RU"/>
              </w:rPr>
            </w:pPr>
            <w:r w:rsidRPr="00BA2ED0">
              <w:rPr>
                <w:rFonts w:ascii="Times New Roman" w:hAnsi="Times New Roman" w:cs="Times New Roman"/>
                <w:w w:val="96"/>
                <w:sz w:val="20"/>
                <w:szCs w:val="20"/>
                <w:lang w:eastAsia="ru-RU"/>
              </w:rPr>
              <w:t>ритмичность</w:t>
            </w:r>
          </w:p>
        </w:tc>
        <w:tc>
          <w:tcPr>
            <w:tcW w:w="80" w:type="dxa"/>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p>
        </w:tc>
        <w:tc>
          <w:tcPr>
            <w:tcW w:w="1440" w:type="dxa"/>
            <w:gridSpan w:val="3"/>
            <w:vAlign w:val="bottom"/>
          </w:tcPr>
          <w:p w:rsidR="00F43D77" w:rsidRPr="00BA2ED0" w:rsidRDefault="00F43D77" w:rsidP="000E0A52">
            <w:pPr>
              <w:spacing w:line="240" w:lineRule="auto"/>
              <w:ind w:left="0"/>
              <w:jc w:val="both"/>
              <w:rPr>
                <w:rFonts w:ascii="Times New Roman" w:hAnsi="Times New Roman" w:cs="Times New Roman"/>
                <w:w w:val="91"/>
                <w:sz w:val="20"/>
                <w:szCs w:val="20"/>
                <w:lang w:eastAsia="ru-RU"/>
              </w:rPr>
            </w:pPr>
            <w:r w:rsidRPr="00BA2ED0">
              <w:rPr>
                <w:rFonts w:ascii="Times New Roman" w:hAnsi="Times New Roman" w:cs="Times New Roman"/>
                <w:w w:val="91"/>
                <w:sz w:val="20"/>
                <w:szCs w:val="20"/>
                <w:lang w:eastAsia="ru-RU"/>
              </w:rPr>
              <w:t>интонаций,</w:t>
            </w:r>
          </w:p>
        </w:tc>
        <w:tc>
          <w:tcPr>
            <w:tcW w:w="680" w:type="dxa"/>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а</w:t>
            </w:r>
          </w:p>
        </w:tc>
        <w:tc>
          <w:tcPr>
            <w:tcW w:w="260" w:type="dxa"/>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p>
        </w:tc>
        <w:tc>
          <w:tcPr>
            <w:tcW w:w="982" w:type="dxa"/>
            <w:tcBorders>
              <w:right w:val="single" w:sz="8" w:space="0" w:color="auto"/>
            </w:tcBorders>
            <w:vAlign w:val="bottom"/>
          </w:tcPr>
          <w:p w:rsidR="00F43D77" w:rsidRPr="00BA2ED0" w:rsidRDefault="00F43D77" w:rsidP="000E0A52">
            <w:pPr>
              <w:spacing w:line="240" w:lineRule="auto"/>
              <w:ind w:left="0"/>
              <w:jc w:val="both"/>
              <w:rPr>
                <w:rFonts w:ascii="Times New Roman" w:hAnsi="Times New Roman" w:cs="Times New Roman"/>
                <w:w w:val="99"/>
                <w:sz w:val="20"/>
                <w:szCs w:val="20"/>
                <w:lang w:eastAsia="ru-RU"/>
              </w:rPr>
            </w:pPr>
            <w:r w:rsidRPr="00BA2ED0">
              <w:rPr>
                <w:rFonts w:ascii="Times New Roman" w:hAnsi="Times New Roman" w:cs="Times New Roman"/>
                <w:w w:val="99"/>
                <w:sz w:val="20"/>
                <w:szCs w:val="20"/>
                <w:lang w:eastAsia="ru-RU"/>
              </w:rPr>
              <w:t>также</w:t>
            </w:r>
          </w:p>
        </w:tc>
        <w:tc>
          <w:tcPr>
            <w:tcW w:w="398" w:type="dxa"/>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p>
        </w:tc>
        <w:tc>
          <w:tcPr>
            <w:tcW w:w="1040" w:type="dxa"/>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p>
        </w:tc>
        <w:tc>
          <w:tcPr>
            <w:tcW w:w="360" w:type="dxa"/>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p>
        </w:tc>
        <w:tc>
          <w:tcPr>
            <w:tcW w:w="1220" w:type="dxa"/>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p>
        </w:tc>
        <w:tc>
          <w:tcPr>
            <w:tcW w:w="1520" w:type="dxa"/>
            <w:tcBorders>
              <w:right w:val="single" w:sz="8" w:space="0" w:color="auto"/>
            </w:tcBorders>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p>
        </w:tc>
      </w:tr>
      <w:tr w:rsidR="00F43D77" w:rsidRPr="00BA2ED0">
        <w:trPr>
          <w:trHeight w:val="276"/>
        </w:trPr>
        <w:tc>
          <w:tcPr>
            <w:tcW w:w="4962" w:type="dxa"/>
            <w:gridSpan w:val="8"/>
            <w:tcBorders>
              <w:left w:val="single" w:sz="8" w:space="0" w:color="auto"/>
              <w:right w:val="single" w:sz="8" w:space="0" w:color="auto"/>
            </w:tcBorders>
            <w:vAlign w:val="bottom"/>
          </w:tcPr>
          <w:p w:rsidR="00F43D77" w:rsidRPr="00BA2ED0" w:rsidRDefault="00F43D77" w:rsidP="000E0A52">
            <w:pPr>
              <w:spacing w:line="240" w:lineRule="auto"/>
              <w:ind w:left="0"/>
              <w:jc w:val="both"/>
              <w:rPr>
                <w:rFonts w:ascii="Times New Roman" w:hAnsi="Times New Roman" w:cs="Times New Roman"/>
                <w:w w:val="93"/>
                <w:sz w:val="20"/>
                <w:szCs w:val="20"/>
                <w:lang w:eastAsia="ru-RU"/>
              </w:rPr>
            </w:pPr>
            <w:r w:rsidRPr="00BA2ED0">
              <w:rPr>
                <w:rFonts w:ascii="Times New Roman" w:hAnsi="Times New Roman" w:cs="Times New Roman"/>
                <w:w w:val="93"/>
                <w:sz w:val="20"/>
                <w:szCs w:val="20"/>
                <w:lang w:eastAsia="ru-RU"/>
              </w:rPr>
              <w:t>стихотворных ритмов, певучие диалоги или</w:t>
            </w:r>
          </w:p>
        </w:tc>
        <w:tc>
          <w:tcPr>
            <w:tcW w:w="398" w:type="dxa"/>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p>
        </w:tc>
        <w:tc>
          <w:tcPr>
            <w:tcW w:w="1040" w:type="dxa"/>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p>
        </w:tc>
        <w:tc>
          <w:tcPr>
            <w:tcW w:w="360" w:type="dxa"/>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p>
        </w:tc>
        <w:tc>
          <w:tcPr>
            <w:tcW w:w="1220" w:type="dxa"/>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p>
        </w:tc>
        <w:tc>
          <w:tcPr>
            <w:tcW w:w="1520" w:type="dxa"/>
            <w:tcBorders>
              <w:right w:val="single" w:sz="8" w:space="0" w:color="auto"/>
            </w:tcBorders>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p>
        </w:tc>
      </w:tr>
      <w:tr w:rsidR="00F43D77" w:rsidRPr="00BA2ED0">
        <w:trPr>
          <w:trHeight w:val="276"/>
        </w:trPr>
        <w:tc>
          <w:tcPr>
            <w:tcW w:w="2100" w:type="dxa"/>
            <w:gridSpan w:val="3"/>
            <w:tcBorders>
              <w:left w:val="single" w:sz="8" w:space="0" w:color="auto"/>
            </w:tcBorders>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рассказывания;</w:t>
            </w:r>
          </w:p>
        </w:tc>
        <w:tc>
          <w:tcPr>
            <w:tcW w:w="460" w:type="dxa"/>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p>
        </w:tc>
        <w:tc>
          <w:tcPr>
            <w:tcW w:w="480" w:type="dxa"/>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p>
        </w:tc>
        <w:tc>
          <w:tcPr>
            <w:tcW w:w="680" w:type="dxa"/>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p>
        </w:tc>
        <w:tc>
          <w:tcPr>
            <w:tcW w:w="260" w:type="dxa"/>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p>
        </w:tc>
        <w:tc>
          <w:tcPr>
            <w:tcW w:w="982" w:type="dxa"/>
            <w:tcBorders>
              <w:right w:val="single" w:sz="8" w:space="0" w:color="auto"/>
            </w:tcBorders>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p>
        </w:tc>
        <w:tc>
          <w:tcPr>
            <w:tcW w:w="398" w:type="dxa"/>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p>
        </w:tc>
        <w:tc>
          <w:tcPr>
            <w:tcW w:w="1040" w:type="dxa"/>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p>
        </w:tc>
        <w:tc>
          <w:tcPr>
            <w:tcW w:w="360" w:type="dxa"/>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p>
        </w:tc>
        <w:tc>
          <w:tcPr>
            <w:tcW w:w="1220" w:type="dxa"/>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p>
        </w:tc>
        <w:tc>
          <w:tcPr>
            <w:tcW w:w="1520" w:type="dxa"/>
            <w:tcBorders>
              <w:right w:val="single" w:sz="8" w:space="0" w:color="auto"/>
            </w:tcBorders>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p>
        </w:tc>
      </w:tr>
      <w:tr w:rsidR="00F43D77" w:rsidRPr="00BA2ED0">
        <w:trPr>
          <w:trHeight w:val="295"/>
        </w:trPr>
        <w:tc>
          <w:tcPr>
            <w:tcW w:w="4962" w:type="dxa"/>
            <w:gridSpan w:val="8"/>
            <w:tcBorders>
              <w:left w:val="single" w:sz="8" w:space="0" w:color="auto"/>
              <w:right w:val="single" w:sz="8" w:space="0" w:color="auto"/>
            </w:tcBorders>
            <w:vAlign w:val="bottom"/>
          </w:tcPr>
          <w:p w:rsidR="00F43D77" w:rsidRPr="00BA2ED0" w:rsidRDefault="00F43D77" w:rsidP="000E0A52">
            <w:pPr>
              <w:spacing w:line="240" w:lineRule="auto"/>
              <w:ind w:left="0"/>
              <w:jc w:val="both"/>
              <w:rPr>
                <w:rFonts w:ascii="Times New Roman" w:hAnsi="Times New Roman" w:cs="Times New Roman"/>
                <w:w w:val="98"/>
                <w:sz w:val="20"/>
                <w:szCs w:val="20"/>
                <w:lang w:eastAsia="ru-RU"/>
              </w:rPr>
            </w:pPr>
            <w:r w:rsidRPr="00BA2ED0">
              <w:rPr>
                <w:rFonts w:ascii="Times New Roman" w:hAnsi="Times New Roman" w:cs="Times New Roman"/>
                <w:w w:val="98"/>
                <w:sz w:val="20"/>
                <w:szCs w:val="20"/>
                <w:lang w:eastAsia="ru-RU"/>
              </w:rPr>
              <w:t xml:space="preserve">проговаривает  </w:t>
            </w:r>
            <w:proofErr w:type="spellStart"/>
            <w:r w:rsidRPr="00BA2ED0">
              <w:rPr>
                <w:rFonts w:ascii="Times New Roman" w:hAnsi="Times New Roman" w:cs="Times New Roman"/>
                <w:w w:val="98"/>
                <w:sz w:val="20"/>
                <w:szCs w:val="20"/>
                <w:lang w:eastAsia="ru-RU"/>
              </w:rPr>
              <w:t>ритмизированно</w:t>
            </w:r>
            <w:proofErr w:type="spellEnd"/>
            <w:r w:rsidRPr="00BA2ED0">
              <w:rPr>
                <w:rFonts w:ascii="Times New Roman" w:hAnsi="Times New Roman" w:cs="Times New Roman"/>
                <w:w w:val="98"/>
                <w:sz w:val="20"/>
                <w:szCs w:val="20"/>
                <w:lang w:eastAsia="ru-RU"/>
              </w:rPr>
              <w:t xml:space="preserve">  стихи  и</w:t>
            </w:r>
          </w:p>
        </w:tc>
        <w:tc>
          <w:tcPr>
            <w:tcW w:w="398" w:type="dxa"/>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p>
        </w:tc>
        <w:tc>
          <w:tcPr>
            <w:tcW w:w="1040" w:type="dxa"/>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p>
        </w:tc>
        <w:tc>
          <w:tcPr>
            <w:tcW w:w="360" w:type="dxa"/>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p>
        </w:tc>
        <w:tc>
          <w:tcPr>
            <w:tcW w:w="1220" w:type="dxa"/>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p>
        </w:tc>
        <w:tc>
          <w:tcPr>
            <w:tcW w:w="1520" w:type="dxa"/>
            <w:tcBorders>
              <w:right w:val="single" w:sz="8" w:space="0" w:color="auto"/>
            </w:tcBorders>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p>
        </w:tc>
      </w:tr>
      <w:tr w:rsidR="00F43D77" w:rsidRPr="00BA2ED0">
        <w:trPr>
          <w:trHeight w:val="274"/>
        </w:trPr>
        <w:tc>
          <w:tcPr>
            <w:tcW w:w="4962" w:type="dxa"/>
            <w:gridSpan w:val="8"/>
            <w:tcBorders>
              <w:left w:val="single" w:sz="8" w:space="0" w:color="auto"/>
              <w:right w:val="single" w:sz="8" w:space="0" w:color="auto"/>
            </w:tcBorders>
            <w:vAlign w:val="bottom"/>
          </w:tcPr>
          <w:p w:rsidR="00F43D77" w:rsidRPr="00BA2ED0" w:rsidRDefault="00F43D77" w:rsidP="000E0A52">
            <w:pPr>
              <w:spacing w:line="240" w:lineRule="auto"/>
              <w:ind w:left="0"/>
              <w:jc w:val="both"/>
              <w:rPr>
                <w:rFonts w:ascii="Times New Roman" w:hAnsi="Times New Roman" w:cs="Times New Roman"/>
                <w:w w:val="94"/>
                <w:sz w:val="20"/>
                <w:szCs w:val="20"/>
                <w:lang w:eastAsia="ru-RU"/>
              </w:rPr>
            </w:pPr>
            <w:r w:rsidRPr="00BA2ED0">
              <w:rPr>
                <w:rFonts w:ascii="Times New Roman" w:hAnsi="Times New Roman" w:cs="Times New Roman"/>
                <w:w w:val="94"/>
                <w:sz w:val="20"/>
                <w:szCs w:val="20"/>
                <w:lang w:eastAsia="ru-RU"/>
              </w:rPr>
              <w:t>импровизирует мелодии на заданную тему,</w:t>
            </w:r>
          </w:p>
        </w:tc>
        <w:tc>
          <w:tcPr>
            <w:tcW w:w="398" w:type="dxa"/>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p>
        </w:tc>
        <w:tc>
          <w:tcPr>
            <w:tcW w:w="1040" w:type="dxa"/>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p>
        </w:tc>
        <w:tc>
          <w:tcPr>
            <w:tcW w:w="360" w:type="dxa"/>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p>
        </w:tc>
        <w:tc>
          <w:tcPr>
            <w:tcW w:w="1220" w:type="dxa"/>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p>
        </w:tc>
        <w:tc>
          <w:tcPr>
            <w:tcW w:w="1520" w:type="dxa"/>
            <w:tcBorders>
              <w:right w:val="single" w:sz="8" w:space="0" w:color="auto"/>
            </w:tcBorders>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p>
        </w:tc>
      </w:tr>
      <w:tr w:rsidR="00F43D77" w:rsidRPr="00BA2ED0">
        <w:trPr>
          <w:trHeight w:val="276"/>
        </w:trPr>
        <w:tc>
          <w:tcPr>
            <w:tcW w:w="4962" w:type="dxa"/>
            <w:gridSpan w:val="8"/>
            <w:tcBorders>
              <w:left w:val="single" w:sz="8" w:space="0" w:color="auto"/>
              <w:bottom w:val="single" w:sz="4" w:space="0" w:color="auto"/>
              <w:right w:val="single" w:sz="8" w:space="0" w:color="auto"/>
            </w:tcBorders>
            <w:vAlign w:val="bottom"/>
          </w:tcPr>
          <w:p w:rsidR="00F43D77" w:rsidRPr="00BA2ED0" w:rsidRDefault="00F43D77" w:rsidP="000E0A52">
            <w:pPr>
              <w:spacing w:line="240" w:lineRule="auto"/>
              <w:ind w:left="0"/>
              <w:jc w:val="both"/>
              <w:rPr>
                <w:rFonts w:ascii="Times New Roman" w:hAnsi="Times New Roman" w:cs="Times New Roman"/>
                <w:w w:val="96"/>
                <w:sz w:val="20"/>
                <w:szCs w:val="20"/>
                <w:lang w:eastAsia="ru-RU"/>
              </w:rPr>
            </w:pPr>
            <w:r w:rsidRPr="00BA2ED0">
              <w:rPr>
                <w:rFonts w:ascii="Times New Roman" w:hAnsi="Times New Roman" w:cs="Times New Roman"/>
                <w:sz w:val="20"/>
                <w:szCs w:val="20"/>
                <w:lang w:eastAsia="ru-RU"/>
              </w:rPr>
              <w:t xml:space="preserve">участвует в </w:t>
            </w:r>
            <w:r w:rsidRPr="00BA2ED0">
              <w:rPr>
                <w:rFonts w:ascii="Times New Roman" w:hAnsi="Times New Roman" w:cs="Times New Roman"/>
                <w:w w:val="96"/>
                <w:sz w:val="20"/>
                <w:szCs w:val="20"/>
                <w:lang w:eastAsia="ru-RU"/>
              </w:rPr>
              <w:t>инструментальных</w:t>
            </w:r>
            <w:r w:rsidRPr="00BA2ED0">
              <w:rPr>
                <w:rFonts w:ascii="Times New Roman" w:hAnsi="Times New Roman" w:cs="Times New Roman"/>
                <w:sz w:val="20"/>
                <w:szCs w:val="20"/>
                <w:lang w:eastAsia="ru-RU"/>
              </w:rPr>
              <w:t xml:space="preserve"> импровизациях</w:t>
            </w:r>
          </w:p>
        </w:tc>
        <w:tc>
          <w:tcPr>
            <w:tcW w:w="398" w:type="dxa"/>
            <w:tcBorders>
              <w:bottom w:val="single" w:sz="4" w:space="0" w:color="auto"/>
            </w:tcBorders>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p>
        </w:tc>
        <w:tc>
          <w:tcPr>
            <w:tcW w:w="1040" w:type="dxa"/>
            <w:tcBorders>
              <w:bottom w:val="single" w:sz="4" w:space="0" w:color="auto"/>
            </w:tcBorders>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p>
        </w:tc>
        <w:tc>
          <w:tcPr>
            <w:tcW w:w="360" w:type="dxa"/>
            <w:tcBorders>
              <w:bottom w:val="single" w:sz="4" w:space="0" w:color="auto"/>
            </w:tcBorders>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p>
        </w:tc>
        <w:tc>
          <w:tcPr>
            <w:tcW w:w="1220" w:type="dxa"/>
            <w:tcBorders>
              <w:bottom w:val="single" w:sz="4" w:space="0" w:color="auto"/>
            </w:tcBorders>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p>
        </w:tc>
        <w:tc>
          <w:tcPr>
            <w:tcW w:w="1520" w:type="dxa"/>
            <w:tcBorders>
              <w:bottom w:val="single" w:sz="4" w:space="0" w:color="auto"/>
              <w:right w:val="single" w:sz="8" w:space="0" w:color="auto"/>
            </w:tcBorders>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p>
        </w:tc>
      </w:tr>
    </w:tbl>
    <w:p w:rsidR="00F43D77" w:rsidRPr="00BA2ED0" w:rsidRDefault="00F43D77" w:rsidP="000E0A52">
      <w:pPr>
        <w:pStyle w:val="Default"/>
        <w:ind w:firstLine="567"/>
        <w:jc w:val="both"/>
        <w:rPr>
          <w:rFonts w:ascii="Times New Roman" w:hAnsi="Times New Roman" w:cs="Times New Roman"/>
          <w:b/>
          <w:bCs/>
          <w:i/>
          <w:iCs/>
          <w:color w:val="auto"/>
          <w:sz w:val="20"/>
          <w:szCs w:val="20"/>
        </w:rPr>
      </w:pPr>
    </w:p>
    <w:p w:rsidR="00F43D77" w:rsidRPr="00BA2ED0" w:rsidRDefault="00F43D77" w:rsidP="000E0A52">
      <w:pPr>
        <w:pStyle w:val="Default"/>
        <w:ind w:firstLine="567"/>
        <w:jc w:val="both"/>
        <w:rPr>
          <w:rFonts w:ascii="Times New Roman" w:hAnsi="Times New Roman" w:cs="Times New Roman"/>
          <w:b/>
          <w:bCs/>
          <w:i/>
          <w:iCs/>
          <w:color w:val="auto"/>
          <w:sz w:val="20"/>
          <w:szCs w:val="20"/>
        </w:rPr>
      </w:pP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b/>
          <w:bCs/>
          <w:color w:val="auto"/>
          <w:sz w:val="20"/>
          <w:szCs w:val="20"/>
        </w:rPr>
        <w:t xml:space="preserve">2.2.5. Физическое развитие </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t xml:space="preserve">В области физического развития ребенка основными </w:t>
      </w:r>
      <w:r w:rsidRPr="00BA2ED0">
        <w:rPr>
          <w:rFonts w:ascii="Times New Roman" w:hAnsi="Times New Roman" w:cs="Times New Roman"/>
          <w:i/>
          <w:iCs/>
          <w:color w:val="auto"/>
          <w:sz w:val="20"/>
          <w:szCs w:val="20"/>
        </w:rPr>
        <w:t xml:space="preserve">задачами образовательной деятельности </w:t>
      </w:r>
      <w:r w:rsidRPr="00BA2ED0">
        <w:rPr>
          <w:rFonts w:ascii="Times New Roman" w:hAnsi="Times New Roman" w:cs="Times New Roman"/>
          <w:color w:val="auto"/>
          <w:sz w:val="20"/>
          <w:szCs w:val="20"/>
        </w:rPr>
        <w:t xml:space="preserve">являются создание условий для: </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t xml:space="preserve">– становления у детей ценностей здорового образа жизни; </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t xml:space="preserve">– овладение элементарными нормами и правилами здорового образа жизни (в питании, двигательном режиме, закаливании, при формировании полезных привычек и др.); </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t xml:space="preserve">– развития представлений о своем теле и своих физических возможностях; </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t xml:space="preserve">– приобретения двигательного опыта и совершенствования двигательной активности; </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t>– формирования начальных представлений о некоторых видах спорта, овладения подвижными играми с правилами;</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t xml:space="preserve">- укрепления здоровья детей через обучение плаванию. </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i/>
          <w:iCs/>
          <w:color w:val="auto"/>
          <w:sz w:val="20"/>
          <w:szCs w:val="20"/>
        </w:rPr>
        <w:t>В сфере становления у детей ценностей здорового образа жизни в</w:t>
      </w:r>
      <w:r w:rsidRPr="00BA2ED0">
        <w:rPr>
          <w:rFonts w:ascii="Times New Roman" w:hAnsi="Times New Roman" w:cs="Times New Roman"/>
          <w:color w:val="auto"/>
          <w:sz w:val="20"/>
          <w:szCs w:val="20"/>
        </w:rPr>
        <w:t xml:space="preserve">зрослые способствуют развитию у детей ответственного отношения к своему здоровью. Они рассказывают детям о том, что может быть полезно и что вредно для их организма, помогают детям осознать пользу здорового образа жизни, соблюдения его элементарных норм и правил, в том числе правил здорового питания, закаливания и пр. Взрослые способствуют формированию полезных навыков и привычек, нацеленных на поддержание собственного здоровья, в том числе формированию гигиенических навыков. Создают возможности для активного участия детей в оздоровительных мероприятиях. </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i/>
          <w:iCs/>
          <w:color w:val="auto"/>
          <w:sz w:val="20"/>
          <w:szCs w:val="20"/>
        </w:rPr>
        <w:t>В сфере совершенствования двигательной активности детей, развития представлений о своем теле и своих физических возможностях, формировании начальных представлений о спорте в</w:t>
      </w:r>
      <w:r w:rsidRPr="00BA2ED0">
        <w:rPr>
          <w:rFonts w:ascii="Times New Roman" w:hAnsi="Times New Roman" w:cs="Times New Roman"/>
          <w:color w:val="auto"/>
          <w:sz w:val="20"/>
          <w:szCs w:val="20"/>
        </w:rPr>
        <w:t xml:space="preserve">зрослые уделяют специальное внимание развитию у ребенка представлений о своем теле, произвольности действий и движений ребенка. </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t xml:space="preserve">Для удовлетворения естественной потребности детей в движении, взрослые организуют пространственную среду с соответствующим оборудованием как внутри помещения, так и на внешней территории (горки, качели и т. п.); подвижные игры (как свободные, так и по правилам), занятия, которые способствуют получению детьми положительных эмоций от двигательной активности, развитию ловкости, координации движений, силы, гибкости, правильного формирования опорно-двигательной системы детского организма. </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t xml:space="preserve">Взрослые поддерживают интерес детей к подвижным играм, занятиям на спортивных снарядах, упражнениям в беге, прыжках, лазании, метании и др.; побуждают детей выполнять физические упражнения, способствующие развитию равновесия, координации движений, ловкости, гибкости, быстроты. </w:t>
      </w:r>
    </w:p>
    <w:p w:rsidR="00F43D77" w:rsidRPr="00BA2ED0" w:rsidRDefault="00F43D77" w:rsidP="000E0A52">
      <w:pPr>
        <w:spacing w:line="240" w:lineRule="auto"/>
        <w:ind w:left="0" w:firstLine="567"/>
        <w:jc w:val="both"/>
        <w:rPr>
          <w:rFonts w:ascii="Times New Roman" w:hAnsi="Times New Roman" w:cs="Times New Roman"/>
          <w:sz w:val="20"/>
          <w:szCs w:val="20"/>
        </w:rPr>
      </w:pPr>
      <w:r w:rsidRPr="00BA2ED0">
        <w:rPr>
          <w:rFonts w:ascii="Times New Roman" w:hAnsi="Times New Roman" w:cs="Times New Roman"/>
          <w:sz w:val="20"/>
          <w:szCs w:val="20"/>
        </w:rPr>
        <w:t>Взрослые проводят физкультурные занятия, организуют спортивные игры в помещении и на воздухе, спортивные праздники; развивают у детей интерес к различным видам спорта, предоставляют детям возможность кататься на коньках, лыжах, ездить на велосипеде, плавать, заниматься другими видами двигательной активности.</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t xml:space="preserve">В ходе физического воспитания детей с ТНР большое значение приобретает формирование у детей осознанного понимания необходимости здорового образа жизни, интереса и стремления заниматься спортом, желания участвовать в подвижных и спортивных играх со сверстниками и самим организовывать их. </w:t>
      </w:r>
    </w:p>
    <w:p w:rsidR="00F43D77" w:rsidRPr="00BA2ED0" w:rsidRDefault="00F43D77" w:rsidP="000E0A52">
      <w:pPr>
        <w:spacing w:line="240" w:lineRule="auto"/>
        <w:ind w:left="0" w:firstLine="567"/>
        <w:jc w:val="both"/>
        <w:rPr>
          <w:rFonts w:ascii="Times New Roman" w:hAnsi="Times New Roman" w:cs="Times New Roman"/>
          <w:sz w:val="20"/>
          <w:szCs w:val="20"/>
        </w:rPr>
      </w:pPr>
    </w:p>
    <w:p w:rsidR="00F43D77" w:rsidRPr="00BA2ED0" w:rsidRDefault="00F43D77" w:rsidP="000E0A52">
      <w:pPr>
        <w:pStyle w:val="Default"/>
        <w:ind w:firstLine="567"/>
        <w:jc w:val="both"/>
        <w:rPr>
          <w:rFonts w:ascii="Times New Roman" w:hAnsi="Times New Roman" w:cs="Times New Roman"/>
          <w:b/>
          <w:bCs/>
          <w:i/>
          <w:iCs/>
          <w:color w:val="auto"/>
          <w:sz w:val="20"/>
          <w:szCs w:val="20"/>
        </w:rPr>
      </w:pPr>
      <w:r w:rsidRPr="00BA2ED0">
        <w:rPr>
          <w:rFonts w:ascii="Times New Roman" w:hAnsi="Times New Roman" w:cs="Times New Roman"/>
          <w:b/>
          <w:bCs/>
          <w:i/>
          <w:iCs/>
          <w:color w:val="auto"/>
          <w:sz w:val="20"/>
          <w:szCs w:val="20"/>
        </w:rPr>
        <w:t>Основное содержание образовательной деятельности с детьми старшего дошкольного возраста</w:t>
      </w:r>
    </w:p>
    <w:p w:rsidR="00F43D77" w:rsidRPr="00BA2ED0" w:rsidRDefault="00F43D77" w:rsidP="000E0A52">
      <w:pPr>
        <w:spacing w:line="240" w:lineRule="auto"/>
        <w:ind w:left="0" w:firstLine="567"/>
        <w:jc w:val="both"/>
        <w:rPr>
          <w:rFonts w:ascii="Times New Roman" w:hAnsi="Times New Roman" w:cs="Times New Roman"/>
          <w:b/>
          <w:bCs/>
          <w:sz w:val="20"/>
          <w:szCs w:val="20"/>
          <w:lang w:eastAsia="ru-RU"/>
        </w:rPr>
      </w:pPr>
      <w:r w:rsidRPr="00BA2ED0">
        <w:rPr>
          <w:rFonts w:ascii="Times New Roman" w:hAnsi="Times New Roman" w:cs="Times New Roman"/>
          <w:b/>
          <w:bCs/>
          <w:sz w:val="20"/>
          <w:szCs w:val="20"/>
          <w:lang w:eastAsia="ru-RU"/>
        </w:rPr>
        <w:t>Шестой год жизни. Старшая группа.</w:t>
      </w:r>
    </w:p>
    <w:p w:rsidR="00F43D77" w:rsidRPr="00BA2ED0" w:rsidRDefault="00F43D77" w:rsidP="000E0A52">
      <w:pPr>
        <w:spacing w:line="240" w:lineRule="auto"/>
        <w:ind w:left="0" w:firstLine="567"/>
        <w:jc w:val="both"/>
        <w:rPr>
          <w:rFonts w:ascii="Times New Roman" w:hAnsi="Times New Roman" w:cs="Times New Roman"/>
          <w:b/>
          <w:bCs/>
          <w:i/>
          <w:iCs/>
          <w:sz w:val="20"/>
          <w:szCs w:val="20"/>
          <w:lang w:eastAsia="ru-RU"/>
        </w:rPr>
      </w:pPr>
      <w:r w:rsidRPr="00BA2ED0">
        <w:rPr>
          <w:rFonts w:ascii="Times New Roman" w:hAnsi="Times New Roman" w:cs="Times New Roman"/>
          <w:b/>
          <w:bCs/>
          <w:i/>
          <w:iCs/>
          <w:sz w:val="20"/>
          <w:szCs w:val="20"/>
          <w:lang w:eastAsia="ru-RU"/>
        </w:rPr>
        <w:t>Задачи образовательной деятельности</w:t>
      </w:r>
    </w:p>
    <w:p w:rsidR="00F43D77" w:rsidRPr="00BA2ED0" w:rsidRDefault="00F43D77" w:rsidP="000E0A52">
      <w:pPr>
        <w:numPr>
          <w:ilvl w:val="0"/>
          <w:numId w:val="21"/>
        </w:numPr>
        <w:tabs>
          <w:tab w:val="left" w:pos="0"/>
        </w:tabs>
        <w:spacing w:line="240" w:lineRule="auto"/>
        <w:ind w:left="0" w:right="20" w:firstLine="567"/>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Развивать умения осознанного, активного, с должным мышечным напряжением выполнения всех видов упражнений (основных движений, общеразвивающих упражнений, спортивных упражнений);</w:t>
      </w:r>
    </w:p>
    <w:p w:rsidR="00F43D77" w:rsidRPr="00BA2ED0" w:rsidRDefault="00F43D77" w:rsidP="000E0A52">
      <w:pPr>
        <w:numPr>
          <w:ilvl w:val="0"/>
          <w:numId w:val="21"/>
        </w:numPr>
        <w:tabs>
          <w:tab w:val="left" w:pos="0"/>
        </w:tabs>
        <w:spacing w:line="240" w:lineRule="auto"/>
        <w:ind w:left="0" w:right="20" w:firstLine="567"/>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lastRenderedPageBreak/>
        <w:t>Развивать умение анализировать (контролировать и оценивать) свои движения и движения товарищей</w:t>
      </w:r>
    </w:p>
    <w:p w:rsidR="00F43D77" w:rsidRPr="00BA2ED0" w:rsidRDefault="00F43D77" w:rsidP="000E0A52">
      <w:pPr>
        <w:numPr>
          <w:ilvl w:val="0"/>
          <w:numId w:val="21"/>
        </w:numPr>
        <w:tabs>
          <w:tab w:val="left" w:pos="0"/>
        </w:tabs>
        <w:spacing w:line="240" w:lineRule="auto"/>
        <w:ind w:left="0" w:firstLine="567"/>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Формировать первоначальные представления и умения в спортивных играх и упражнениях;</w:t>
      </w:r>
    </w:p>
    <w:p w:rsidR="00F43D77" w:rsidRPr="00BA2ED0" w:rsidRDefault="00F43D77" w:rsidP="000E0A52">
      <w:pPr>
        <w:numPr>
          <w:ilvl w:val="0"/>
          <w:numId w:val="21"/>
        </w:numPr>
        <w:tabs>
          <w:tab w:val="left" w:pos="0"/>
        </w:tabs>
        <w:spacing w:line="240" w:lineRule="auto"/>
        <w:ind w:left="0" w:right="20" w:firstLine="567"/>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Развивать творчества в двигательной деятельности; Воспитывать у детей стремление самостоятельно организовывать и</w:t>
      </w:r>
    </w:p>
    <w:p w:rsidR="00F43D77" w:rsidRPr="00BA2ED0" w:rsidRDefault="00F43D77" w:rsidP="000E0A52">
      <w:pPr>
        <w:numPr>
          <w:ilvl w:val="0"/>
          <w:numId w:val="21"/>
        </w:numPr>
        <w:tabs>
          <w:tab w:val="left" w:pos="0"/>
        </w:tabs>
        <w:spacing w:line="240" w:lineRule="auto"/>
        <w:ind w:left="0" w:firstLine="567"/>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проводить подвижные игры и упражнения со сверстниками и малышами; Развивать у детей физические качества: координацию, гибкость, общую</w:t>
      </w:r>
    </w:p>
    <w:p w:rsidR="00F43D77" w:rsidRPr="00BA2ED0" w:rsidRDefault="00F43D77" w:rsidP="000E0A52">
      <w:pPr>
        <w:numPr>
          <w:ilvl w:val="0"/>
          <w:numId w:val="21"/>
        </w:numPr>
        <w:tabs>
          <w:tab w:val="left" w:pos="0"/>
        </w:tabs>
        <w:spacing w:line="240" w:lineRule="auto"/>
        <w:ind w:left="0" w:right="20" w:firstLine="567"/>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выносливость, быстроту реакции, скорость одиночных движений, максимальную частоту движений, силу.</w:t>
      </w:r>
    </w:p>
    <w:tbl>
      <w:tblPr>
        <w:tblW w:w="9640" w:type="dxa"/>
        <w:tblInd w:w="2" w:type="dxa"/>
        <w:tblLayout w:type="fixed"/>
        <w:tblCellMar>
          <w:left w:w="0" w:type="dxa"/>
          <w:right w:w="0" w:type="dxa"/>
        </w:tblCellMar>
        <w:tblLook w:val="0000"/>
      </w:tblPr>
      <w:tblGrid>
        <w:gridCol w:w="9640"/>
      </w:tblGrid>
      <w:tr w:rsidR="00F43D77" w:rsidRPr="00BA2ED0">
        <w:trPr>
          <w:trHeight w:val="1784"/>
        </w:trPr>
        <w:tc>
          <w:tcPr>
            <w:tcW w:w="9640" w:type="dxa"/>
          </w:tcPr>
          <w:p w:rsidR="00F43D77" w:rsidRPr="00BA2ED0" w:rsidRDefault="00F43D77" w:rsidP="000E0A52">
            <w:pPr>
              <w:numPr>
                <w:ilvl w:val="0"/>
                <w:numId w:val="21"/>
              </w:numPr>
              <w:tabs>
                <w:tab w:val="left" w:pos="0"/>
              </w:tabs>
              <w:spacing w:line="240" w:lineRule="auto"/>
              <w:ind w:left="0" w:firstLine="567"/>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Формировать представления о здоровье, его ценности, полезных привычках, укрепляющих здоровье, о мерах профилактики и охраны здоровья.</w:t>
            </w:r>
          </w:p>
          <w:p w:rsidR="00F43D77" w:rsidRPr="00BA2ED0" w:rsidRDefault="00F43D77" w:rsidP="000E0A52">
            <w:pPr>
              <w:numPr>
                <w:ilvl w:val="0"/>
                <w:numId w:val="21"/>
              </w:numPr>
              <w:tabs>
                <w:tab w:val="left" w:pos="0"/>
              </w:tabs>
              <w:spacing w:line="240" w:lineRule="auto"/>
              <w:ind w:left="0" w:firstLine="567"/>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 xml:space="preserve">Формировать осознанную потребность в двигательной активности и физическом совершенствовании, развивать устойчивый интерес к правилам и   нормам   здорового  образа   жизни, </w:t>
            </w:r>
            <w:proofErr w:type="spellStart"/>
            <w:r w:rsidRPr="00BA2ED0">
              <w:rPr>
                <w:rFonts w:ascii="Times New Roman" w:hAnsi="Times New Roman" w:cs="Times New Roman"/>
                <w:sz w:val="20"/>
                <w:szCs w:val="20"/>
                <w:lang w:eastAsia="ru-RU"/>
              </w:rPr>
              <w:t>здоровьесберегающего</w:t>
            </w:r>
            <w:proofErr w:type="spellEnd"/>
            <w:r w:rsidRPr="00BA2ED0">
              <w:rPr>
                <w:rFonts w:ascii="Times New Roman" w:hAnsi="Times New Roman" w:cs="Times New Roman"/>
                <w:sz w:val="20"/>
                <w:szCs w:val="20"/>
                <w:lang w:eastAsia="ru-RU"/>
              </w:rPr>
              <w:t xml:space="preserve">   и </w:t>
            </w:r>
            <w:proofErr w:type="spellStart"/>
            <w:r w:rsidRPr="00BA2ED0">
              <w:rPr>
                <w:rFonts w:ascii="Times New Roman" w:hAnsi="Times New Roman" w:cs="Times New Roman"/>
                <w:sz w:val="20"/>
                <w:szCs w:val="20"/>
                <w:lang w:eastAsia="ru-RU"/>
              </w:rPr>
              <w:t>здоровьеформирующего</w:t>
            </w:r>
            <w:proofErr w:type="spellEnd"/>
            <w:r w:rsidRPr="00BA2ED0">
              <w:rPr>
                <w:rFonts w:ascii="Times New Roman" w:hAnsi="Times New Roman" w:cs="Times New Roman"/>
                <w:sz w:val="20"/>
                <w:szCs w:val="20"/>
                <w:lang w:eastAsia="ru-RU"/>
              </w:rPr>
              <w:t xml:space="preserve"> поведения.</w:t>
            </w:r>
          </w:p>
          <w:p w:rsidR="00F43D77" w:rsidRPr="00BA2ED0" w:rsidRDefault="00F43D77" w:rsidP="000E0A52">
            <w:pPr>
              <w:numPr>
                <w:ilvl w:val="0"/>
                <w:numId w:val="21"/>
              </w:numPr>
              <w:tabs>
                <w:tab w:val="left" w:pos="0"/>
              </w:tabs>
              <w:spacing w:line="240" w:lineRule="auto"/>
              <w:ind w:left="0" w:right="20" w:firstLine="567"/>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 xml:space="preserve">Развивать </w:t>
            </w:r>
            <w:r w:rsidRPr="00BA2ED0">
              <w:rPr>
                <w:rFonts w:ascii="Times New Roman" w:hAnsi="Times New Roman" w:cs="Times New Roman"/>
                <w:w w:val="98"/>
                <w:sz w:val="20"/>
                <w:szCs w:val="20"/>
                <w:lang w:eastAsia="ru-RU"/>
              </w:rPr>
              <w:t xml:space="preserve">самостоятельность   детей </w:t>
            </w:r>
            <w:r w:rsidRPr="00BA2ED0">
              <w:rPr>
                <w:rFonts w:ascii="Times New Roman" w:hAnsi="Times New Roman" w:cs="Times New Roman"/>
                <w:sz w:val="20"/>
                <w:szCs w:val="20"/>
                <w:lang w:eastAsia="ru-RU"/>
              </w:rPr>
              <w:t>в   выполнении   культурно- гигиенических навыков и жизненно важных привычек здорового образа жизни.</w:t>
            </w:r>
          </w:p>
          <w:p w:rsidR="00F43D77" w:rsidRPr="00BA2ED0" w:rsidRDefault="00F43D77" w:rsidP="000E0A52">
            <w:pPr>
              <w:numPr>
                <w:ilvl w:val="0"/>
                <w:numId w:val="21"/>
              </w:numPr>
              <w:tabs>
                <w:tab w:val="left" w:pos="0"/>
              </w:tabs>
              <w:spacing w:line="240" w:lineRule="auto"/>
              <w:ind w:left="0" w:right="20" w:firstLine="567"/>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Развивать умения элементарно описывать свое самочувствие и привлекать внимание взрослого в случае недомогания</w:t>
            </w:r>
          </w:p>
        </w:tc>
      </w:tr>
    </w:tbl>
    <w:p w:rsidR="00F43D77" w:rsidRPr="00BA2ED0" w:rsidRDefault="00F43D77" w:rsidP="000E0A52">
      <w:pPr>
        <w:spacing w:line="240" w:lineRule="auto"/>
        <w:ind w:left="0" w:firstLine="567"/>
        <w:jc w:val="both"/>
        <w:rPr>
          <w:rFonts w:ascii="Times New Roman" w:hAnsi="Times New Roman" w:cs="Times New Roman"/>
          <w:b/>
          <w:bCs/>
          <w:sz w:val="20"/>
          <w:szCs w:val="20"/>
          <w:lang w:eastAsia="ru-RU"/>
        </w:rPr>
      </w:pPr>
      <w:r w:rsidRPr="00BA2ED0">
        <w:rPr>
          <w:rFonts w:ascii="Times New Roman" w:hAnsi="Times New Roman" w:cs="Times New Roman"/>
          <w:b/>
          <w:bCs/>
          <w:sz w:val="20"/>
          <w:szCs w:val="20"/>
          <w:lang w:eastAsia="ru-RU"/>
        </w:rPr>
        <w:t>Содержание образовательной деятельности</w:t>
      </w:r>
    </w:p>
    <w:p w:rsidR="00F43D77" w:rsidRPr="00BA2ED0" w:rsidRDefault="00F43D77" w:rsidP="000E0A52">
      <w:pPr>
        <w:spacing w:line="240" w:lineRule="auto"/>
        <w:ind w:left="0" w:firstLine="567"/>
        <w:jc w:val="both"/>
        <w:rPr>
          <w:rFonts w:ascii="Times New Roman" w:hAnsi="Times New Roman" w:cs="Times New Roman"/>
          <w:b/>
          <w:bCs/>
          <w:i/>
          <w:iCs/>
          <w:sz w:val="20"/>
          <w:szCs w:val="20"/>
          <w:lang w:eastAsia="ru-RU"/>
        </w:rPr>
      </w:pPr>
      <w:r w:rsidRPr="00BA2ED0">
        <w:rPr>
          <w:rFonts w:ascii="Times New Roman" w:hAnsi="Times New Roman" w:cs="Times New Roman"/>
          <w:b/>
          <w:bCs/>
          <w:i/>
          <w:iCs/>
          <w:sz w:val="20"/>
          <w:szCs w:val="20"/>
          <w:lang w:eastAsia="ru-RU"/>
        </w:rPr>
        <w:t>Двигательная деятельность</w:t>
      </w:r>
    </w:p>
    <w:p w:rsidR="00F43D77" w:rsidRPr="00BA2ED0" w:rsidRDefault="00F43D77" w:rsidP="000E0A52">
      <w:pPr>
        <w:spacing w:line="240" w:lineRule="auto"/>
        <w:ind w:left="0" w:firstLine="567"/>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 xml:space="preserve">Порядковые упражнения: порядок построения в шеренгу, из шеренги в колонну, в две колонны, в два круга, по диагонали, «змейкой» без ориентиров, способы перестроения в 2 и 3 звена. Сохранение дистанции во время ходьбы и бега. Повороты направо, налево, на месте и в движении на углах. </w:t>
      </w:r>
      <w:proofErr w:type="spellStart"/>
      <w:r w:rsidRPr="00BA2ED0">
        <w:rPr>
          <w:rFonts w:ascii="Times New Roman" w:hAnsi="Times New Roman" w:cs="Times New Roman"/>
          <w:sz w:val="20"/>
          <w:szCs w:val="20"/>
          <w:lang w:eastAsia="ru-RU"/>
        </w:rPr>
        <w:t>Общеразвивающие</w:t>
      </w:r>
      <w:proofErr w:type="spellEnd"/>
      <w:r w:rsidRPr="00BA2ED0">
        <w:rPr>
          <w:rFonts w:ascii="Times New Roman" w:hAnsi="Times New Roman" w:cs="Times New Roman"/>
          <w:sz w:val="20"/>
          <w:szCs w:val="20"/>
          <w:lang w:eastAsia="ru-RU"/>
        </w:rPr>
        <w:t xml:space="preserve"> упражнения: </w:t>
      </w:r>
      <w:proofErr w:type="spellStart"/>
      <w:r w:rsidRPr="00BA2ED0">
        <w:rPr>
          <w:rFonts w:ascii="Times New Roman" w:hAnsi="Times New Roman" w:cs="Times New Roman"/>
          <w:sz w:val="20"/>
          <w:szCs w:val="20"/>
          <w:lang w:eastAsia="ru-RU"/>
        </w:rPr>
        <w:t>Четырехчастные</w:t>
      </w:r>
      <w:proofErr w:type="spellEnd"/>
      <w:r w:rsidRPr="00BA2ED0">
        <w:rPr>
          <w:rFonts w:ascii="Times New Roman" w:hAnsi="Times New Roman" w:cs="Times New Roman"/>
          <w:sz w:val="20"/>
          <w:szCs w:val="20"/>
          <w:lang w:eastAsia="ru-RU"/>
        </w:rPr>
        <w:t xml:space="preserve">, </w:t>
      </w:r>
      <w:proofErr w:type="spellStart"/>
      <w:r w:rsidRPr="00BA2ED0">
        <w:rPr>
          <w:rFonts w:ascii="Times New Roman" w:hAnsi="Times New Roman" w:cs="Times New Roman"/>
          <w:sz w:val="20"/>
          <w:szCs w:val="20"/>
          <w:lang w:eastAsia="ru-RU"/>
        </w:rPr>
        <w:t>шестичастные</w:t>
      </w:r>
      <w:bookmarkStart w:id="30" w:name="page177"/>
      <w:bookmarkEnd w:id="30"/>
      <w:proofErr w:type="spellEnd"/>
      <w:r w:rsidRPr="00BA2ED0">
        <w:rPr>
          <w:rFonts w:ascii="Times New Roman" w:hAnsi="Times New Roman" w:cs="Times New Roman"/>
          <w:sz w:val="20"/>
          <w:szCs w:val="20"/>
          <w:lang w:eastAsia="ru-RU"/>
        </w:rPr>
        <w:t xml:space="preserve"> традиционные </w:t>
      </w:r>
      <w:proofErr w:type="spellStart"/>
      <w:r w:rsidRPr="00BA2ED0">
        <w:rPr>
          <w:rFonts w:ascii="Times New Roman" w:hAnsi="Times New Roman" w:cs="Times New Roman"/>
          <w:sz w:val="20"/>
          <w:szCs w:val="20"/>
          <w:lang w:eastAsia="ru-RU"/>
        </w:rPr>
        <w:t>общеразвивающие</w:t>
      </w:r>
      <w:proofErr w:type="spellEnd"/>
      <w:r w:rsidRPr="00BA2ED0">
        <w:rPr>
          <w:rFonts w:ascii="Times New Roman" w:hAnsi="Times New Roman" w:cs="Times New Roman"/>
          <w:sz w:val="20"/>
          <w:szCs w:val="20"/>
          <w:lang w:eastAsia="ru-RU"/>
        </w:rPr>
        <w:t xml:space="preserve"> упражнения с </w:t>
      </w:r>
      <w:proofErr w:type="gramStart"/>
      <w:r w:rsidRPr="00BA2ED0">
        <w:rPr>
          <w:rFonts w:ascii="Times New Roman" w:hAnsi="Times New Roman" w:cs="Times New Roman"/>
          <w:sz w:val="20"/>
          <w:szCs w:val="20"/>
          <w:lang w:eastAsia="ru-RU"/>
        </w:rPr>
        <w:t>одновременными</w:t>
      </w:r>
      <w:proofErr w:type="gramEnd"/>
      <w:r w:rsidRPr="00BA2ED0">
        <w:rPr>
          <w:rFonts w:ascii="Times New Roman" w:hAnsi="Times New Roman" w:cs="Times New Roman"/>
          <w:sz w:val="20"/>
          <w:szCs w:val="20"/>
          <w:lang w:eastAsia="ru-RU"/>
        </w:rPr>
        <w:t xml:space="preserve"> последовательным выполнением движений рук и ног, одноименной и разноименной координацией. Освоение возможных направлений и разной последовательности действий отдельных частей тела. Способы выполнение общеразвивающих упражнений с различными предметами, тренажерами</w:t>
      </w:r>
      <w:r w:rsidRPr="00BA2ED0">
        <w:rPr>
          <w:rFonts w:ascii="Times New Roman" w:hAnsi="Times New Roman" w:cs="Times New Roman"/>
          <w:sz w:val="20"/>
          <w:szCs w:val="20"/>
          <w:u w:val="single"/>
          <w:lang w:eastAsia="ru-RU"/>
        </w:rPr>
        <w:t>.</w:t>
      </w:r>
      <w:r w:rsidRPr="00BA2ED0">
        <w:rPr>
          <w:rFonts w:ascii="Times New Roman" w:hAnsi="Times New Roman" w:cs="Times New Roman"/>
          <w:sz w:val="20"/>
          <w:szCs w:val="20"/>
          <w:lang w:eastAsia="ru-RU"/>
        </w:rPr>
        <w:t xml:space="preserve"> Подводящие и подготовительные упражнения. Представление о зависимости хорошего результата в основных движениях от правильной техники выполнения главных элементов: в скоростном беге - выноса голени маховой ноги вперед и энергичного отталкивания, в прыжках с разбега- отталкивания, группировки и приземления, в метании- замаха и броска. </w:t>
      </w:r>
      <w:r w:rsidRPr="00BA2ED0">
        <w:rPr>
          <w:rFonts w:ascii="Times New Roman" w:hAnsi="Times New Roman" w:cs="Times New Roman"/>
          <w:sz w:val="20"/>
          <w:szCs w:val="20"/>
          <w:u w:val="single"/>
          <w:lang w:eastAsia="ru-RU"/>
        </w:rPr>
        <w:t>Ходьба.</w:t>
      </w:r>
      <w:r w:rsidRPr="00BA2ED0">
        <w:rPr>
          <w:rFonts w:ascii="Times New Roman" w:hAnsi="Times New Roman" w:cs="Times New Roman"/>
          <w:sz w:val="20"/>
          <w:szCs w:val="20"/>
          <w:lang w:eastAsia="ru-RU"/>
        </w:rPr>
        <w:t xml:space="preserve"> Энергичная ходьба с сохранением правильной осанки и равновесия при передвижении по ограниченной площади опоры. </w:t>
      </w:r>
      <w:r w:rsidRPr="00BA2ED0">
        <w:rPr>
          <w:rFonts w:ascii="Times New Roman" w:hAnsi="Times New Roman" w:cs="Times New Roman"/>
          <w:sz w:val="20"/>
          <w:szCs w:val="20"/>
          <w:u w:val="single"/>
          <w:lang w:eastAsia="ru-RU"/>
        </w:rPr>
        <w:t>Бег.</w:t>
      </w:r>
      <w:r w:rsidRPr="00BA2ED0">
        <w:rPr>
          <w:rFonts w:ascii="Times New Roman" w:hAnsi="Times New Roman" w:cs="Times New Roman"/>
          <w:sz w:val="20"/>
          <w:szCs w:val="20"/>
          <w:lang w:eastAsia="ru-RU"/>
        </w:rPr>
        <w:t xml:space="preserve"> На носках, с высоким подниманием колен, через и между предметами, со сменой темпа. Бег в медленном темпе 350 м по пересеченной местности. Бег в быстром темпе 10 м (3—4 раза), 20—30 м (2—3 раза), челночный бег 3х10 м в медленном темпе (1,5—2 мин). </w:t>
      </w:r>
      <w:r w:rsidRPr="00BA2ED0">
        <w:rPr>
          <w:rFonts w:ascii="Times New Roman" w:hAnsi="Times New Roman" w:cs="Times New Roman"/>
          <w:sz w:val="20"/>
          <w:szCs w:val="20"/>
          <w:u w:val="single"/>
          <w:lang w:eastAsia="ru-RU"/>
        </w:rPr>
        <w:t>Прыжки.</w:t>
      </w:r>
      <w:r w:rsidRPr="00BA2ED0">
        <w:rPr>
          <w:rFonts w:ascii="Times New Roman" w:hAnsi="Times New Roman" w:cs="Times New Roman"/>
          <w:sz w:val="20"/>
          <w:szCs w:val="20"/>
          <w:lang w:eastAsia="ru-RU"/>
        </w:rPr>
        <w:t xml:space="preserve"> На месте: ноги </w:t>
      </w:r>
      <w:proofErr w:type="spellStart"/>
      <w:r w:rsidRPr="00BA2ED0">
        <w:rPr>
          <w:rFonts w:ascii="Times New Roman" w:hAnsi="Times New Roman" w:cs="Times New Roman"/>
          <w:sz w:val="20"/>
          <w:szCs w:val="20"/>
          <w:lang w:eastAsia="ru-RU"/>
        </w:rPr>
        <w:t>скрестно</w:t>
      </w:r>
      <w:proofErr w:type="spellEnd"/>
      <w:r w:rsidRPr="00BA2ED0">
        <w:rPr>
          <w:rFonts w:ascii="Times New Roman" w:hAnsi="Times New Roman" w:cs="Times New Roman"/>
          <w:sz w:val="20"/>
          <w:szCs w:val="20"/>
          <w:lang w:eastAsia="ru-RU"/>
        </w:rPr>
        <w:t xml:space="preserve"> — ноги врозь; одна нога вперед, другая назад; попеременно на правой и левой ноге 4—5 м. Прыжки через 5—6 предметов на двух ногах (высота 15—20 см), </w:t>
      </w:r>
      <w:proofErr w:type="spellStart"/>
      <w:r w:rsidRPr="00BA2ED0">
        <w:rPr>
          <w:rFonts w:ascii="Times New Roman" w:hAnsi="Times New Roman" w:cs="Times New Roman"/>
          <w:sz w:val="20"/>
          <w:szCs w:val="20"/>
          <w:lang w:eastAsia="ru-RU"/>
        </w:rPr>
        <w:t>вспрыгивание</w:t>
      </w:r>
      <w:proofErr w:type="spellEnd"/>
      <w:r w:rsidRPr="00BA2ED0">
        <w:rPr>
          <w:rFonts w:ascii="Times New Roman" w:hAnsi="Times New Roman" w:cs="Times New Roman"/>
          <w:sz w:val="20"/>
          <w:szCs w:val="20"/>
          <w:lang w:eastAsia="ru-RU"/>
        </w:rPr>
        <w:t xml:space="preserve"> на предметы: пеньки, кубики, бревно (высотой до 20 см). Подпрыгивание до предметов, подвешенных на 15—20 см выше поднятой руки. Прыжки в длину с места (80—90 см), в высоту (30—40 см) с разбега 6—8 м; в длину (на 130—150 см) с разбега 8 м. Прыжки в глубину (30—40 см) в указанное место. Прыжки через длинную скакалку, неподвижную и качающуюся, через короткую скакалку, вращая ее вперед и назад. Бросание, ловля и метание. «</w:t>
      </w:r>
      <w:r w:rsidRPr="00BA2ED0">
        <w:rPr>
          <w:rFonts w:ascii="Times New Roman" w:hAnsi="Times New Roman" w:cs="Times New Roman"/>
          <w:sz w:val="20"/>
          <w:szCs w:val="20"/>
          <w:u w:val="single"/>
          <w:lang w:eastAsia="ru-RU"/>
        </w:rPr>
        <w:t>Школа мяча</w:t>
      </w:r>
      <w:r w:rsidRPr="00BA2ED0">
        <w:rPr>
          <w:rFonts w:ascii="Times New Roman" w:hAnsi="Times New Roman" w:cs="Times New Roman"/>
          <w:sz w:val="20"/>
          <w:szCs w:val="20"/>
          <w:lang w:eastAsia="ru-RU"/>
        </w:rPr>
        <w:t xml:space="preserve">» (разнообразные движения с мячами). Прокатывание мяча одной и двумя руками из разных исходных положений между предметами. Бросание мяча вверх, о землю и ловля двумя руками не менее 10 раз подряд, одной рукой 4—6 раз подряд. Отбивание мяча не менее 10 раз подряд на месте и в движении (не менее 5—6 м). Перебрасывание мяча друг другу и ловля его стоя, сидя, разными способами (снизу, от груди, из-за головы, с отбивкой о землю). Метание вдаль (5-9 м) горизонтальную и вертикальную цели (3,5-4 м) способами прямой рукой сверху, прямой рукой снизу, прямой рукой сбоку, из-за спины через плечо. Ползание и лазание. Ползание на четвереньках, толкая головой мяч по скамейке. Подтягивание на скамейке с помощью рук; передвижение вперед с помощью рук и ног, сидя на бревне. Ползание и </w:t>
      </w:r>
      <w:proofErr w:type="spellStart"/>
      <w:r w:rsidRPr="00BA2ED0">
        <w:rPr>
          <w:rFonts w:ascii="Times New Roman" w:hAnsi="Times New Roman" w:cs="Times New Roman"/>
          <w:sz w:val="20"/>
          <w:szCs w:val="20"/>
          <w:lang w:eastAsia="ru-RU"/>
        </w:rPr>
        <w:t>перелезание</w:t>
      </w:r>
      <w:proofErr w:type="spellEnd"/>
      <w:r w:rsidRPr="00BA2ED0">
        <w:rPr>
          <w:rFonts w:ascii="Times New Roman" w:hAnsi="Times New Roman" w:cs="Times New Roman"/>
          <w:sz w:val="20"/>
          <w:szCs w:val="20"/>
          <w:lang w:eastAsia="ru-RU"/>
        </w:rPr>
        <w:t xml:space="preserve"> через предметы (скамейки, бревна). </w:t>
      </w:r>
      <w:proofErr w:type="spellStart"/>
      <w:r w:rsidRPr="00BA2ED0">
        <w:rPr>
          <w:rFonts w:ascii="Times New Roman" w:hAnsi="Times New Roman" w:cs="Times New Roman"/>
          <w:sz w:val="20"/>
          <w:szCs w:val="20"/>
          <w:lang w:eastAsia="ru-RU"/>
        </w:rPr>
        <w:t>Подлезание</w:t>
      </w:r>
      <w:proofErr w:type="spellEnd"/>
      <w:r w:rsidRPr="00BA2ED0">
        <w:rPr>
          <w:rFonts w:ascii="Times New Roman" w:hAnsi="Times New Roman" w:cs="Times New Roman"/>
          <w:sz w:val="20"/>
          <w:szCs w:val="20"/>
          <w:lang w:eastAsia="ru-RU"/>
        </w:rPr>
        <w:t xml:space="preserve"> под дуги, веревки (высотой 40—50 см). Лазание по гимнастической стенке чередующимся шагом с разноименной координацией движений рук и ног, лазанье ритмичное, с изменением темпа. Подвижные игры с бегом, прыжками, ползанием, лазанием, метанием на развитие физических качеств и закрепление двигательных навыков. Игры-эстафеты. Правила в играх, варианты их изменения, выбора ведущих. Самостоятельное проведение подвижных игр. </w:t>
      </w:r>
    </w:p>
    <w:p w:rsidR="00F43D77" w:rsidRPr="00BA2ED0" w:rsidRDefault="00F43D77" w:rsidP="000E0A52">
      <w:pPr>
        <w:spacing w:line="240" w:lineRule="auto"/>
        <w:ind w:left="0" w:firstLine="567"/>
        <w:jc w:val="both"/>
        <w:rPr>
          <w:rFonts w:ascii="Times New Roman" w:hAnsi="Times New Roman" w:cs="Times New Roman"/>
          <w:sz w:val="20"/>
          <w:szCs w:val="20"/>
          <w:u w:val="single"/>
          <w:lang w:eastAsia="ru-RU"/>
        </w:rPr>
      </w:pPr>
      <w:r w:rsidRPr="00BA2ED0">
        <w:rPr>
          <w:rFonts w:ascii="Times New Roman" w:hAnsi="Times New Roman" w:cs="Times New Roman"/>
          <w:sz w:val="20"/>
          <w:szCs w:val="20"/>
          <w:u w:val="single"/>
          <w:lang w:eastAsia="ru-RU"/>
        </w:rPr>
        <w:t xml:space="preserve">Спортивные игры </w:t>
      </w:r>
    </w:p>
    <w:p w:rsidR="00F43D77" w:rsidRPr="00BA2ED0" w:rsidRDefault="00F43D77" w:rsidP="000E0A52">
      <w:pPr>
        <w:spacing w:line="240" w:lineRule="auto"/>
        <w:ind w:left="0" w:firstLine="567"/>
        <w:jc w:val="both"/>
        <w:rPr>
          <w:rFonts w:ascii="Times New Roman" w:hAnsi="Times New Roman" w:cs="Times New Roman"/>
          <w:sz w:val="20"/>
          <w:szCs w:val="20"/>
          <w:lang w:eastAsia="ru-RU"/>
        </w:rPr>
      </w:pPr>
      <w:r w:rsidRPr="00BA2ED0">
        <w:rPr>
          <w:rFonts w:ascii="Times New Roman" w:hAnsi="Times New Roman" w:cs="Times New Roman"/>
          <w:i/>
          <w:iCs/>
          <w:sz w:val="20"/>
          <w:szCs w:val="20"/>
          <w:lang w:eastAsia="ru-RU"/>
        </w:rPr>
        <w:t>Городки</w:t>
      </w:r>
      <w:proofErr w:type="gramStart"/>
      <w:r w:rsidRPr="00BA2ED0">
        <w:rPr>
          <w:rFonts w:ascii="Times New Roman" w:hAnsi="Times New Roman" w:cs="Times New Roman"/>
          <w:i/>
          <w:iCs/>
          <w:sz w:val="20"/>
          <w:szCs w:val="20"/>
          <w:lang w:eastAsia="ru-RU"/>
        </w:rPr>
        <w:t xml:space="preserve"> .</w:t>
      </w:r>
      <w:proofErr w:type="gramEnd"/>
      <w:r w:rsidR="00BA0FBE">
        <w:rPr>
          <w:rFonts w:ascii="Times New Roman" w:hAnsi="Times New Roman" w:cs="Times New Roman"/>
          <w:noProof/>
          <w:sz w:val="20"/>
          <w:szCs w:val="20"/>
          <w:lang w:eastAsia="ru-RU"/>
        </w:rPr>
        <w:pict>
          <v:line id="Line 9" o:spid="_x0000_s1039" style="position:absolute;left:0;text-align:left;z-index:-2516510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1.4pt,-306.3pt" to="216.75pt,-306.3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" o:allowincell="f" strokeweight=".72pt"/>
        </w:pict>
      </w:r>
      <w:r w:rsidR="00BA0FBE">
        <w:rPr>
          <w:rFonts w:ascii="Times New Roman" w:hAnsi="Times New Roman" w:cs="Times New Roman"/>
          <w:noProof/>
          <w:sz w:val="20"/>
          <w:szCs w:val="20"/>
          <w:lang w:eastAsia="ru-RU"/>
        </w:rPr>
        <w:pict>
          <v:line id="Line 10" o:spid="_x0000_s1038" style="position:absolute;left:0;text-align:left;z-index:-2516500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5pt,-161.35pt" to="133.9pt,-161.3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" o:allowincell="f" strokeweight=".25397mm"/>
        </w:pict>
      </w:r>
      <w:r w:rsidR="00BA0FBE">
        <w:rPr>
          <w:rFonts w:ascii="Times New Roman" w:hAnsi="Times New Roman" w:cs="Times New Roman"/>
          <w:noProof/>
          <w:sz w:val="20"/>
          <w:szCs w:val="20"/>
          <w:lang w:eastAsia="ru-RU"/>
        </w:rPr>
        <w:pict>
          <v:line id="Line 11" o:spid="_x0000_s1037" style="position:absolute;left:0;text-align:left;z-index:-2516490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5pt,-48.65pt" to="108.7pt,-48.6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" o:allowincell="f" strokeweight=".72pt"/>
        </w:pict>
      </w:r>
      <w:bookmarkStart w:id="31" w:name="page178"/>
      <w:bookmarkEnd w:id="31"/>
      <w:r w:rsidRPr="00BA2ED0">
        <w:rPr>
          <w:rFonts w:ascii="Times New Roman" w:hAnsi="Times New Roman" w:cs="Times New Roman"/>
          <w:sz w:val="20"/>
          <w:szCs w:val="20"/>
          <w:lang w:eastAsia="ru-RU"/>
        </w:rPr>
        <w:t xml:space="preserve">Бросание биты сбоку, выбивание городка с кона (5—6 м) и </w:t>
      </w:r>
      <w:proofErr w:type="spellStart"/>
      <w:r w:rsidRPr="00BA2ED0">
        <w:rPr>
          <w:rFonts w:ascii="Times New Roman" w:hAnsi="Times New Roman" w:cs="Times New Roman"/>
          <w:sz w:val="20"/>
          <w:szCs w:val="20"/>
          <w:lang w:eastAsia="ru-RU"/>
        </w:rPr>
        <w:t>полукона</w:t>
      </w:r>
      <w:proofErr w:type="spellEnd"/>
      <w:r w:rsidRPr="00BA2ED0">
        <w:rPr>
          <w:rFonts w:ascii="Times New Roman" w:hAnsi="Times New Roman" w:cs="Times New Roman"/>
          <w:sz w:val="20"/>
          <w:szCs w:val="20"/>
          <w:lang w:eastAsia="ru-RU"/>
        </w:rPr>
        <w:t xml:space="preserve"> (2—3 м). </w:t>
      </w:r>
      <w:r w:rsidRPr="00BA2ED0">
        <w:rPr>
          <w:rFonts w:ascii="Times New Roman" w:hAnsi="Times New Roman" w:cs="Times New Roman"/>
          <w:i/>
          <w:iCs/>
          <w:sz w:val="20"/>
          <w:szCs w:val="20"/>
          <w:lang w:eastAsia="ru-RU"/>
        </w:rPr>
        <w:t xml:space="preserve">Баскетбол. </w:t>
      </w:r>
      <w:r w:rsidRPr="00BA2ED0">
        <w:rPr>
          <w:rFonts w:ascii="Times New Roman" w:hAnsi="Times New Roman" w:cs="Times New Roman"/>
          <w:sz w:val="20"/>
          <w:szCs w:val="20"/>
          <w:lang w:eastAsia="ru-RU"/>
        </w:rPr>
        <w:t xml:space="preserve">Перебрасывание мяча друг другу от груди.Ведение мяча правой илевой рукой. Забрасывание мяча в корзину двумя руками от груди. Игра по упрощенным правилам. </w:t>
      </w:r>
      <w:r w:rsidRPr="00BA2ED0">
        <w:rPr>
          <w:rFonts w:ascii="Times New Roman" w:hAnsi="Times New Roman" w:cs="Times New Roman"/>
          <w:i/>
          <w:iCs/>
          <w:sz w:val="20"/>
          <w:szCs w:val="20"/>
          <w:lang w:eastAsia="ru-RU"/>
        </w:rPr>
        <w:t>Бадминтон.</w:t>
      </w:r>
      <w:r w:rsidRPr="00BA2ED0">
        <w:rPr>
          <w:rFonts w:ascii="Times New Roman" w:hAnsi="Times New Roman" w:cs="Times New Roman"/>
          <w:sz w:val="20"/>
          <w:szCs w:val="20"/>
          <w:lang w:eastAsia="ru-RU"/>
        </w:rPr>
        <w:t xml:space="preserve"> Отбивание волана ракеткой в заданном направлении. Игра с воспитателем. </w:t>
      </w:r>
      <w:r w:rsidRPr="00BA2ED0">
        <w:rPr>
          <w:rFonts w:ascii="Times New Roman" w:hAnsi="Times New Roman" w:cs="Times New Roman"/>
          <w:i/>
          <w:iCs/>
          <w:sz w:val="20"/>
          <w:szCs w:val="20"/>
          <w:lang w:eastAsia="ru-RU"/>
        </w:rPr>
        <w:t>Футбол.</w:t>
      </w:r>
      <w:r w:rsidRPr="00BA2ED0">
        <w:rPr>
          <w:rFonts w:ascii="Times New Roman" w:hAnsi="Times New Roman" w:cs="Times New Roman"/>
          <w:sz w:val="20"/>
          <w:szCs w:val="20"/>
          <w:lang w:eastAsia="ru-RU"/>
        </w:rPr>
        <w:t xml:space="preserve"> Отбивание мяча правой и левой ногой в заданном направлении. Обведение мяча между и вокруг предметов. Отбивание мяча о стенку. Передача мяча ногой друг другу (3—5 м). Игра по упрощенным правилам. </w:t>
      </w:r>
    </w:p>
    <w:p w:rsidR="00F43D77" w:rsidRPr="00BA2ED0" w:rsidRDefault="00F43D77" w:rsidP="000E0A52">
      <w:pPr>
        <w:spacing w:line="240" w:lineRule="auto"/>
        <w:ind w:left="0" w:firstLine="567"/>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lastRenderedPageBreak/>
        <w:t xml:space="preserve">Спортивные упражнения: (реализуются в семье)  скользящий переменный лыжный ход, катание на двухколесном велосипеде. </w:t>
      </w:r>
    </w:p>
    <w:p w:rsidR="00F43D77" w:rsidRPr="00BA2ED0" w:rsidRDefault="00BA0FBE" w:rsidP="000E0A52">
      <w:pPr>
        <w:spacing w:line="240" w:lineRule="auto"/>
        <w:ind w:left="0" w:firstLine="567"/>
        <w:jc w:val="both"/>
        <w:rPr>
          <w:rFonts w:ascii="Times New Roman" w:hAnsi="Times New Roman" w:cs="Times New Roman"/>
          <w:sz w:val="20"/>
          <w:szCs w:val="20"/>
          <w:lang w:eastAsia="ru-RU"/>
        </w:rPr>
      </w:pPr>
      <w:r>
        <w:rPr>
          <w:rFonts w:ascii="Times New Roman" w:hAnsi="Times New Roman" w:cs="Times New Roman"/>
          <w:noProof/>
          <w:sz w:val="20"/>
          <w:szCs w:val="20"/>
          <w:lang w:eastAsia="ru-RU"/>
        </w:rPr>
        <w:pict>
          <v:line id="Line 12" o:spid="_x0000_s1036" style="position:absolute;left:0;text-align:left;z-index:-2516480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63.85pt,-49.55pt" to="323.8pt,-49.5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" o:allowincell="f" strokeweight=".72pt"/>
        </w:pict>
      </w:r>
    </w:p>
    <w:p w:rsidR="00F43D77" w:rsidRPr="00BA2ED0" w:rsidRDefault="00F43D77" w:rsidP="000E0A52">
      <w:pPr>
        <w:spacing w:line="240" w:lineRule="auto"/>
        <w:ind w:left="0" w:right="380" w:firstLine="567"/>
        <w:jc w:val="both"/>
        <w:rPr>
          <w:rFonts w:ascii="Times New Roman" w:hAnsi="Times New Roman" w:cs="Times New Roman"/>
          <w:sz w:val="20"/>
          <w:szCs w:val="20"/>
          <w:lang w:eastAsia="ru-RU"/>
        </w:rPr>
      </w:pPr>
      <w:r w:rsidRPr="00BA2ED0">
        <w:rPr>
          <w:rFonts w:ascii="Times New Roman" w:hAnsi="Times New Roman" w:cs="Times New Roman"/>
          <w:b/>
          <w:bCs/>
          <w:sz w:val="20"/>
          <w:szCs w:val="20"/>
          <w:lang w:eastAsia="ru-RU"/>
        </w:rPr>
        <w:t>Становление у детей ценностей здорового образа жизни, овладение элементарными нормами и правилами здорового образа жизни</w:t>
      </w:r>
    </w:p>
    <w:p w:rsidR="00F43D77" w:rsidRPr="00BA2ED0" w:rsidRDefault="00F43D77" w:rsidP="000E0A52">
      <w:pPr>
        <w:spacing w:line="240" w:lineRule="auto"/>
        <w:ind w:left="0" w:firstLine="567"/>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Признаки здоровья и нездоровья человека, особенности самочувствия, настроения и поведения здорового человека. Правила здорового образа жизни, полезные (режим дня, питание, сон, прогулка, гигиена, занятия физической культурой и спортом) и вредные для здоровья привычки. Особенности правильного поведения при болезни, посильная помощь при уходе за больным родственником дома. Некоторые правила профилактики и охраны здоровья: зрения, слуха, органов дыхания, движения. Представление о собственном здоровье и здоровье сверстников, об элементарной первой помощи при травмах, ушибах, первых признаках недомогания.</w:t>
      </w:r>
    </w:p>
    <w:p w:rsidR="00F43D77" w:rsidRPr="00BA2ED0" w:rsidRDefault="00F43D77" w:rsidP="000E0A52">
      <w:pPr>
        <w:spacing w:line="240" w:lineRule="auto"/>
        <w:ind w:left="0" w:firstLine="567"/>
        <w:jc w:val="both"/>
        <w:rPr>
          <w:rFonts w:ascii="Times New Roman" w:hAnsi="Times New Roman" w:cs="Times New Roman"/>
          <w:b/>
          <w:bCs/>
          <w:i/>
          <w:iCs/>
          <w:sz w:val="20"/>
          <w:szCs w:val="20"/>
          <w:lang w:eastAsia="ru-RU"/>
        </w:rPr>
      </w:pPr>
    </w:p>
    <w:p w:rsidR="00F43D77" w:rsidRPr="00BA2ED0" w:rsidRDefault="00F43D77" w:rsidP="000E0A52">
      <w:pPr>
        <w:spacing w:line="240" w:lineRule="auto"/>
        <w:ind w:left="0" w:firstLine="567"/>
        <w:jc w:val="both"/>
        <w:rPr>
          <w:rFonts w:ascii="Times New Roman" w:hAnsi="Times New Roman" w:cs="Times New Roman"/>
          <w:b/>
          <w:bCs/>
          <w:i/>
          <w:iCs/>
          <w:sz w:val="20"/>
          <w:szCs w:val="20"/>
          <w:lang w:eastAsia="ru-RU"/>
        </w:rPr>
      </w:pPr>
      <w:r w:rsidRPr="00BA2ED0">
        <w:rPr>
          <w:rFonts w:ascii="Times New Roman" w:hAnsi="Times New Roman" w:cs="Times New Roman"/>
          <w:b/>
          <w:bCs/>
          <w:i/>
          <w:iCs/>
          <w:sz w:val="20"/>
          <w:szCs w:val="20"/>
          <w:lang w:eastAsia="ru-RU"/>
        </w:rPr>
        <w:t>Результаты образовательной деятельности</w:t>
      </w:r>
    </w:p>
    <w:tbl>
      <w:tblPr>
        <w:tblW w:w="0" w:type="auto"/>
        <w:tblInd w:w="2" w:type="dxa"/>
        <w:tblLayout w:type="fixed"/>
        <w:tblCellMar>
          <w:left w:w="0" w:type="dxa"/>
          <w:right w:w="0" w:type="dxa"/>
        </w:tblCellMar>
        <w:tblLook w:val="0000"/>
      </w:tblPr>
      <w:tblGrid>
        <w:gridCol w:w="360"/>
        <w:gridCol w:w="420"/>
        <w:gridCol w:w="740"/>
        <w:gridCol w:w="120"/>
        <w:gridCol w:w="400"/>
        <w:gridCol w:w="220"/>
        <w:gridCol w:w="360"/>
        <w:gridCol w:w="220"/>
        <w:gridCol w:w="260"/>
        <w:gridCol w:w="1080"/>
        <w:gridCol w:w="580"/>
        <w:gridCol w:w="340"/>
        <w:gridCol w:w="520"/>
        <w:gridCol w:w="640"/>
        <w:gridCol w:w="180"/>
        <w:gridCol w:w="40"/>
        <w:gridCol w:w="240"/>
        <w:gridCol w:w="320"/>
        <w:gridCol w:w="460"/>
        <w:gridCol w:w="240"/>
        <w:gridCol w:w="280"/>
        <w:gridCol w:w="240"/>
        <w:gridCol w:w="420"/>
        <w:gridCol w:w="20"/>
        <w:gridCol w:w="800"/>
      </w:tblGrid>
      <w:tr w:rsidR="00F43D77" w:rsidRPr="00BA2ED0">
        <w:trPr>
          <w:trHeight w:val="626"/>
        </w:trPr>
        <w:tc>
          <w:tcPr>
            <w:tcW w:w="4760" w:type="dxa"/>
            <w:gridSpan w:val="11"/>
            <w:tcBorders>
              <w:top w:val="single" w:sz="8" w:space="0" w:color="auto"/>
              <w:left w:val="single" w:sz="8" w:space="0" w:color="auto"/>
              <w:bottom w:val="single" w:sz="4" w:space="0" w:color="auto"/>
              <w:right w:val="single" w:sz="8" w:space="0" w:color="auto"/>
            </w:tcBorders>
          </w:tcPr>
          <w:p w:rsidR="00F43D77" w:rsidRPr="00BA2ED0" w:rsidRDefault="00F43D77" w:rsidP="000E0A52">
            <w:pPr>
              <w:spacing w:line="240" w:lineRule="auto"/>
              <w:ind w:left="0" w:right="680"/>
              <w:jc w:val="both"/>
              <w:rPr>
                <w:rFonts w:ascii="Times New Roman" w:hAnsi="Times New Roman" w:cs="Times New Roman"/>
                <w:b/>
                <w:bCs/>
                <w:w w:val="91"/>
                <w:sz w:val="20"/>
                <w:szCs w:val="20"/>
                <w:lang w:eastAsia="ru-RU"/>
              </w:rPr>
            </w:pPr>
            <w:r w:rsidRPr="00BA2ED0">
              <w:rPr>
                <w:rFonts w:ascii="Times New Roman" w:hAnsi="Times New Roman" w:cs="Times New Roman"/>
                <w:b/>
                <w:bCs/>
                <w:w w:val="91"/>
                <w:sz w:val="20"/>
                <w:szCs w:val="20"/>
                <w:lang w:eastAsia="ru-RU"/>
              </w:rPr>
              <w:t>Достижения ребенка</w:t>
            </w:r>
          </w:p>
          <w:p w:rsidR="00F43D77" w:rsidRPr="00BA2ED0" w:rsidRDefault="00F43D77" w:rsidP="000E0A52">
            <w:pPr>
              <w:spacing w:line="240" w:lineRule="auto"/>
              <w:ind w:left="0" w:right="680"/>
              <w:jc w:val="both"/>
              <w:rPr>
                <w:rFonts w:ascii="Times New Roman" w:hAnsi="Times New Roman" w:cs="Times New Roman"/>
                <w:b/>
                <w:bCs/>
                <w:w w:val="91"/>
                <w:sz w:val="20"/>
                <w:szCs w:val="20"/>
                <w:lang w:eastAsia="ru-RU"/>
              </w:rPr>
            </w:pPr>
            <w:r w:rsidRPr="00BA2ED0">
              <w:rPr>
                <w:rFonts w:ascii="Times New Roman" w:hAnsi="Times New Roman" w:cs="Times New Roman"/>
                <w:b/>
                <w:bCs/>
                <w:w w:val="90"/>
                <w:sz w:val="20"/>
                <w:szCs w:val="20"/>
                <w:lang w:eastAsia="ru-RU"/>
              </w:rPr>
              <w:t>(«Что нас радует»)</w:t>
            </w:r>
          </w:p>
        </w:tc>
        <w:tc>
          <w:tcPr>
            <w:tcW w:w="4740" w:type="dxa"/>
            <w:gridSpan w:val="14"/>
            <w:tcBorders>
              <w:top w:val="single" w:sz="8" w:space="0" w:color="auto"/>
              <w:left w:val="single" w:sz="8" w:space="0" w:color="auto"/>
              <w:bottom w:val="single" w:sz="4" w:space="0" w:color="auto"/>
              <w:right w:val="single" w:sz="8" w:space="0" w:color="auto"/>
            </w:tcBorders>
          </w:tcPr>
          <w:p w:rsidR="00F43D77" w:rsidRPr="00BA2ED0" w:rsidRDefault="00F43D77" w:rsidP="000E0A52">
            <w:pPr>
              <w:spacing w:line="240" w:lineRule="auto"/>
              <w:ind w:left="0" w:right="260"/>
              <w:jc w:val="both"/>
              <w:rPr>
                <w:rFonts w:ascii="Times New Roman" w:hAnsi="Times New Roman" w:cs="Times New Roman"/>
                <w:b/>
                <w:bCs/>
                <w:w w:val="88"/>
                <w:sz w:val="20"/>
                <w:szCs w:val="20"/>
                <w:lang w:eastAsia="ru-RU"/>
              </w:rPr>
            </w:pPr>
            <w:r w:rsidRPr="00BA2ED0">
              <w:rPr>
                <w:rFonts w:ascii="Times New Roman" w:hAnsi="Times New Roman" w:cs="Times New Roman"/>
                <w:b/>
                <w:bCs/>
                <w:w w:val="88"/>
                <w:sz w:val="20"/>
                <w:szCs w:val="20"/>
                <w:lang w:eastAsia="ru-RU"/>
              </w:rPr>
              <w:t>Вызывает озабоченность и требует</w:t>
            </w:r>
          </w:p>
          <w:p w:rsidR="00F43D77" w:rsidRPr="00BA2ED0" w:rsidRDefault="00F43D77" w:rsidP="000E0A52">
            <w:pPr>
              <w:spacing w:line="240" w:lineRule="auto"/>
              <w:ind w:left="0" w:right="260"/>
              <w:jc w:val="both"/>
              <w:rPr>
                <w:rFonts w:ascii="Times New Roman" w:hAnsi="Times New Roman" w:cs="Times New Roman"/>
                <w:b/>
                <w:bCs/>
                <w:w w:val="88"/>
                <w:sz w:val="20"/>
                <w:szCs w:val="20"/>
                <w:lang w:eastAsia="ru-RU"/>
              </w:rPr>
            </w:pPr>
            <w:r w:rsidRPr="00BA2ED0">
              <w:rPr>
                <w:rFonts w:ascii="Times New Roman" w:hAnsi="Times New Roman" w:cs="Times New Roman"/>
                <w:b/>
                <w:bCs/>
                <w:w w:val="88"/>
                <w:sz w:val="20"/>
                <w:szCs w:val="20"/>
                <w:lang w:eastAsia="ru-RU"/>
              </w:rPr>
              <w:t xml:space="preserve">совместных усилий педагогов и </w:t>
            </w:r>
            <w:r w:rsidRPr="00BA2ED0">
              <w:rPr>
                <w:rFonts w:ascii="Times New Roman" w:hAnsi="Times New Roman" w:cs="Times New Roman"/>
                <w:b/>
                <w:bCs/>
                <w:w w:val="87"/>
                <w:sz w:val="20"/>
                <w:szCs w:val="20"/>
                <w:lang w:eastAsia="ru-RU"/>
              </w:rPr>
              <w:t>родителей</w:t>
            </w:r>
          </w:p>
        </w:tc>
      </w:tr>
      <w:tr w:rsidR="00F43D77" w:rsidRPr="00BA2ED0">
        <w:trPr>
          <w:trHeight w:val="277"/>
        </w:trPr>
        <w:tc>
          <w:tcPr>
            <w:tcW w:w="360" w:type="dxa"/>
            <w:tcBorders>
              <w:top w:val="single" w:sz="4" w:space="0" w:color="auto"/>
              <w:left w:val="single" w:sz="8" w:space="0" w:color="auto"/>
            </w:tcBorders>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p>
        </w:tc>
        <w:tc>
          <w:tcPr>
            <w:tcW w:w="2480" w:type="dxa"/>
            <w:gridSpan w:val="7"/>
            <w:tcBorders>
              <w:top w:val="single" w:sz="4" w:space="0" w:color="auto"/>
            </w:tcBorders>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Двигательный  опыт</w:t>
            </w:r>
          </w:p>
        </w:tc>
        <w:tc>
          <w:tcPr>
            <w:tcW w:w="1920" w:type="dxa"/>
            <w:gridSpan w:val="3"/>
            <w:tcBorders>
              <w:top w:val="single" w:sz="4" w:space="0" w:color="auto"/>
              <w:right w:val="single" w:sz="8" w:space="0" w:color="auto"/>
            </w:tcBorders>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 xml:space="preserve">ребенка  </w:t>
            </w:r>
            <w:proofErr w:type="gramStart"/>
            <w:r w:rsidRPr="00BA2ED0">
              <w:rPr>
                <w:rFonts w:ascii="Times New Roman" w:hAnsi="Times New Roman" w:cs="Times New Roman"/>
                <w:sz w:val="20"/>
                <w:szCs w:val="20"/>
                <w:lang w:eastAsia="ru-RU"/>
              </w:rPr>
              <w:t>богат</w:t>
            </w:r>
            <w:proofErr w:type="gramEnd"/>
          </w:p>
        </w:tc>
        <w:tc>
          <w:tcPr>
            <w:tcW w:w="340" w:type="dxa"/>
            <w:tcBorders>
              <w:top w:val="single" w:sz="4" w:space="0" w:color="auto"/>
            </w:tcBorders>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p>
        </w:tc>
        <w:tc>
          <w:tcPr>
            <w:tcW w:w="1620" w:type="dxa"/>
            <w:gridSpan w:val="5"/>
            <w:tcBorders>
              <w:top w:val="single" w:sz="4" w:space="0" w:color="auto"/>
            </w:tcBorders>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Двигательный</w:t>
            </w:r>
          </w:p>
        </w:tc>
        <w:tc>
          <w:tcPr>
            <w:tcW w:w="2780" w:type="dxa"/>
            <w:gridSpan w:val="8"/>
            <w:tcBorders>
              <w:top w:val="single" w:sz="4" w:space="0" w:color="auto"/>
              <w:right w:val="single" w:sz="8" w:space="0" w:color="auto"/>
            </w:tcBorders>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опыт  ребенка  беден</w:t>
            </w:r>
          </w:p>
        </w:tc>
      </w:tr>
      <w:tr w:rsidR="00F43D77" w:rsidRPr="00BA2ED0">
        <w:trPr>
          <w:trHeight w:val="274"/>
        </w:trPr>
        <w:tc>
          <w:tcPr>
            <w:tcW w:w="360" w:type="dxa"/>
            <w:tcBorders>
              <w:left w:val="single" w:sz="8" w:space="0" w:color="auto"/>
            </w:tcBorders>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p>
        </w:tc>
        <w:tc>
          <w:tcPr>
            <w:tcW w:w="1280" w:type="dxa"/>
            <w:gridSpan w:val="3"/>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(объем</w:t>
            </w:r>
          </w:p>
        </w:tc>
        <w:tc>
          <w:tcPr>
            <w:tcW w:w="1200" w:type="dxa"/>
            <w:gridSpan w:val="4"/>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освоенных</w:t>
            </w:r>
          </w:p>
        </w:tc>
        <w:tc>
          <w:tcPr>
            <w:tcW w:w="1920" w:type="dxa"/>
            <w:gridSpan w:val="3"/>
            <w:tcBorders>
              <w:right w:val="single" w:sz="8" w:space="0" w:color="auto"/>
            </w:tcBorders>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основных</w:t>
            </w:r>
          </w:p>
        </w:tc>
        <w:tc>
          <w:tcPr>
            <w:tcW w:w="340" w:type="dxa"/>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p>
        </w:tc>
        <w:tc>
          <w:tcPr>
            <w:tcW w:w="4400" w:type="dxa"/>
            <w:gridSpan w:val="13"/>
            <w:tcBorders>
              <w:right w:val="single" w:sz="8" w:space="0" w:color="auto"/>
            </w:tcBorders>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proofErr w:type="gramStart"/>
            <w:r w:rsidRPr="00BA2ED0">
              <w:rPr>
                <w:rFonts w:ascii="Times New Roman" w:hAnsi="Times New Roman" w:cs="Times New Roman"/>
                <w:sz w:val="20"/>
                <w:szCs w:val="20"/>
                <w:lang w:eastAsia="ru-RU"/>
              </w:rPr>
              <w:t>(малый  объем  освоенных  основных</w:t>
            </w:r>
            <w:proofErr w:type="gramEnd"/>
          </w:p>
        </w:tc>
      </w:tr>
      <w:tr w:rsidR="00F43D77" w:rsidRPr="00BA2ED0">
        <w:trPr>
          <w:trHeight w:val="276"/>
        </w:trPr>
        <w:tc>
          <w:tcPr>
            <w:tcW w:w="360" w:type="dxa"/>
            <w:tcBorders>
              <w:left w:val="single" w:sz="8" w:space="0" w:color="auto"/>
            </w:tcBorders>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p>
        </w:tc>
        <w:tc>
          <w:tcPr>
            <w:tcW w:w="1280" w:type="dxa"/>
            <w:gridSpan w:val="3"/>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движений,</w:t>
            </w:r>
          </w:p>
        </w:tc>
        <w:tc>
          <w:tcPr>
            <w:tcW w:w="620" w:type="dxa"/>
            <w:gridSpan w:val="2"/>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p>
        </w:tc>
        <w:tc>
          <w:tcPr>
            <w:tcW w:w="2500" w:type="dxa"/>
            <w:gridSpan w:val="5"/>
            <w:tcBorders>
              <w:right w:val="single" w:sz="8" w:space="0" w:color="auto"/>
            </w:tcBorders>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общеразвивающих</w:t>
            </w:r>
          </w:p>
        </w:tc>
        <w:tc>
          <w:tcPr>
            <w:tcW w:w="340" w:type="dxa"/>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p>
        </w:tc>
        <w:tc>
          <w:tcPr>
            <w:tcW w:w="1340" w:type="dxa"/>
            <w:gridSpan w:val="3"/>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движений,</w:t>
            </w:r>
          </w:p>
        </w:tc>
        <w:tc>
          <w:tcPr>
            <w:tcW w:w="2240" w:type="dxa"/>
            <w:gridSpan w:val="8"/>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общеразвивающих</w:t>
            </w:r>
          </w:p>
        </w:tc>
        <w:tc>
          <w:tcPr>
            <w:tcW w:w="820" w:type="dxa"/>
            <w:gridSpan w:val="2"/>
            <w:tcBorders>
              <w:right w:val="single" w:sz="8" w:space="0" w:color="auto"/>
            </w:tcBorders>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и</w:t>
            </w:r>
          </w:p>
        </w:tc>
      </w:tr>
      <w:tr w:rsidR="00F43D77" w:rsidRPr="00BA2ED0">
        <w:trPr>
          <w:trHeight w:val="276"/>
        </w:trPr>
        <w:tc>
          <w:tcPr>
            <w:tcW w:w="360" w:type="dxa"/>
            <w:tcBorders>
              <w:left w:val="single" w:sz="8" w:space="0" w:color="auto"/>
            </w:tcBorders>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p>
        </w:tc>
        <w:tc>
          <w:tcPr>
            <w:tcW w:w="1900" w:type="dxa"/>
            <w:gridSpan w:val="5"/>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упражнений</w:t>
            </w:r>
          </w:p>
        </w:tc>
        <w:tc>
          <w:tcPr>
            <w:tcW w:w="580" w:type="dxa"/>
            <w:gridSpan w:val="2"/>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p>
        </w:tc>
        <w:tc>
          <w:tcPr>
            <w:tcW w:w="1920" w:type="dxa"/>
            <w:gridSpan w:val="3"/>
            <w:tcBorders>
              <w:right w:val="single" w:sz="8" w:space="0" w:color="auto"/>
            </w:tcBorders>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спортивных</w:t>
            </w:r>
          </w:p>
        </w:tc>
        <w:tc>
          <w:tcPr>
            <w:tcW w:w="340" w:type="dxa"/>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p>
        </w:tc>
        <w:tc>
          <w:tcPr>
            <w:tcW w:w="1340" w:type="dxa"/>
            <w:gridSpan w:val="3"/>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спортивных</w:t>
            </w:r>
          </w:p>
        </w:tc>
        <w:tc>
          <w:tcPr>
            <w:tcW w:w="280" w:type="dxa"/>
            <w:gridSpan w:val="2"/>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p>
        </w:tc>
        <w:tc>
          <w:tcPr>
            <w:tcW w:w="1540" w:type="dxa"/>
            <w:gridSpan w:val="5"/>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упражнений);</w:t>
            </w:r>
          </w:p>
        </w:tc>
        <w:tc>
          <w:tcPr>
            <w:tcW w:w="1240" w:type="dxa"/>
            <w:gridSpan w:val="3"/>
            <w:tcBorders>
              <w:right w:val="single" w:sz="8" w:space="0" w:color="auto"/>
            </w:tcBorders>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плохо</w:t>
            </w:r>
          </w:p>
        </w:tc>
      </w:tr>
      <w:tr w:rsidR="00F43D77" w:rsidRPr="00BA2ED0">
        <w:trPr>
          <w:trHeight w:val="276"/>
        </w:trPr>
        <w:tc>
          <w:tcPr>
            <w:tcW w:w="360" w:type="dxa"/>
            <w:tcBorders>
              <w:left w:val="single" w:sz="8" w:space="0" w:color="auto"/>
            </w:tcBorders>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p>
        </w:tc>
        <w:tc>
          <w:tcPr>
            <w:tcW w:w="1900" w:type="dxa"/>
            <w:gridSpan w:val="5"/>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упражнений);</w:t>
            </w:r>
          </w:p>
        </w:tc>
        <w:tc>
          <w:tcPr>
            <w:tcW w:w="580" w:type="dxa"/>
            <w:gridSpan w:val="2"/>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p>
        </w:tc>
        <w:tc>
          <w:tcPr>
            <w:tcW w:w="1920" w:type="dxa"/>
            <w:gridSpan w:val="3"/>
            <w:tcBorders>
              <w:right w:val="single" w:sz="8" w:space="0" w:color="auto"/>
            </w:tcBorders>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p>
        </w:tc>
        <w:tc>
          <w:tcPr>
            <w:tcW w:w="340" w:type="dxa"/>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p>
        </w:tc>
        <w:tc>
          <w:tcPr>
            <w:tcW w:w="4400" w:type="dxa"/>
            <w:gridSpan w:val="13"/>
            <w:tcBorders>
              <w:right w:val="single" w:sz="8" w:space="0" w:color="auto"/>
            </w:tcBorders>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развита  крупная  и  мелкая  моторика</w:t>
            </w:r>
          </w:p>
        </w:tc>
      </w:tr>
      <w:tr w:rsidR="00F43D77" w:rsidRPr="00BA2ED0">
        <w:trPr>
          <w:trHeight w:val="295"/>
        </w:trPr>
        <w:tc>
          <w:tcPr>
            <w:tcW w:w="360" w:type="dxa"/>
            <w:tcBorders>
              <w:left w:val="single" w:sz="8" w:space="0" w:color="auto"/>
            </w:tcBorders>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p>
        </w:tc>
        <w:tc>
          <w:tcPr>
            <w:tcW w:w="420" w:type="dxa"/>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в</w:t>
            </w:r>
          </w:p>
        </w:tc>
        <w:tc>
          <w:tcPr>
            <w:tcW w:w="2060" w:type="dxa"/>
            <w:gridSpan w:val="6"/>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двигательной</w:t>
            </w:r>
          </w:p>
        </w:tc>
        <w:tc>
          <w:tcPr>
            <w:tcW w:w="1920" w:type="dxa"/>
            <w:gridSpan w:val="3"/>
            <w:tcBorders>
              <w:right w:val="single" w:sz="8" w:space="0" w:color="auto"/>
            </w:tcBorders>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деятельности</w:t>
            </w:r>
          </w:p>
        </w:tc>
        <w:tc>
          <w:tcPr>
            <w:tcW w:w="340" w:type="dxa"/>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p>
        </w:tc>
        <w:tc>
          <w:tcPr>
            <w:tcW w:w="520" w:type="dxa"/>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рук</w:t>
            </w:r>
          </w:p>
        </w:tc>
        <w:tc>
          <w:tcPr>
            <w:tcW w:w="820" w:type="dxa"/>
            <w:gridSpan w:val="2"/>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p>
        </w:tc>
        <w:tc>
          <w:tcPr>
            <w:tcW w:w="280" w:type="dxa"/>
            <w:gridSpan w:val="2"/>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p>
        </w:tc>
        <w:tc>
          <w:tcPr>
            <w:tcW w:w="320" w:type="dxa"/>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p>
        </w:tc>
        <w:tc>
          <w:tcPr>
            <w:tcW w:w="700" w:type="dxa"/>
            <w:gridSpan w:val="2"/>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p>
        </w:tc>
        <w:tc>
          <w:tcPr>
            <w:tcW w:w="520" w:type="dxa"/>
            <w:gridSpan w:val="2"/>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p>
        </w:tc>
        <w:tc>
          <w:tcPr>
            <w:tcW w:w="420" w:type="dxa"/>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p>
        </w:tc>
        <w:tc>
          <w:tcPr>
            <w:tcW w:w="820" w:type="dxa"/>
            <w:gridSpan w:val="2"/>
            <w:tcBorders>
              <w:right w:val="single" w:sz="8" w:space="0" w:color="auto"/>
            </w:tcBorders>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p>
        </w:tc>
      </w:tr>
      <w:tr w:rsidR="00F43D77" w:rsidRPr="00BA2ED0">
        <w:trPr>
          <w:trHeight w:val="276"/>
        </w:trPr>
        <w:tc>
          <w:tcPr>
            <w:tcW w:w="360" w:type="dxa"/>
            <w:tcBorders>
              <w:left w:val="single" w:sz="8" w:space="0" w:color="auto"/>
            </w:tcBorders>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p>
        </w:tc>
        <w:tc>
          <w:tcPr>
            <w:tcW w:w="1280" w:type="dxa"/>
            <w:gridSpan w:val="3"/>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проявляет</w:t>
            </w:r>
          </w:p>
        </w:tc>
        <w:tc>
          <w:tcPr>
            <w:tcW w:w="1200" w:type="dxa"/>
            <w:gridSpan w:val="4"/>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хорошую</w:t>
            </w:r>
          </w:p>
        </w:tc>
        <w:tc>
          <w:tcPr>
            <w:tcW w:w="1920" w:type="dxa"/>
            <w:gridSpan w:val="3"/>
            <w:tcBorders>
              <w:right w:val="single" w:sz="8" w:space="0" w:color="auto"/>
            </w:tcBorders>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выносливость,</w:t>
            </w:r>
          </w:p>
        </w:tc>
        <w:tc>
          <w:tcPr>
            <w:tcW w:w="340" w:type="dxa"/>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p>
        </w:tc>
        <w:tc>
          <w:tcPr>
            <w:tcW w:w="520" w:type="dxa"/>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в</w:t>
            </w:r>
          </w:p>
        </w:tc>
        <w:tc>
          <w:tcPr>
            <w:tcW w:w="2120" w:type="dxa"/>
            <w:gridSpan w:val="7"/>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двигательной</w:t>
            </w:r>
          </w:p>
        </w:tc>
        <w:tc>
          <w:tcPr>
            <w:tcW w:w="1760" w:type="dxa"/>
            <w:gridSpan w:val="5"/>
            <w:tcBorders>
              <w:right w:val="single" w:sz="8" w:space="0" w:color="auto"/>
            </w:tcBorders>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деятельности</w:t>
            </w:r>
          </w:p>
        </w:tc>
      </w:tr>
      <w:tr w:rsidR="00F43D77" w:rsidRPr="00BA2ED0">
        <w:trPr>
          <w:trHeight w:val="274"/>
        </w:trPr>
        <w:tc>
          <w:tcPr>
            <w:tcW w:w="360" w:type="dxa"/>
            <w:tcBorders>
              <w:left w:val="single" w:sz="8" w:space="0" w:color="auto"/>
            </w:tcBorders>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p>
        </w:tc>
        <w:tc>
          <w:tcPr>
            <w:tcW w:w="1280" w:type="dxa"/>
            <w:gridSpan w:val="3"/>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быстроту,</w:t>
            </w:r>
          </w:p>
        </w:tc>
        <w:tc>
          <w:tcPr>
            <w:tcW w:w="1200" w:type="dxa"/>
            <w:gridSpan w:val="4"/>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силу,</w:t>
            </w:r>
          </w:p>
        </w:tc>
        <w:tc>
          <w:tcPr>
            <w:tcW w:w="1920" w:type="dxa"/>
            <w:gridSpan w:val="3"/>
            <w:tcBorders>
              <w:right w:val="single" w:sz="8" w:space="0" w:color="auto"/>
            </w:tcBorders>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координацию,</w:t>
            </w:r>
          </w:p>
        </w:tc>
        <w:tc>
          <w:tcPr>
            <w:tcW w:w="340" w:type="dxa"/>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p>
        </w:tc>
        <w:tc>
          <w:tcPr>
            <w:tcW w:w="1620" w:type="dxa"/>
            <w:gridSpan w:val="5"/>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затрудняется</w:t>
            </w:r>
          </w:p>
        </w:tc>
        <w:tc>
          <w:tcPr>
            <w:tcW w:w="320" w:type="dxa"/>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p>
        </w:tc>
        <w:tc>
          <w:tcPr>
            <w:tcW w:w="700" w:type="dxa"/>
            <w:gridSpan w:val="2"/>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p>
        </w:tc>
        <w:tc>
          <w:tcPr>
            <w:tcW w:w="1760" w:type="dxa"/>
            <w:gridSpan w:val="5"/>
            <w:tcBorders>
              <w:right w:val="single" w:sz="8" w:space="0" w:color="auto"/>
            </w:tcBorders>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проявлять</w:t>
            </w:r>
          </w:p>
        </w:tc>
      </w:tr>
      <w:tr w:rsidR="00F43D77" w:rsidRPr="00BA2ED0">
        <w:trPr>
          <w:trHeight w:val="276"/>
        </w:trPr>
        <w:tc>
          <w:tcPr>
            <w:tcW w:w="360" w:type="dxa"/>
            <w:tcBorders>
              <w:left w:val="single" w:sz="8" w:space="0" w:color="auto"/>
            </w:tcBorders>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p>
        </w:tc>
        <w:tc>
          <w:tcPr>
            <w:tcW w:w="1280" w:type="dxa"/>
            <w:gridSpan w:val="3"/>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гибкость;</w:t>
            </w:r>
          </w:p>
        </w:tc>
        <w:tc>
          <w:tcPr>
            <w:tcW w:w="620" w:type="dxa"/>
            <w:gridSpan w:val="2"/>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p>
        </w:tc>
        <w:tc>
          <w:tcPr>
            <w:tcW w:w="580" w:type="dxa"/>
            <w:gridSpan w:val="2"/>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p>
        </w:tc>
        <w:tc>
          <w:tcPr>
            <w:tcW w:w="1920" w:type="dxa"/>
            <w:gridSpan w:val="3"/>
            <w:tcBorders>
              <w:right w:val="single" w:sz="8" w:space="0" w:color="auto"/>
            </w:tcBorders>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p>
        </w:tc>
        <w:tc>
          <w:tcPr>
            <w:tcW w:w="340" w:type="dxa"/>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p>
        </w:tc>
        <w:tc>
          <w:tcPr>
            <w:tcW w:w="1620" w:type="dxa"/>
            <w:gridSpan w:val="5"/>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выносливость,</w:t>
            </w:r>
          </w:p>
        </w:tc>
        <w:tc>
          <w:tcPr>
            <w:tcW w:w="320" w:type="dxa"/>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p>
        </w:tc>
        <w:tc>
          <w:tcPr>
            <w:tcW w:w="1220" w:type="dxa"/>
            <w:gridSpan w:val="4"/>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быстроту,</w:t>
            </w:r>
          </w:p>
        </w:tc>
        <w:tc>
          <w:tcPr>
            <w:tcW w:w="1240" w:type="dxa"/>
            <w:gridSpan w:val="3"/>
            <w:tcBorders>
              <w:right w:val="single" w:sz="8" w:space="0" w:color="auto"/>
            </w:tcBorders>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силу,</w:t>
            </w:r>
          </w:p>
        </w:tc>
      </w:tr>
      <w:tr w:rsidR="00F43D77" w:rsidRPr="00BA2ED0">
        <w:trPr>
          <w:trHeight w:val="296"/>
        </w:trPr>
        <w:tc>
          <w:tcPr>
            <w:tcW w:w="360" w:type="dxa"/>
            <w:tcBorders>
              <w:left w:val="single" w:sz="8" w:space="0" w:color="auto"/>
            </w:tcBorders>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p>
        </w:tc>
        <w:tc>
          <w:tcPr>
            <w:tcW w:w="420" w:type="dxa"/>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в</w:t>
            </w:r>
          </w:p>
        </w:tc>
        <w:tc>
          <w:tcPr>
            <w:tcW w:w="1480" w:type="dxa"/>
            <w:gridSpan w:val="4"/>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поведении</w:t>
            </w:r>
          </w:p>
        </w:tc>
        <w:tc>
          <w:tcPr>
            <w:tcW w:w="2500" w:type="dxa"/>
            <w:gridSpan w:val="5"/>
            <w:tcBorders>
              <w:right w:val="single" w:sz="8" w:space="0" w:color="auto"/>
            </w:tcBorders>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четко    выражена</w:t>
            </w:r>
          </w:p>
        </w:tc>
        <w:tc>
          <w:tcPr>
            <w:tcW w:w="340" w:type="dxa"/>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p>
        </w:tc>
        <w:tc>
          <w:tcPr>
            <w:tcW w:w="2640" w:type="dxa"/>
            <w:gridSpan w:val="8"/>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координацию, гибкость.</w:t>
            </w:r>
          </w:p>
        </w:tc>
        <w:tc>
          <w:tcPr>
            <w:tcW w:w="520" w:type="dxa"/>
            <w:gridSpan w:val="2"/>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p>
        </w:tc>
        <w:tc>
          <w:tcPr>
            <w:tcW w:w="420" w:type="dxa"/>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p>
        </w:tc>
        <w:tc>
          <w:tcPr>
            <w:tcW w:w="820" w:type="dxa"/>
            <w:gridSpan w:val="2"/>
            <w:tcBorders>
              <w:right w:val="single" w:sz="8" w:space="0" w:color="auto"/>
            </w:tcBorders>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p>
        </w:tc>
      </w:tr>
      <w:tr w:rsidR="00F43D77" w:rsidRPr="00BA2ED0">
        <w:trPr>
          <w:trHeight w:val="276"/>
        </w:trPr>
        <w:tc>
          <w:tcPr>
            <w:tcW w:w="360" w:type="dxa"/>
            <w:tcBorders>
              <w:left w:val="single" w:sz="8" w:space="0" w:color="auto"/>
            </w:tcBorders>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p>
        </w:tc>
        <w:tc>
          <w:tcPr>
            <w:tcW w:w="1900" w:type="dxa"/>
            <w:gridSpan w:val="5"/>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потребность</w:t>
            </w:r>
          </w:p>
        </w:tc>
        <w:tc>
          <w:tcPr>
            <w:tcW w:w="580" w:type="dxa"/>
            <w:gridSpan w:val="2"/>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в</w:t>
            </w:r>
          </w:p>
        </w:tc>
        <w:tc>
          <w:tcPr>
            <w:tcW w:w="1920" w:type="dxa"/>
            <w:gridSpan w:val="3"/>
            <w:tcBorders>
              <w:right w:val="single" w:sz="8" w:space="0" w:color="auto"/>
            </w:tcBorders>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двигательной</w:t>
            </w:r>
          </w:p>
        </w:tc>
        <w:tc>
          <w:tcPr>
            <w:tcW w:w="340" w:type="dxa"/>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p>
        </w:tc>
        <w:tc>
          <w:tcPr>
            <w:tcW w:w="520" w:type="dxa"/>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в</w:t>
            </w:r>
          </w:p>
        </w:tc>
        <w:tc>
          <w:tcPr>
            <w:tcW w:w="1420" w:type="dxa"/>
            <w:gridSpan w:val="5"/>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поведении</w:t>
            </w:r>
          </w:p>
        </w:tc>
        <w:tc>
          <w:tcPr>
            <w:tcW w:w="700" w:type="dxa"/>
            <w:gridSpan w:val="2"/>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слабо</w:t>
            </w:r>
          </w:p>
        </w:tc>
        <w:tc>
          <w:tcPr>
            <w:tcW w:w="1760" w:type="dxa"/>
            <w:gridSpan w:val="5"/>
            <w:tcBorders>
              <w:right w:val="single" w:sz="8" w:space="0" w:color="auto"/>
            </w:tcBorders>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выражена</w:t>
            </w:r>
          </w:p>
        </w:tc>
      </w:tr>
      <w:tr w:rsidR="00F43D77" w:rsidRPr="00BA2ED0">
        <w:trPr>
          <w:trHeight w:val="274"/>
        </w:trPr>
        <w:tc>
          <w:tcPr>
            <w:tcW w:w="360" w:type="dxa"/>
            <w:tcBorders>
              <w:left w:val="single" w:sz="8" w:space="0" w:color="auto"/>
            </w:tcBorders>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p>
        </w:tc>
        <w:tc>
          <w:tcPr>
            <w:tcW w:w="1900" w:type="dxa"/>
            <w:gridSpan w:val="5"/>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деятельности</w:t>
            </w:r>
          </w:p>
        </w:tc>
        <w:tc>
          <w:tcPr>
            <w:tcW w:w="580" w:type="dxa"/>
            <w:gridSpan w:val="2"/>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и</w:t>
            </w:r>
          </w:p>
        </w:tc>
        <w:tc>
          <w:tcPr>
            <w:tcW w:w="1920" w:type="dxa"/>
            <w:gridSpan w:val="3"/>
            <w:tcBorders>
              <w:right w:val="single" w:sz="8" w:space="0" w:color="auto"/>
            </w:tcBorders>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физическом</w:t>
            </w:r>
          </w:p>
        </w:tc>
        <w:tc>
          <w:tcPr>
            <w:tcW w:w="340" w:type="dxa"/>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p>
        </w:tc>
        <w:tc>
          <w:tcPr>
            <w:tcW w:w="1620" w:type="dxa"/>
            <w:gridSpan w:val="5"/>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потребность</w:t>
            </w:r>
          </w:p>
        </w:tc>
        <w:tc>
          <w:tcPr>
            <w:tcW w:w="320" w:type="dxa"/>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p>
        </w:tc>
        <w:tc>
          <w:tcPr>
            <w:tcW w:w="700" w:type="dxa"/>
            <w:gridSpan w:val="2"/>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в</w:t>
            </w:r>
          </w:p>
        </w:tc>
        <w:tc>
          <w:tcPr>
            <w:tcW w:w="1760" w:type="dxa"/>
            <w:gridSpan w:val="5"/>
            <w:tcBorders>
              <w:right w:val="single" w:sz="8" w:space="0" w:color="auto"/>
            </w:tcBorders>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двигательной</w:t>
            </w:r>
          </w:p>
        </w:tc>
      </w:tr>
      <w:tr w:rsidR="00F43D77" w:rsidRPr="00BA2ED0">
        <w:trPr>
          <w:trHeight w:val="276"/>
        </w:trPr>
        <w:tc>
          <w:tcPr>
            <w:tcW w:w="360" w:type="dxa"/>
            <w:tcBorders>
              <w:left w:val="single" w:sz="8" w:space="0" w:color="auto"/>
            </w:tcBorders>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p>
        </w:tc>
        <w:tc>
          <w:tcPr>
            <w:tcW w:w="2480" w:type="dxa"/>
            <w:gridSpan w:val="7"/>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совершенствовании.</w:t>
            </w:r>
          </w:p>
        </w:tc>
        <w:tc>
          <w:tcPr>
            <w:tcW w:w="1920" w:type="dxa"/>
            <w:gridSpan w:val="3"/>
            <w:tcBorders>
              <w:right w:val="single" w:sz="8" w:space="0" w:color="auto"/>
            </w:tcBorders>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p>
        </w:tc>
        <w:tc>
          <w:tcPr>
            <w:tcW w:w="340" w:type="dxa"/>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p>
        </w:tc>
        <w:tc>
          <w:tcPr>
            <w:tcW w:w="1620" w:type="dxa"/>
            <w:gridSpan w:val="5"/>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деятельности;</w:t>
            </w:r>
          </w:p>
        </w:tc>
        <w:tc>
          <w:tcPr>
            <w:tcW w:w="320" w:type="dxa"/>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p>
        </w:tc>
        <w:tc>
          <w:tcPr>
            <w:tcW w:w="700" w:type="dxa"/>
            <w:gridSpan w:val="2"/>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p>
        </w:tc>
        <w:tc>
          <w:tcPr>
            <w:tcW w:w="520" w:type="dxa"/>
            <w:gridSpan w:val="2"/>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p>
        </w:tc>
        <w:tc>
          <w:tcPr>
            <w:tcW w:w="420" w:type="dxa"/>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p>
        </w:tc>
        <w:tc>
          <w:tcPr>
            <w:tcW w:w="820" w:type="dxa"/>
            <w:gridSpan w:val="2"/>
            <w:tcBorders>
              <w:right w:val="single" w:sz="8" w:space="0" w:color="auto"/>
            </w:tcBorders>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p>
        </w:tc>
      </w:tr>
      <w:tr w:rsidR="00F43D77" w:rsidRPr="00BA2ED0">
        <w:trPr>
          <w:trHeight w:val="295"/>
        </w:trPr>
        <w:tc>
          <w:tcPr>
            <w:tcW w:w="4760" w:type="dxa"/>
            <w:gridSpan w:val="11"/>
            <w:tcBorders>
              <w:left w:val="single" w:sz="8" w:space="0" w:color="auto"/>
              <w:right w:val="single" w:sz="8" w:space="0" w:color="auto"/>
            </w:tcBorders>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проявляет стойкий интерес к новым и</w:t>
            </w:r>
          </w:p>
        </w:tc>
        <w:tc>
          <w:tcPr>
            <w:tcW w:w="860" w:type="dxa"/>
            <w:gridSpan w:val="2"/>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 xml:space="preserve">     не</w:t>
            </w:r>
          </w:p>
        </w:tc>
        <w:tc>
          <w:tcPr>
            <w:tcW w:w="1100" w:type="dxa"/>
            <w:gridSpan w:val="4"/>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проявляет</w:t>
            </w:r>
          </w:p>
        </w:tc>
        <w:tc>
          <w:tcPr>
            <w:tcW w:w="2780" w:type="dxa"/>
            <w:gridSpan w:val="8"/>
            <w:tcBorders>
              <w:right w:val="single" w:sz="8" w:space="0" w:color="auto"/>
            </w:tcBorders>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интереса   к   новым</w:t>
            </w:r>
          </w:p>
        </w:tc>
      </w:tr>
      <w:tr w:rsidR="00F43D77" w:rsidRPr="00BA2ED0">
        <w:trPr>
          <w:trHeight w:val="274"/>
        </w:trPr>
        <w:tc>
          <w:tcPr>
            <w:tcW w:w="360" w:type="dxa"/>
            <w:tcBorders>
              <w:left w:val="single" w:sz="8" w:space="0" w:color="auto"/>
            </w:tcBorders>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p>
        </w:tc>
        <w:tc>
          <w:tcPr>
            <w:tcW w:w="4400" w:type="dxa"/>
            <w:gridSpan w:val="10"/>
            <w:tcBorders>
              <w:right w:val="single" w:sz="8" w:space="0" w:color="auto"/>
            </w:tcBorders>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знакомым физическим упражнениям,</w:t>
            </w:r>
          </w:p>
        </w:tc>
        <w:tc>
          <w:tcPr>
            <w:tcW w:w="340" w:type="dxa"/>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p>
        </w:tc>
        <w:tc>
          <w:tcPr>
            <w:tcW w:w="1620" w:type="dxa"/>
            <w:gridSpan w:val="5"/>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физическим</w:t>
            </w:r>
          </w:p>
        </w:tc>
        <w:tc>
          <w:tcPr>
            <w:tcW w:w="320" w:type="dxa"/>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p>
        </w:tc>
        <w:tc>
          <w:tcPr>
            <w:tcW w:w="2460" w:type="dxa"/>
            <w:gridSpan w:val="7"/>
            <w:tcBorders>
              <w:right w:val="single" w:sz="8" w:space="0" w:color="auto"/>
            </w:tcBorders>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упражнениям,</w:t>
            </w:r>
          </w:p>
        </w:tc>
      </w:tr>
      <w:tr w:rsidR="00F43D77" w:rsidRPr="00BA2ED0">
        <w:trPr>
          <w:trHeight w:val="276"/>
        </w:trPr>
        <w:tc>
          <w:tcPr>
            <w:tcW w:w="360" w:type="dxa"/>
            <w:tcBorders>
              <w:left w:val="single" w:sz="8" w:space="0" w:color="auto"/>
            </w:tcBorders>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p>
        </w:tc>
        <w:tc>
          <w:tcPr>
            <w:tcW w:w="1900" w:type="dxa"/>
            <w:gridSpan w:val="5"/>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избирательность</w:t>
            </w:r>
          </w:p>
        </w:tc>
        <w:tc>
          <w:tcPr>
            <w:tcW w:w="2500" w:type="dxa"/>
            <w:gridSpan w:val="5"/>
            <w:tcBorders>
              <w:right w:val="single" w:sz="8" w:space="0" w:color="auto"/>
            </w:tcBorders>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 xml:space="preserve">и  инициативу  </w:t>
            </w:r>
            <w:proofErr w:type="gramStart"/>
            <w:r w:rsidRPr="00BA2ED0">
              <w:rPr>
                <w:rFonts w:ascii="Times New Roman" w:hAnsi="Times New Roman" w:cs="Times New Roman"/>
                <w:sz w:val="20"/>
                <w:szCs w:val="20"/>
                <w:lang w:eastAsia="ru-RU"/>
              </w:rPr>
              <w:t>при</w:t>
            </w:r>
            <w:proofErr w:type="gramEnd"/>
          </w:p>
        </w:tc>
        <w:tc>
          <w:tcPr>
            <w:tcW w:w="340" w:type="dxa"/>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p>
        </w:tc>
        <w:tc>
          <w:tcPr>
            <w:tcW w:w="1940" w:type="dxa"/>
            <w:gridSpan w:val="6"/>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избирательности</w:t>
            </w:r>
          </w:p>
        </w:tc>
        <w:tc>
          <w:tcPr>
            <w:tcW w:w="1640" w:type="dxa"/>
            <w:gridSpan w:val="5"/>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и  инициативы</w:t>
            </w:r>
          </w:p>
        </w:tc>
        <w:tc>
          <w:tcPr>
            <w:tcW w:w="820" w:type="dxa"/>
            <w:gridSpan w:val="2"/>
            <w:tcBorders>
              <w:right w:val="single" w:sz="8" w:space="0" w:color="auto"/>
            </w:tcBorders>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при</w:t>
            </w:r>
          </w:p>
        </w:tc>
      </w:tr>
      <w:tr w:rsidR="00F43D77" w:rsidRPr="00BA2ED0">
        <w:trPr>
          <w:trHeight w:val="276"/>
        </w:trPr>
        <w:tc>
          <w:tcPr>
            <w:tcW w:w="360" w:type="dxa"/>
            <w:tcBorders>
              <w:left w:val="single" w:sz="8" w:space="0" w:color="auto"/>
            </w:tcBorders>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p>
        </w:tc>
        <w:tc>
          <w:tcPr>
            <w:tcW w:w="4400" w:type="dxa"/>
            <w:gridSpan w:val="10"/>
            <w:tcBorders>
              <w:right w:val="single" w:sz="8" w:space="0" w:color="auto"/>
            </w:tcBorders>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выполнении упражнений;</w:t>
            </w:r>
          </w:p>
        </w:tc>
        <w:tc>
          <w:tcPr>
            <w:tcW w:w="340" w:type="dxa"/>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p>
        </w:tc>
        <w:tc>
          <w:tcPr>
            <w:tcW w:w="3160" w:type="dxa"/>
            <w:gridSpan w:val="10"/>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выполнении упражнений.</w:t>
            </w:r>
          </w:p>
        </w:tc>
        <w:tc>
          <w:tcPr>
            <w:tcW w:w="420" w:type="dxa"/>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p>
        </w:tc>
        <w:tc>
          <w:tcPr>
            <w:tcW w:w="820" w:type="dxa"/>
            <w:gridSpan w:val="2"/>
            <w:tcBorders>
              <w:right w:val="single" w:sz="8" w:space="0" w:color="auto"/>
            </w:tcBorders>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p>
        </w:tc>
      </w:tr>
      <w:tr w:rsidR="00F43D77" w:rsidRPr="00BA2ED0">
        <w:trPr>
          <w:trHeight w:val="295"/>
        </w:trPr>
        <w:tc>
          <w:tcPr>
            <w:tcW w:w="4760" w:type="dxa"/>
            <w:gridSpan w:val="11"/>
            <w:tcBorders>
              <w:left w:val="single" w:sz="8" w:space="0" w:color="auto"/>
              <w:right w:val="single" w:sz="8" w:space="0" w:color="auto"/>
            </w:tcBorders>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имеет  представления  о  некоторых</w:t>
            </w:r>
          </w:p>
        </w:tc>
        <w:tc>
          <w:tcPr>
            <w:tcW w:w="340" w:type="dxa"/>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p>
        </w:tc>
        <w:tc>
          <w:tcPr>
            <w:tcW w:w="1340" w:type="dxa"/>
            <w:gridSpan w:val="3"/>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ребенок</w:t>
            </w:r>
          </w:p>
        </w:tc>
        <w:tc>
          <w:tcPr>
            <w:tcW w:w="1300" w:type="dxa"/>
            <w:gridSpan w:val="5"/>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неуверенно</w:t>
            </w:r>
          </w:p>
        </w:tc>
        <w:tc>
          <w:tcPr>
            <w:tcW w:w="1760" w:type="dxa"/>
            <w:gridSpan w:val="5"/>
            <w:tcBorders>
              <w:right w:val="single" w:sz="8" w:space="0" w:color="auto"/>
            </w:tcBorders>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выполняет</w:t>
            </w:r>
          </w:p>
        </w:tc>
      </w:tr>
      <w:tr w:rsidR="00F43D77" w:rsidRPr="00BA2ED0">
        <w:trPr>
          <w:trHeight w:val="280"/>
        </w:trPr>
        <w:tc>
          <w:tcPr>
            <w:tcW w:w="360" w:type="dxa"/>
            <w:tcBorders>
              <w:left w:val="single" w:sz="8" w:space="0" w:color="auto"/>
              <w:bottom w:val="single" w:sz="8" w:space="0" w:color="auto"/>
            </w:tcBorders>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p>
        </w:tc>
        <w:tc>
          <w:tcPr>
            <w:tcW w:w="1900" w:type="dxa"/>
            <w:gridSpan w:val="5"/>
            <w:tcBorders>
              <w:bottom w:val="single" w:sz="8" w:space="0" w:color="auto"/>
            </w:tcBorders>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видах спорта</w:t>
            </w:r>
          </w:p>
        </w:tc>
        <w:tc>
          <w:tcPr>
            <w:tcW w:w="580" w:type="dxa"/>
            <w:gridSpan w:val="2"/>
            <w:tcBorders>
              <w:bottom w:val="single" w:sz="8" w:space="0" w:color="auto"/>
            </w:tcBorders>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p>
        </w:tc>
        <w:tc>
          <w:tcPr>
            <w:tcW w:w="1920" w:type="dxa"/>
            <w:gridSpan w:val="3"/>
            <w:tcBorders>
              <w:bottom w:val="single" w:sz="8" w:space="0" w:color="auto"/>
              <w:right w:val="single" w:sz="8" w:space="0" w:color="auto"/>
            </w:tcBorders>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p>
        </w:tc>
        <w:tc>
          <w:tcPr>
            <w:tcW w:w="340" w:type="dxa"/>
            <w:tcBorders>
              <w:bottom w:val="single" w:sz="8" w:space="0" w:color="auto"/>
            </w:tcBorders>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p>
        </w:tc>
        <w:tc>
          <w:tcPr>
            <w:tcW w:w="1620" w:type="dxa"/>
            <w:gridSpan w:val="5"/>
            <w:tcBorders>
              <w:bottom w:val="single" w:sz="8" w:space="0" w:color="auto"/>
            </w:tcBorders>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упражнения.</w:t>
            </w:r>
          </w:p>
        </w:tc>
        <w:tc>
          <w:tcPr>
            <w:tcW w:w="320" w:type="dxa"/>
            <w:tcBorders>
              <w:bottom w:val="single" w:sz="8" w:space="0" w:color="auto"/>
            </w:tcBorders>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Не</w:t>
            </w:r>
          </w:p>
        </w:tc>
        <w:tc>
          <w:tcPr>
            <w:tcW w:w="1220" w:type="dxa"/>
            <w:gridSpan w:val="4"/>
            <w:tcBorders>
              <w:bottom w:val="single" w:sz="8" w:space="0" w:color="auto"/>
            </w:tcBorders>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замечает</w:t>
            </w:r>
          </w:p>
        </w:tc>
        <w:tc>
          <w:tcPr>
            <w:tcW w:w="1240" w:type="dxa"/>
            <w:gridSpan w:val="3"/>
            <w:tcBorders>
              <w:bottom w:val="single" w:sz="8" w:space="0" w:color="auto"/>
              <w:right w:val="single" w:sz="8" w:space="0" w:color="auto"/>
            </w:tcBorders>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ошибок</w:t>
            </w:r>
          </w:p>
        </w:tc>
      </w:tr>
      <w:tr w:rsidR="00F43D77" w:rsidRPr="00BA2ED0">
        <w:trPr>
          <w:trHeight w:val="295"/>
        </w:trPr>
        <w:tc>
          <w:tcPr>
            <w:tcW w:w="360" w:type="dxa"/>
            <w:tcBorders>
              <w:top w:val="single" w:sz="8" w:space="0" w:color="auto"/>
              <w:left w:val="single" w:sz="8" w:space="0" w:color="auto"/>
            </w:tcBorders>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bookmarkStart w:id="32" w:name="page179"/>
            <w:bookmarkEnd w:id="32"/>
          </w:p>
        </w:tc>
        <w:tc>
          <w:tcPr>
            <w:tcW w:w="1160" w:type="dxa"/>
            <w:gridSpan w:val="2"/>
            <w:tcBorders>
              <w:top w:val="single" w:sz="8" w:space="0" w:color="auto"/>
            </w:tcBorders>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уверенно,</w:t>
            </w:r>
          </w:p>
        </w:tc>
        <w:tc>
          <w:tcPr>
            <w:tcW w:w="3240" w:type="dxa"/>
            <w:gridSpan w:val="8"/>
            <w:tcBorders>
              <w:top w:val="single" w:sz="8" w:space="0" w:color="auto"/>
              <w:right w:val="single" w:sz="8" w:space="0" w:color="auto"/>
            </w:tcBorders>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точно, в заданном темпе и</w:t>
            </w:r>
          </w:p>
        </w:tc>
        <w:tc>
          <w:tcPr>
            <w:tcW w:w="340" w:type="dxa"/>
            <w:tcBorders>
              <w:top w:val="single" w:sz="8" w:space="0" w:color="auto"/>
            </w:tcBorders>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p>
        </w:tc>
        <w:tc>
          <w:tcPr>
            <w:tcW w:w="4400" w:type="dxa"/>
            <w:gridSpan w:val="13"/>
            <w:tcBorders>
              <w:top w:val="single" w:sz="8" w:space="0" w:color="auto"/>
              <w:right w:val="single" w:sz="8" w:space="0" w:color="auto"/>
            </w:tcBorders>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других    детей    и    собственных.</w:t>
            </w:r>
          </w:p>
        </w:tc>
      </w:tr>
      <w:tr w:rsidR="00F43D77" w:rsidRPr="00BA2ED0">
        <w:trPr>
          <w:trHeight w:val="274"/>
        </w:trPr>
        <w:tc>
          <w:tcPr>
            <w:tcW w:w="360" w:type="dxa"/>
            <w:tcBorders>
              <w:left w:val="single" w:sz="8" w:space="0" w:color="auto"/>
            </w:tcBorders>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p>
        </w:tc>
        <w:tc>
          <w:tcPr>
            <w:tcW w:w="1160" w:type="dxa"/>
            <w:gridSpan w:val="2"/>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ритме,</w:t>
            </w:r>
          </w:p>
        </w:tc>
        <w:tc>
          <w:tcPr>
            <w:tcW w:w="1580" w:type="dxa"/>
            <w:gridSpan w:val="6"/>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выразительно</w:t>
            </w:r>
          </w:p>
        </w:tc>
        <w:tc>
          <w:tcPr>
            <w:tcW w:w="1660" w:type="dxa"/>
            <w:gridSpan w:val="2"/>
            <w:tcBorders>
              <w:right w:val="single" w:sz="8" w:space="0" w:color="auto"/>
            </w:tcBorders>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выполняет</w:t>
            </w:r>
          </w:p>
        </w:tc>
        <w:tc>
          <w:tcPr>
            <w:tcW w:w="340" w:type="dxa"/>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p>
        </w:tc>
        <w:tc>
          <w:tcPr>
            <w:tcW w:w="4400" w:type="dxa"/>
            <w:gridSpan w:val="13"/>
            <w:tcBorders>
              <w:right w:val="single" w:sz="8" w:space="0" w:color="auto"/>
            </w:tcBorders>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Интересуется простыми подвижными</w:t>
            </w:r>
          </w:p>
        </w:tc>
      </w:tr>
      <w:tr w:rsidR="00F43D77" w:rsidRPr="00BA2ED0">
        <w:trPr>
          <w:trHeight w:val="276"/>
        </w:trPr>
        <w:tc>
          <w:tcPr>
            <w:tcW w:w="360" w:type="dxa"/>
            <w:tcBorders>
              <w:left w:val="single" w:sz="8" w:space="0" w:color="auto"/>
            </w:tcBorders>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p>
        </w:tc>
        <w:tc>
          <w:tcPr>
            <w:tcW w:w="1680" w:type="dxa"/>
            <w:gridSpan w:val="4"/>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упражнения.</w:t>
            </w:r>
          </w:p>
        </w:tc>
        <w:tc>
          <w:tcPr>
            <w:tcW w:w="1060" w:type="dxa"/>
            <w:gridSpan w:val="4"/>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Способен</w:t>
            </w:r>
          </w:p>
        </w:tc>
        <w:tc>
          <w:tcPr>
            <w:tcW w:w="1660" w:type="dxa"/>
            <w:gridSpan w:val="2"/>
            <w:tcBorders>
              <w:right w:val="single" w:sz="8" w:space="0" w:color="auto"/>
            </w:tcBorders>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творчески</w:t>
            </w:r>
          </w:p>
        </w:tc>
        <w:tc>
          <w:tcPr>
            <w:tcW w:w="340" w:type="dxa"/>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p>
        </w:tc>
        <w:tc>
          <w:tcPr>
            <w:tcW w:w="4400" w:type="dxa"/>
            <w:gridSpan w:val="13"/>
            <w:tcBorders>
              <w:right w:val="single" w:sz="8" w:space="0" w:color="auto"/>
            </w:tcBorders>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играми, нарушает правила, увлекаясь</w:t>
            </w:r>
          </w:p>
        </w:tc>
      </w:tr>
      <w:tr w:rsidR="00F43D77" w:rsidRPr="00BA2ED0">
        <w:trPr>
          <w:trHeight w:val="276"/>
        </w:trPr>
        <w:tc>
          <w:tcPr>
            <w:tcW w:w="360" w:type="dxa"/>
            <w:tcBorders>
              <w:left w:val="single" w:sz="8" w:space="0" w:color="auto"/>
            </w:tcBorders>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p>
        </w:tc>
        <w:tc>
          <w:tcPr>
            <w:tcW w:w="1160" w:type="dxa"/>
            <w:gridSpan w:val="2"/>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составить</w:t>
            </w:r>
          </w:p>
        </w:tc>
        <w:tc>
          <w:tcPr>
            <w:tcW w:w="1580" w:type="dxa"/>
            <w:gridSpan w:val="6"/>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несложные</w:t>
            </w:r>
          </w:p>
        </w:tc>
        <w:tc>
          <w:tcPr>
            <w:tcW w:w="1660" w:type="dxa"/>
            <w:gridSpan w:val="2"/>
            <w:tcBorders>
              <w:right w:val="single" w:sz="8" w:space="0" w:color="auto"/>
            </w:tcBorders>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комбинации</w:t>
            </w:r>
          </w:p>
        </w:tc>
        <w:tc>
          <w:tcPr>
            <w:tcW w:w="340" w:type="dxa"/>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p>
        </w:tc>
        <w:tc>
          <w:tcPr>
            <w:tcW w:w="2400" w:type="dxa"/>
            <w:gridSpan w:val="7"/>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процессом игры;</w:t>
            </w:r>
          </w:p>
        </w:tc>
        <w:tc>
          <w:tcPr>
            <w:tcW w:w="520" w:type="dxa"/>
            <w:gridSpan w:val="2"/>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p>
        </w:tc>
        <w:tc>
          <w:tcPr>
            <w:tcW w:w="680" w:type="dxa"/>
            <w:gridSpan w:val="3"/>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p>
        </w:tc>
        <w:tc>
          <w:tcPr>
            <w:tcW w:w="800" w:type="dxa"/>
            <w:tcBorders>
              <w:right w:val="single" w:sz="8" w:space="0" w:color="auto"/>
            </w:tcBorders>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p>
        </w:tc>
      </w:tr>
      <w:tr w:rsidR="00F43D77" w:rsidRPr="00BA2ED0">
        <w:trPr>
          <w:trHeight w:val="278"/>
        </w:trPr>
        <w:tc>
          <w:tcPr>
            <w:tcW w:w="360" w:type="dxa"/>
            <w:tcBorders>
              <w:left w:val="single" w:sz="8" w:space="0" w:color="auto"/>
            </w:tcBorders>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p>
        </w:tc>
        <w:tc>
          <w:tcPr>
            <w:tcW w:w="4400" w:type="dxa"/>
            <w:gridSpan w:val="10"/>
            <w:tcBorders>
              <w:right w:val="single" w:sz="8" w:space="0" w:color="auto"/>
            </w:tcBorders>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(варианты) из знакомых упражнений;</w:t>
            </w:r>
          </w:p>
        </w:tc>
        <w:tc>
          <w:tcPr>
            <w:tcW w:w="340" w:type="dxa"/>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p>
        </w:tc>
        <w:tc>
          <w:tcPr>
            <w:tcW w:w="1160" w:type="dxa"/>
            <w:gridSpan w:val="2"/>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слабо</w:t>
            </w:r>
          </w:p>
        </w:tc>
        <w:tc>
          <w:tcPr>
            <w:tcW w:w="1760" w:type="dxa"/>
            <w:gridSpan w:val="7"/>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контролирует</w:t>
            </w:r>
          </w:p>
        </w:tc>
        <w:tc>
          <w:tcPr>
            <w:tcW w:w="1480" w:type="dxa"/>
            <w:gridSpan w:val="4"/>
            <w:tcBorders>
              <w:right w:val="single" w:sz="8" w:space="0" w:color="auto"/>
            </w:tcBorders>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способ</w:t>
            </w:r>
          </w:p>
        </w:tc>
      </w:tr>
      <w:tr w:rsidR="00F43D77" w:rsidRPr="00BA2ED0">
        <w:trPr>
          <w:trHeight w:val="293"/>
        </w:trPr>
        <w:tc>
          <w:tcPr>
            <w:tcW w:w="360" w:type="dxa"/>
            <w:tcBorders>
              <w:left w:val="single" w:sz="8" w:space="0" w:color="auto"/>
            </w:tcBorders>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p>
        </w:tc>
        <w:tc>
          <w:tcPr>
            <w:tcW w:w="1160" w:type="dxa"/>
            <w:gridSpan w:val="2"/>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проявляет</w:t>
            </w:r>
          </w:p>
        </w:tc>
        <w:tc>
          <w:tcPr>
            <w:tcW w:w="520" w:type="dxa"/>
            <w:gridSpan w:val="2"/>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p>
        </w:tc>
        <w:tc>
          <w:tcPr>
            <w:tcW w:w="580" w:type="dxa"/>
            <w:gridSpan w:val="2"/>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p>
        </w:tc>
        <w:tc>
          <w:tcPr>
            <w:tcW w:w="2140" w:type="dxa"/>
            <w:gridSpan w:val="4"/>
            <w:tcBorders>
              <w:right w:val="single" w:sz="8" w:space="0" w:color="auto"/>
            </w:tcBorders>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необходимый</w:t>
            </w:r>
          </w:p>
        </w:tc>
        <w:tc>
          <w:tcPr>
            <w:tcW w:w="340" w:type="dxa"/>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p>
        </w:tc>
        <w:tc>
          <w:tcPr>
            <w:tcW w:w="1380" w:type="dxa"/>
            <w:gridSpan w:val="4"/>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выполнения</w:t>
            </w:r>
          </w:p>
        </w:tc>
        <w:tc>
          <w:tcPr>
            <w:tcW w:w="2220" w:type="dxa"/>
            <w:gridSpan w:val="8"/>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упражнений,</w:t>
            </w:r>
          </w:p>
        </w:tc>
        <w:tc>
          <w:tcPr>
            <w:tcW w:w="800" w:type="dxa"/>
            <w:tcBorders>
              <w:right w:val="single" w:sz="8" w:space="0" w:color="auto"/>
            </w:tcBorders>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не</w:t>
            </w:r>
          </w:p>
        </w:tc>
      </w:tr>
      <w:tr w:rsidR="00F43D77" w:rsidRPr="00BA2ED0">
        <w:trPr>
          <w:trHeight w:val="274"/>
        </w:trPr>
        <w:tc>
          <w:tcPr>
            <w:tcW w:w="360" w:type="dxa"/>
            <w:tcBorders>
              <w:left w:val="single" w:sz="8" w:space="0" w:color="auto"/>
            </w:tcBorders>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p>
        </w:tc>
        <w:tc>
          <w:tcPr>
            <w:tcW w:w="1680" w:type="dxa"/>
            <w:gridSpan w:val="4"/>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самоконтроль</w:t>
            </w:r>
          </w:p>
        </w:tc>
        <w:tc>
          <w:tcPr>
            <w:tcW w:w="580" w:type="dxa"/>
            <w:gridSpan w:val="2"/>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и</w:t>
            </w:r>
          </w:p>
        </w:tc>
        <w:tc>
          <w:tcPr>
            <w:tcW w:w="480" w:type="dxa"/>
            <w:gridSpan w:val="2"/>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p>
        </w:tc>
        <w:tc>
          <w:tcPr>
            <w:tcW w:w="1660" w:type="dxa"/>
            <w:gridSpan w:val="2"/>
            <w:tcBorders>
              <w:right w:val="single" w:sz="8" w:space="0" w:color="auto"/>
            </w:tcBorders>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самооценку.</w:t>
            </w:r>
          </w:p>
        </w:tc>
        <w:tc>
          <w:tcPr>
            <w:tcW w:w="340" w:type="dxa"/>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p>
        </w:tc>
        <w:tc>
          <w:tcPr>
            <w:tcW w:w="1160" w:type="dxa"/>
            <w:gridSpan w:val="2"/>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обращает</w:t>
            </w:r>
          </w:p>
        </w:tc>
        <w:tc>
          <w:tcPr>
            <w:tcW w:w="1240" w:type="dxa"/>
            <w:gridSpan w:val="5"/>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внимания</w:t>
            </w:r>
          </w:p>
        </w:tc>
        <w:tc>
          <w:tcPr>
            <w:tcW w:w="520" w:type="dxa"/>
            <w:gridSpan w:val="2"/>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на</w:t>
            </w:r>
          </w:p>
        </w:tc>
        <w:tc>
          <w:tcPr>
            <w:tcW w:w="1480" w:type="dxa"/>
            <w:gridSpan w:val="4"/>
            <w:tcBorders>
              <w:right w:val="single" w:sz="8" w:space="0" w:color="auto"/>
            </w:tcBorders>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качество</w:t>
            </w:r>
          </w:p>
        </w:tc>
      </w:tr>
      <w:tr w:rsidR="00F43D77" w:rsidRPr="00BA2ED0">
        <w:trPr>
          <w:trHeight w:val="276"/>
        </w:trPr>
        <w:tc>
          <w:tcPr>
            <w:tcW w:w="360" w:type="dxa"/>
            <w:tcBorders>
              <w:left w:val="single" w:sz="8" w:space="0" w:color="auto"/>
            </w:tcBorders>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p>
        </w:tc>
        <w:tc>
          <w:tcPr>
            <w:tcW w:w="1160" w:type="dxa"/>
            <w:gridSpan w:val="2"/>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Способен</w:t>
            </w:r>
          </w:p>
        </w:tc>
        <w:tc>
          <w:tcPr>
            <w:tcW w:w="3240" w:type="dxa"/>
            <w:gridSpan w:val="8"/>
            <w:tcBorders>
              <w:right w:val="single" w:sz="8" w:space="0" w:color="auto"/>
            </w:tcBorders>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самостоятельно  привлечь</w:t>
            </w:r>
          </w:p>
        </w:tc>
        <w:tc>
          <w:tcPr>
            <w:tcW w:w="340" w:type="dxa"/>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p>
        </w:tc>
        <w:tc>
          <w:tcPr>
            <w:tcW w:w="4400" w:type="dxa"/>
            <w:gridSpan w:val="13"/>
            <w:tcBorders>
              <w:right w:val="single" w:sz="8" w:space="0" w:color="auto"/>
            </w:tcBorders>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 xml:space="preserve">движений-не  проявляет  интереса  </w:t>
            </w:r>
            <w:proofErr w:type="gramStart"/>
            <w:r w:rsidRPr="00BA2ED0">
              <w:rPr>
                <w:rFonts w:ascii="Times New Roman" w:hAnsi="Times New Roman" w:cs="Times New Roman"/>
                <w:sz w:val="20"/>
                <w:szCs w:val="20"/>
                <w:lang w:eastAsia="ru-RU"/>
              </w:rPr>
              <w:t>к</w:t>
            </w:r>
            <w:proofErr w:type="gramEnd"/>
          </w:p>
        </w:tc>
      </w:tr>
      <w:tr w:rsidR="00F43D77" w:rsidRPr="00BA2ED0">
        <w:trPr>
          <w:trHeight w:val="276"/>
        </w:trPr>
        <w:tc>
          <w:tcPr>
            <w:tcW w:w="360" w:type="dxa"/>
            <w:tcBorders>
              <w:left w:val="single" w:sz="8" w:space="0" w:color="auto"/>
            </w:tcBorders>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p>
        </w:tc>
        <w:tc>
          <w:tcPr>
            <w:tcW w:w="1160" w:type="dxa"/>
            <w:gridSpan w:val="2"/>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внимание</w:t>
            </w:r>
          </w:p>
        </w:tc>
        <w:tc>
          <w:tcPr>
            <w:tcW w:w="1580" w:type="dxa"/>
            <w:gridSpan w:val="6"/>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других</w:t>
            </w:r>
          </w:p>
        </w:tc>
        <w:tc>
          <w:tcPr>
            <w:tcW w:w="1080" w:type="dxa"/>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детей</w:t>
            </w:r>
          </w:p>
        </w:tc>
        <w:tc>
          <w:tcPr>
            <w:tcW w:w="580" w:type="dxa"/>
            <w:tcBorders>
              <w:right w:val="single" w:sz="8" w:space="0" w:color="auto"/>
            </w:tcBorders>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и</w:t>
            </w:r>
          </w:p>
        </w:tc>
        <w:tc>
          <w:tcPr>
            <w:tcW w:w="340" w:type="dxa"/>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p>
        </w:tc>
        <w:tc>
          <w:tcPr>
            <w:tcW w:w="1380" w:type="dxa"/>
            <w:gridSpan w:val="4"/>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проблемам</w:t>
            </w:r>
          </w:p>
        </w:tc>
        <w:tc>
          <w:tcPr>
            <w:tcW w:w="1020" w:type="dxa"/>
            <w:gridSpan w:val="3"/>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здоровья</w:t>
            </w:r>
          </w:p>
        </w:tc>
        <w:tc>
          <w:tcPr>
            <w:tcW w:w="2000" w:type="dxa"/>
            <w:gridSpan w:val="6"/>
            <w:tcBorders>
              <w:right w:val="single" w:sz="8" w:space="0" w:color="auto"/>
            </w:tcBorders>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и  соблюдению</w:t>
            </w:r>
          </w:p>
        </w:tc>
      </w:tr>
      <w:tr w:rsidR="00F43D77" w:rsidRPr="00BA2ED0">
        <w:trPr>
          <w:trHeight w:val="276"/>
        </w:trPr>
        <w:tc>
          <w:tcPr>
            <w:tcW w:w="360" w:type="dxa"/>
            <w:tcBorders>
              <w:left w:val="single" w:sz="8" w:space="0" w:color="auto"/>
            </w:tcBorders>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p>
        </w:tc>
        <w:tc>
          <w:tcPr>
            <w:tcW w:w="3820" w:type="dxa"/>
            <w:gridSpan w:val="9"/>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организовать знакомую игру;</w:t>
            </w:r>
          </w:p>
        </w:tc>
        <w:tc>
          <w:tcPr>
            <w:tcW w:w="580" w:type="dxa"/>
            <w:tcBorders>
              <w:right w:val="single" w:sz="8" w:space="0" w:color="auto"/>
            </w:tcBorders>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p>
        </w:tc>
        <w:tc>
          <w:tcPr>
            <w:tcW w:w="340" w:type="dxa"/>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p>
        </w:tc>
        <w:tc>
          <w:tcPr>
            <w:tcW w:w="2920" w:type="dxa"/>
            <w:gridSpan w:val="9"/>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proofErr w:type="gramStart"/>
            <w:r w:rsidRPr="00BA2ED0">
              <w:rPr>
                <w:rFonts w:ascii="Times New Roman" w:hAnsi="Times New Roman" w:cs="Times New Roman"/>
                <w:sz w:val="20"/>
                <w:szCs w:val="20"/>
                <w:lang w:eastAsia="ru-RU"/>
              </w:rPr>
              <w:t>своем</w:t>
            </w:r>
            <w:proofErr w:type="gramEnd"/>
            <w:r w:rsidRPr="00BA2ED0">
              <w:rPr>
                <w:rFonts w:ascii="Times New Roman" w:hAnsi="Times New Roman" w:cs="Times New Roman"/>
                <w:sz w:val="20"/>
                <w:szCs w:val="20"/>
                <w:lang w:eastAsia="ru-RU"/>
              </w:rPr>
              <w:t xml:space="preserve">  поведении  основ</w:t>
            </w:r>
          </w:p>
        </w:tc>
        <w:tc>
          <w:tcPr>
            <w:tcW w:w="1480" w:type="dxa"/>
            <w:gridSpan w:val="4"/>
            <w:tcBorders>
              <w:right w:val="single" w:sz="8" w:space="0" w:color="auto"/>
            </w:tcBorders>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здорового</w:t>
            </w:r>
          </w:p>
        </w:tc>
      </w:tr>
      <w:tr w:rsidR="00F43D77" w:rsidRPr="00BA2ED0">
        <w:trPr>
          <w:trHeight w:val="295"/>
        </w:trPr>
        <w:tc>
          <w:tcPr>
            <w:tcW w:w="360" w:type="dxa"/>
            <w:tcBorders>
              <w:left w:val="single" w:sz="8" w:space="0" w:color="auto"/>
            </w:tcBorders>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p>
        </w:tc>
        <w:tc>
          <w:tcPr>
            <w:tcW w:w="1680" w:type="dxa"/>
            <w:gridSpan w:val="4"/>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мотивирован</w:t>
            </w:r>
          </w:p>
        </w:tc>
        <w:tc>
          <w:tcPr>
            <w:tcW w:w="580" w:type="dxa"/>
            <w:gridSpan w:val="2"/>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на</w:t>
            </w:r>
          </w:p>
        </w:tc>
        <w:tc>
          <w:tcPr>
            <w:tcW w:w="1560" w:type="dxa"/>
            <w:gridSpan w:val="3"/>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сбережение</w:t>
            </w:r>
          </w:p>
        </w:tc>
        <w:tc>
          <w:tcPr>
            <w:tcW w:w="580" w:type="dxa"/>
            <w:tcBorders>
              <w:right w:val="single" w:sz="8" w:space="0" w:color="auto"/>
            </w:tcBorders>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и</w:t>
            </w:r>
          </w:p>
        </w:tc>
        <w:tc>
          <w:tcPr>
            <w:tcW w:w="340" w:type="dxa"/>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p>
        </w:tc>
        <w:tc>
          <w:tcPr>
            <w:tcW w:w="2400" w:type="dxa"/>
            <w:gridSpan w:val="7"/>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образа жизни.</w:t>
            </w:r>
          </w:p>
        </w:tc>
        <w:tc>
          <w:tcPr>
            <w:tcW w:w="520" w:type="dxa"/>
            <w:gridSpan w:val="2"/>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p>
        </w:tc>
        <w:tc>
          <w:tcPr>
            <w:tcW w:w="680" w:type="dxa"/>
            <w:gridSpan w:val="3"/>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p>
        </w:tc>
        <w:tc>
          <w:tcPr>
            <w:tcW w:w="800" w:type="dxa"/>
            <w:tcBorders>
              <w:right w:val="single" w:sz="8" w:space="0" w:color="auto"/>
            </w:tcBorders>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p>
        </w:tc>
      </w:tr>
      <w:tr w:rsidR="00F43D77" w:rsidRPr="00BA2ED0">
        <w:trPr>
          <w:trHeight w:val="274"/>
        </w:trPr>
        <w:tc>
          <w:tcPr>
            <w:tcW w:w="360" w:type="dxa"/>
            <w:tcBorders>
              <w:left w:val="single" w:sz="8" w:space="0" w:color="auto"/>
            </w:tcBorders>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p>
        </w:tc>
        <w:tc>
          <w:tcPr>
            <w:tcW w:w="4400" w:type="dxa"/>
            <w:gridSpan w:val="10"/>
            <w:tcBorders>
              <w:right w:val="single" w:sz="8" w:space="0" w:color="auto"/>
            </w:tcBorders>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укрепление  своего здоровья и здоровья</w:t>
            </w:r>
          </w:p>
        </w:tc>
        <w:tc>
          <w:tcPr>
            <w:tcW w:w="4740" w:type="dxa"/>
            <w:gridSpan w:val="14"/>
            <w:tcBorders>
              <w:right w:val="single" w:sz="8" w:space="0" w:color="auto"/>
            </w:tcBorders>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Представления   о   правилах   личной</w:t>
            </w:r>
          </w:p>
        </w:tc>
      </w:tr>
      <w:tr w:rsidR="00F43D77" w:rsidRPr="00BA2ED0">
        <w:trPr>
          <w:trHeight w:val="276"/>
        </w:trPr>
        <w:tc>
          <w:tcPr>
            <w:tcW w:w="360" w:type="dxa"/>
            <w:tcBorders>
              <w:left w:val="single" w:sz="8" w:space="0" w:color="auto"/>
            </w:tcBorders>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p>
        </w:tc>
        <w:tc>
          <w:tcPr>
            <w:tcW w:w="2740" w:type="dxa"/>
            <w:gridSpan w:val="8"/>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окружающих его людей.</w:t>
            </w:r>
          </w:p>
        </w:tc>
        <w:tc>
          <w:tcPr>
            <w:tcW w:w="1080" w:type="dxa"/>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p>
        </w:tc>
        <w:tc>
          <w:tcPr>
            <w:tcW w:w="580" w:type="dxa"/>
            <w:tcBorders>
              <w:right w:val="single" w:sz="8" w:space="0" w:color="auto"/>
            </w:tcBorders>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p>
        </w:tc>
        <w:tc>
          <w:tcPr>
            <w:tcW w:w="340" w:type="dxa"/>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p>
        </w:tc>
        <w:tc>
          <w:tcPr>
            <w:tcW w:w="1160" w:type="dxa"/>
            <w:gridSpan w:val="2"/>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гигиены,</w:t>
            </w:r>
          </w:p>
        </w:tc>
        <w:tc>
          <w:tcPr>
            <w:tcW w:w="1760" w:type="dxa"/>
            <w:gridSpan w:val="7"/>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необходимости</w:t>
            </w:r>
          </w:p>
        </w:tc>
        <w:tc>
          <w:tcPr>
            <w:tcW w:w="1480" w:type="dxa"/>
            <w:gridSpan w:val="4"/>
            <w:tcBorders>
              <w:right w:val="single" w:sz="8" w:space="0" w:color="auto"/>
            </w:tcBorders>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соблюдения</w:t>
            </w:r>
          </w:p>
        </w:tc>
      </w:tr>
      <w:tr w:rsidR="00F43D77" w:rsidRPr="00BA2ED0">
        <w:trPr>
          <w:trHeight w:val="295"/>
        </w:trPr>
        <w:tc>
          <w:tcPr>
            <w:tcW w:w="360" w:type="dxa"/>
            <w:tcBorders>
              <w:left w:val="single" w:sz="8" w:space="0" w:color="auto"/>
            </w:tcBorders>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p>
        </w:tc>
        <w:tc>
          <w:tcPr>
            <w:tcW w:w="2260" w:type="dxa"/>
            <w:gridSpan w:val="6"/>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умеет  практически</w:t>
            </w:r>
          </w:p>
        </w:tc>
        <w:tc>
          <w:tcPr>
            <w:tcW w:w="2140" w:type="dxa"/>
            <w:gridSpan w:val="4"/>
            <w:tcBorders>
              <w:right w:val="single" w:sz="8" w:space="0" w:color="auto"/>
            </w:tcBorders>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решать  некоторые</w:t>
            </w:r>
          </w:p>
        </w:tc>
        <w:tc>
          <w:tcPr>
            <w:tcW w:w="340" w:type="dxa"/>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p>
        </w:tc>
        <w:tc>
          <w:tcPr>
            <w:tcW w:w="4400" w:type="dxa"/>
            <w:gridSpan w:val="13"/>
            <w:tcBorders>
              <w:right w:val="single" w:sz="8" w:space="0" w:color="auto"/>
            </w:tcBorders>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режима дня, о здоровом образе жизни</w:t>
            </w:r>
          </w:p>
        </w:tc>
      </w:tr>
      <w:tr w:rsidR="00F43D77" w:rsidRPr="00BA2ED0">
        <w:trPr>
          <w:trHeight w:val="274"/>
        </w:trPr>
        <w:tc>
          <w:tcPr>
            <w:tcW w:w="360" w:type="dxa"/>
            <w:tcBorders>
              <w:left w:val="single" w:sz="8" w:space="0" w:color="auto"/>
            </w:tcBorders>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p>
        </w:tc>
        <w:tc>
          <w:tcPr>
            <w:tcW w:w="4400" w:type="dxa"/>
            <w:gridSpan w:val="10"/>
            <w:tcBorders>
              <w:right w:val="single" w:sz="8" w:space="0" w:color="auto"/>
            </w:tcBorders>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задачи   здорового   образа   жизни   и</w:t>
            </w:r>
          </w:p>
        </w:tc>
        <w:tc>
          <w:tcPr>
            <w:tcW w:w="340" w:type="dxa"/>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p>
        </w:tc>
        <w:tc>
          <w:tcPr>
            <w:tcW w:w="2400" w:type="dxa"/>
            <w:gridSpan w:val="7"/>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поверхностные.</w:t>
            </w:r>
          </w:p>
        </w:tc>
        <w:tc>
          <w:tcPr>
            <w:tcW w:w="520" w:type="dxa"/>
            <w:gridSpan w:val="2"/>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p>
        </w:tc>
        <w:tc>
          <w:tcPr>
            <w:tcW w:w="680" w:type="dxa"/>
            <w:gridSpan w:val="3"/>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p>
        </w:tc>
        <w:tc>
          <w:tcPr>
            <w:tcW w:w="800" w:type="dxa"/>
            <w:tcBorders>
              <w:right w:val="single" w:sz="8" w:space="0" w:color="auto"/>
            </w:tcBorders>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p>
        </w:tc>
      </w:tr>
      <w:tr w:rsidR="00F43D77" w:rsidRPr="00BA2ED0">
        <w:trPr>
          <w:trHeight w:val="276"/>
        </w:trPr>
        <w:tc>
          <w:tcPr>
            <w:tcW w:w="360" w:type="dxa"/>
            <w:tcBorders>
              <w:left w:val="single" w:sz="8" w:space="0" w:color="auto"/>
            </w:tcBorders>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p>
        </w:tc>
        <w:tc>
          <w:tcPr>
            <w:tcW w:w="2740" w:type="dxa"/>
            <w:gridSpan w:val="8"/>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безопасного поведения,</w:t>
            </w:r>
          </w:p>
        </w:tc>
        <w:tc>
          <w:tcPr>
            <w:tcW w:w="1080" w:type="dxa"/>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p>
        </w:tc>
        <w:tc>
          <w:tcPr>
            <w:tcW w:w="580" w:type="dxa"/>
            <w:tcBorders>
              <w:right w:val="single" w:sz="8" w:space="0" w:color="auto"/>
            </w:tcBorders>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p>
        </w:tc>
        <w:tc>
          <w:tcPr>
            <w:tcW w:w="340" w:type="dxa"/>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p>
        </w:tc>
        <w:tc>
          <w:tcPr>
            <w:tcW w:w="1380" w:type="dxa"/>
            <w:gridSpan w:val="4"/>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Испытывает</w:t>
            </w:r>
          </w:p>
        </w:tc>
        <w:tc>
          <w:tcPr>
            <w:tcW w:w="2220" w:type="dxa"/>
            <w:gridSpan w:val="8"/>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затруднения</w:t>
            </w:r>
          </w:p>
        </w:tc>
        <w:tc>
          <w:tcPr>
            <w:tcW w:w="800" w:type="dxa"/>
            <w:tcBorders>
              <w:right w:val="single" w:sz="8" w:space="0" w:color="auto"/>
            </w:tcBorders>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в</w:t>
            </w:r>
          </w:p>
        </w:tc>
      </w:tr>
      <w:tr w:rsidR="00F43D77" w:rsidRPr="00BA2ED0">
        <w:trPr>
          <w:trHeight w:val="276"/>
        </w:trPr>
        <w:tc>
          <w:tcPr>
            <w:tcW w:w="360" w:type="dxa"/>
            <w:tcBorders>
              <w:left w:val="single" w:sz="8" w:space="0" w:color="auto"/>
            </w:tcBorders>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w:t>
            </w:r>
          </w:p>
        </w:tc>
        <w:tc>
          <w:tcPr>
            <w:tcW w:w="1680" w:type="dxa"/>
            <w:gridSpan w:val="4"/>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-готов  оказать</w:t>
            </w:r>
          </w:p>
        </w:tc>
        <w:tc>
          <w:tcPr>
            <w:tcW w:w="2720" w:type="dxa"/>
            <w:gridSpan w:val="6"/>
            <w:tcBorders>
              <w:right w:val="single" w:sz="8" w:space="0" w:color="auto"/>
            </w:tcBorders>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элементарную  помощь</w:t>
            </w:r>
          </w:p>
        </w:tc>
        <w:tc>
          <w:tcPr>
            <w:tcW w:w="340" w:type="dxa"/>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p>
        </w:tc>
        <w:tc>
          <w:tcPr>
            <w:tcW w:w="2400" w:type="dxa"/>
            <w:gridSpan w:val="7"/>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самостоятельном</w:t>
            </w:r>
          </w:p>
        </w:tc>
        <w:tc>
          <w:tcPr>
            <w:tcW w:w="520" w:type="dxa"/>
            <w:gridSpan w:val="2"/>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p>
        </w:tc>
        <w:tc>
          <w:tcPr>
            <w:tcW w:w="1480" w:type="dxa"/>
            <w:gridSpan w:val="4"/>
            <w:tcBorders>
              <w:right w:val="single" w:sz="8" w:space="0" w:color="auto"/>
            </w:tcBorders>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выполнении</w:t>
            </w:r>
          </w:p>
        </w:tc>
      </w:tr>
      <w:tr w:rsidR="00F43D77" w:rsidRPr="00BA2ED0">
        <w:trPr>
          <w:trHeight w:val="276"/>
        </w:trPr>
        <w:tc>
          <w:tcPr>
            <w:tcW w:w="360" w:type="dxa"/>
            <w:tcBorders>
              <w:left w:val="single" w:sz="8" w:space="0" w:color="auto"/>
            </w:tcBorders>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p>
        </w:tc>
        <w:tc>
          <w:tcPr>
            <w:tcW w:w="4400" w:type="dxa"/>
            <w:gridSpan w:val="10"/>
            <w:tcBorders>
              <w:right w:val="single" w:sz="8" w:space="0" w:color="auto"/>
            </w:tcBorders>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самому себе и другому (промыть ранку,</w:t>
            </w:r>
          </w:p>
        </w:tc>
        <w:tc>
          <w:tcPr>
            <w:tcW w:w="340" w:type="dxa"/>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p>
        </w:tc>
        <w:tc>
          <w:tcPr>
            <w:tcW w:w="4400" w:type="dxa"/>
            <w:gridSpan w:val="13"/>
            <w:tcBorders>
              <w:right w:val="single" w:sz="8" w:space="0" w:color="auto"/>
            </w:tcBorders>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 xml:space="preserve">культурно-гигиенических   навыков,   </w:t>
            </w:r>
            <w:proofErr w:type="gramStart"/>
            <w:r w:rsidRPr="00BA2ED0">
              <w:rPr>
                <w:rFonts w:ascii="Times New Roman" w:hAnsi="Times New Roman" w:cs="Times New Roman"/>
                <w:sz w:val="20"/>
                <w:szCs w:val="20"/>
                <w:lang w:eastAsia="ru-RU"/>
              </w:rPr>
              <w:t>в</w:t>
            </w:r>
            <w:proofErr w:type="gramEnd"/>
          </w:p>
        </w:tc>
      </w:tr>
      <w:tr w:rsidR="00F43D77" w:rsidRPr="00BA2ED0">
        <w:trPr>
          <w:trHeight w:val="276"/>
        </w:trPr>
        <w:tc>
          <w:tcPr>
            <w:tcW w:w="360" w:type="dxa"/>
            <w:tcBorders>
              <w:left w:val="single" w:sz="8" w:space="0" w:color="auto"/>
            </w:tcBorders>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p>
        </w:tc>
        <w:tc>
          <w:tcPr>
            <w:tcW w:w="4400" w:type="dxa"/>
            <w:gridSpan w:val="10"/>
            <w:tcBorders>
              <w:right w:val="single" w:sz="8" w:space="0" w:color="auto"/>
            </w:tcBorders>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обработать ее, обратиться к взрослому</w:t>
            </w:r>
          </w:p>
        </w:tc>
        <w:tc>
          <w:tcPr>
            <w:tcW w:w="340" w:type="dxa"/>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p>
        </w:tc>
        <w:tc>
          <w:tcPr>
            <w:tcW w:w="4400" w:type="dxa"/>
            <w:gridSpan w:val="13"/>
            <w:tcBorders>
              <w:right w:val="single" w:sz="8" w:space="0" w:color="auto"/>
            </w:tcBorders>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уходе   за   своим   внешним   видом,</w:t>
            </w:r>
          </w:p>
        </w:tc>
      </w:tr>
      <w:tr w:rsidR="00F43D77" w:rsidRPr="00BA2ED0">
        <w:trPr>
          <w:trHeight w:val="282"/>
        </w:trPr>
        <w:tc>
          <w:tcPr>
            <w:tcW w:w="360" w:type="dxa"/>
            <w:tcBorders>
              <w:left w:val="single" w:sz="8" w:space="0" w:color="auto"/>
              <w:bottom w:val="single" w:sz="8" w:space="0" w:color="auto"/>
            </w:tcBorders>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p>
        </w:tc>
        <w:tc>
          <w:tcPr>
            <w:tcW w:w="1680" w:type="dxa"/>
            <w:gridSpan w:val="4"/>
            <w:tcBorders>
              <w:bottom w:val="single" w:sz="8" w:space="0" w:color="auto"/>
            </w:tcBorders>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за помощью).</w:t>
            </w:r>
          </w:p>
        </w:tc>
        <w:tc>
          <w:tcPr>
            <w:tcW w:w="580" w:type="dxa"/>
            <w:gridSpan w:val="2"/>
            <w:tcBorders>
              <w:bottom w:val="single" w:sz="8" w:space="0" w:color="auto"/>
            </w:tcBorders>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p>
        </w:tc>
        <w:tc>
          <w:tcPr>
            <w:tcW w:w="480" w:type="dxa"/>
            <w:gridSpan w:val="2"/>
            <w:tcBorders>
              <w:bottom w:val="single" w:sz="8" w:space="0" w:color="auto"/>
            </w:tcBorders>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p>
        </w:tc>
        <w:tc>
          <w:tcPr>
            <w:tcW w:w="1080" w:type="dxa"/>
            <w:tcBorders>
              <w:bottom w:val="single" w:sz="8" w:space="0" w:color="auto"/>
            </w:tcBorders>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p>
        </w:tc>
        <w:tc>
          <w:tcPr>
            <w:tcW w:w="580" w:type="dxa"/>
            <w:tcBorders>
              <w:bottom w:val="single" w:sz="8" w:space="0" w:color="auto"/>
              <w:right w:val="single" w:sz="8" w:space="0" w:color="auto"/>
            </w:tcBorders>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p>
        </w:tc>
        <w:tc>
          <w:tcPr>
            <w:tcW w:w="340" w:type="dxa"/>
            <w:tcBorders>
              <w:bottom w:val="single" w:sz="8" w:space="0" w:color="auto"/>
            </w:tcBorders>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p>
        </w:tc>
        <w:tc>
          <w:tcPr>
            <w:tcW w:w="2400" w:type="dxa"/>
            <w:gridSpan w:val="7"/>
            <w:tcBorders>
              <w:bottom w:val="single" w:sz="8" w:space="0" w:color="auto"/>
            </w:tcBorders>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вещами и игрушками.</w:t>
            </w:r>
          </w:p>
        </w:tc>
        <w:tc>
          <w:tcPr>
            <w:tcW w:w="520" w:type="dxa"/>
            <w:gridSpan w:val="2"/>
            <w:tcBorders>
              <w:bottom w:val="single" w:sz="8" w:space="0" w:color="auto"/>
            </w:tcBorders>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p>
        </w:tc>
        <w:tc>
          <w:tcPr>
            <w:tcW w:w="680" w:type="dxa"/>
            <w:gridSpan w:val="3"/>
            <w:tcBorders>
              <w:bottom w:val="single" w:sz="8" w:space="0" w:color="auto"/>
            </w:tcBorders>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p>
        </w:tc>
        <w:tc>
          <w:tcPr>
            <w:tcW w:w="800" w:type="dxa"/>
            <w:tcBorders>
              <w:bottom w:val="single" w:sz="8" w:space="0" w:color="auto"/>
              <w:right w:val="single" w:sz="8" w:space="0" w:color="auto"/>
            </w:tcBorders>
            <w:vAlign w:val="bottom"/>
          </w:tcPr>
          <w:p w:rsidR="00F43D77" w:rsidRPr="00BA2ED0" w:rsidRDefault="00F43D77" w:rsidP="000E0A52">
            <w:pPr>
              <w:spacing w:line="240" w:lineRule="auto"/>
              <w:ind w:left="0"/>
              <w:jc w:val="both"/>
              <w:rPr>
                <w:rFonts w:ascii="Times New Roman" w:hAnsi="Times New Roman" w:cs="Times New Roman"/>
                <w:sz w:val="20"/>
                <w:szCs w:val="20"/>
                <w:lang w:eastAsia="ru-RU"/>
              </w:rPr>
            </w:pPr>
          </w:p>
        </w:tc>
      </w:tr>
    </w:tbl>
    <w:p w:rsidR="00F43D77" w:rsidRPr="00BA2ED0" w:rsidRDefault="00F43D77" w:rsidP="000E0A52">
      <w:pPr>
        <w:spacing w:line="240" w:lineRule="auto"/>
        <w:ind w:left="0"/>
        <w:jc w:val="both"/>
        <w:rPr>
          <w:rFonts w:ascii="Times New Roman" w:hAnsi="Times New Roman" w:cs="Times New Roman"/>
          <w:b/>
          <w:bCs/>
          <w:sz w:val="20"/>
          <w:szCs w:val="20"/>
          <w:lang w:eastAsia="ru-RU"/>
        </w:rPr>
      </w:pPr>
    </w:p>
    <w:p w:rsidR="00F43D77" w:rsidRPr="00BA2ED0" w:rsidRDefault="00F43D77" w:rsidP="000E0A52">
      <w:pPr>
        <w:spacing w:line="240" w:lineRule="auto"/>
        <w:ind w:left="0" w:firstLine="567"/>
        <w:jc w:val="both"/>
        <w:rPr>
          <w:rFonts w:ascii="Times New Roman" w:hAnsi="Times New Roman" w:cs="Times New Roman"/>
          <w:b/>
          <w:bCs/>
          <w:sz w:val="20"/>
          <w:szCs w:val="20"/>
          <w:lang w:eastAsia="ru-RU"/>
        </w:rPr>
      </w:pPr>
      <w:r w:rsidRPr="00BA2ED0">
        <w:rPr>
          <w:rFonts w:ascii="Times New Roman" w:hAnsi="Times New Roman" w:cs="Times New Roman"/>
          <w:b/>
          <w:bCs/>
          <w:sz w:val="20"/>
          <w:szCs w:val="20"/>
          <w:lang w:eastAsia="ru-RU"/>
        </w:rPr>
        <w:t>Седьмой год жизни. Подготовительная к школе группа.</w:t>
      </w:r>
    </w:p>
    <w:p w:rsidR="00F43D77" w:rsidRPr="00BA2ED0" w:rsidRDefault="00F43D77" w:rsidP="000E0A52">
      <w:pPr>
        <w:spacing w:line="240" w:lineRule="auto"/>
        <w:ind w:left="0" w:firstLine="567"/>
        <w:jc w:val="both"/>
        <w:rPr>
          <w:rFonts w:ascii="Times New Roman" w:hAnsi="Times New Roman" w:cs="Times New Roman"/>
          <w:sz w:val="20"/>
          <w:szCs w:val="20"/>
          <w:lang w:eastAsia="ru-RU"/>
        </w:rPr>
      </w:pPr>
      <w:r w:rsidRPr="00BA2ED0">
        <w:rPr>
          <w:rFonts w:ascii="Times New Roman" w:hAnsi="Times New Roman" w:cs="Times New Roman"/>
          <w:b/>
          <w:bCs/>
          <w:i/>
          <w:iCs/>
          <w:sz w:val="20"/>
          <w:szCs w:val="20"/>
          <w:lang w:eastAsia="ru-RU"/>
        </w:rPr>
        <w:t>Задачи образовательной деятельности</w:t>
      </w:r>
    </w:p>
    <w:p w:rsidR="00F43D77" w:rsidRPr="00BA2ED0" w:rsidRDefault="00F43D77" w:rsidP="000E0A52">
      <w:pPr>
        <w:numPr>
          <w:ilvl w:val="0"/>
          <w:numId w:val="22"/>
        </w:numPr>
        <w:spacing w:line="240" w:lineRule="auto"/>
        <w:ind w:left="0" w:firstLine="567"/>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Развивать умение точно, энергично и выразительно выполнять физические упражнения, осуществлять самоконтроль, самооценку, контроль и оценку движений других детей, выполнять элементарное планирование двигательной деятельности</w:t>
      </w:r>
    </w:p>
    <w:p w:rsidR="00F43D77" w:rsidRPr="00BA2ED0" w:rsidRDefault="00F43D77" w:rsidP="000E0A52">
      <w:pPr>
        <w:numPr>
          <w:ilvl w:val="0"/>
          <w:numId w:val="22"/>
        </w:numPr>
        <w:spacing w:line="240" w:lineRule="auto"/>
        <w:ind w:left="0" w:right="20" w:firstLine="567"/>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Развивать и закреплять двигательные умения и знания правил в спортивных играх и спортивных упражнениях;</w:t>
      </w:r>
    </w:p>
    <w:p w:rsidR="00F43D77" w:rsidRPr="00BA2ED0" w:rsidRDefault="00F43D77" w:rsidP="000E0A52">
      <w:pPr>
        <w:numPr>
          <w:ilvl w:val="0"/>
          <w:numId w:val="22"/>
        </w:numPr>
        <w:spacing w:line="240" w:lineRule="auto"/>
        <w:ind w:left="0" w:right="20" w:firstLine="567"/>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Закреплять умение самостоятельно организовывать подвижные игры и упражнения со сверстниками и малышами;</w:t>
      </w:r>
    </w:p>
    <w:p w:rsidR="00F43D77" w:rsidRPr="00BA2ED0" w:rsidRDefault="00F43D77" w:rsidP="000E0A52">
      <w:pPr>
        <w:numPr>
          <w:ilvl w:val="0"/>
          <w:numId w:val="22"/>
        </w:numPr>
        <w:spacing w:line="240" w:lineRule="auto"/>
        <w:ind w:left="0" w:right="20" w:firstLine="567"/>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Развивать творчество и инициативу, добиваясь выразительного и вариативного выполнения движений;</w:t>
      </w:r>
    </w:p>
    <w:p w:rsidR="00F43D77" w:rsidRPr="00BA2ED0" w:rsidRDefault="00F43D77" w:rsidP="000E0A52">
      <w:pPr>
        <w:numPr>
          <w:ilvl w:val="0"/>
          <w:numId w:val="22"/>
        </w:numPr>
        <w:spacing w:line="240" w:lineRule="auto"/>
        <w:ind w:left="0" w:firstLine="567"/>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Развивать физические качества (силу, гибкость, выносливость), особенно - ведущие в этом возрасте быстроту и ловкость - координацию движений.</w:t>
      </w:r>
    </w:p>
    <w:p w:rsidR="00F43D77" w:rsidRPr="00BA2ED0" w:rsidRDefault="00F43D77" w:rsidP="000E0A52">
      <w:pPr>
        <w:numPr>
          <w:ilvl w:val="0"/>
          <w:numId w:val="22"/>
        </w:numPr>
        <w:spacing w:line="240" w:lineRule="auto"/>
        <w:ind w:left="0" w:right="20" w:firstLine="567"/>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Формировать осознанную потребность в двигательной активности и физическом совершенствовании.</w:t>
      </w:r>
    </w:p>
    <w:p w:rsidR="00F43D77" w:rsidRPr="00BA2ED0" w:rsidRDefault="00F43D77" w:rsidP="000E0A52">
      <w:pPr>
        <w:numPr>
          <w:ilvl w:val="0"/>
          <w:numId w:val="22"/>
        </w:numPr>
        <w:spacing w:line="240" w:lineRule="auto"/>
        <w:ind w:left="0" w:firstLine="567"/>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Формировать представления о некоторых видах спорта, развивать интерес к физической культуре и спорту</w:t>
      </w:r>
    </w:p>
    <w:p w:rsidR="00F43D77" w:rsidRPr="00BA2ED0" w:rsidRDefault="00F43D77" w:rsidP="000E0A52">
      <w:pPr>
        <w:numPr>
          <w:ilvl w:val="0"/>
          <w:numId w:val="22"/>
        </w:numPr>
        <w:spacing w:line="240" w:lineRule="auto"/>
        <w:ind w:left="0" w:firstLine="567"/>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Воспитывать ценностное отношение детей к здоровью и человеческой жизни, развивать мотивацию к сбережению своего здоровья и здоровья окружающих людей.</w:t>
      </w:r>
    </w:p>
    <w:p w:rsidR="00F43D77" w:rsidRPr="00BA2ED0" w:rsidRDefault="00F43D77" w:rsidP="000E0A52">
      <w:pPr>
        <w:numPr>
          <w:ilvl w:val="0"/>
          <w:numId w:val="22"/>
        </w:numPr>
        <w:spacing w:line="240" w:lineRule="auto"/>
        <w:ind w:left="0" w:firstLine="567"/>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Развивать самостоятельность в применении культурно-гигиенических навыков, обогащать представления о гигиенической культуре.</w:t>
      </w:r>
    </w:p>
    <w:p w:rsidR="00F43D77" w:rsidRPr="00BA2ED0" w:rsidRDefault="00F43D77" w:rsidP="000E0A52">
      <w:pPr>
        <w:spacing w:line="240" w:lineRule="auto"/>
        <w:ind w:left="0" w:firstLine="567"/>
        <w:jc w:val="both"/>
        <w:rPr>
          <w:rFonts w:ascii="Times New Roman" w:hAnsi="Times New Roman" w:cs="Times New Roman"/>
          <w:b/>
          <w:bCs/>
          <w:sz w:val="20"/>
          <w:szCs w:val="20"/>
          <w:lang w:eastAsia="ru-RU"/>
        </w:rPr>
      </w:pPr>
      <w:bookmarkStart w:id="33" w:name="page180"/>
      <w:bookmarkEnd w:id="33"/>
      <w:r w:rsidRPr="00BA2ED0">
        <w:rPr>
          <w:rFonts w:ascii="Times New Roman" w:hAnsi="Times New Roman" w:cs="Times New Roman"/>
          <w:b/>
          <w:bCs/>
          <w:sz w:val="20"/>
          <w:szCs w:val="20"/>
          <w:lang w:eastAsia="ru-RU"/>
        </w:rPr>
        <w:t>Содержание образовательной деятельности</w:t>
      </w:r>
    </w:p>
    <w:p w:rsidR="00F43D77" w:rsidRPr="00BA2ED0" w:rsidRDefault="00F43D77" w:rsidP="000E0A52">
      <w:pPr>
        <w:spacing w:line="240" w:lineRule="auto"/>
        <w:ind w:left="0" w:firstLine="567"/>
        <w:jc w:val="both"/>
        <w:rPr>
          <w:rFonts w:ascii="Times New Roman" w:hAnsi="Times New Roman" w:cs="Times New Roman"/>
          <w:sz w:val="20"/>
          <w:szCs w:val="20"/>
          <w:lang w:eastAsia="ru-RU"/>
        </w:rPr>
      </w:pPr>
      <w:r w:rsidRPr="00BA2ED0">
        <w:rPr>
          <w:rFonts w:ascii="Times New Roman" w:hAnsi="Times New Roman" w:cs="Times New Roman"/>
          <w:b/>
          <w:bCs/>
          <w:i/>
          <w:iCs/>
          <w:sz w:val="20"/>
          <w:szCs w:val="20"/>
          <w:lang w:eastAsia="ru-RU"/>
        </w:rPr>
        <w:t>Двигательная деятельность</w:t>
      </w:r>
    </w:p>
    <w:p w:rsidR="00F43D77" w:rsidRPr="00BA2ED0" w:rsidRDefault="00F43D77" w:rsidP="000E0A52">
      <w:pPr>
        <w:spacing w:line="240" w:lineRule="auto"/>
        <w:ind w:left="0" w:firstLine="567"/>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 xml:space="preserve">Порядковые упражнения. Способы перестроения. Самостоятельное, быстрое и организованное построение и </w:t>
      </w:r>
      <w:proofErr w:type="spellStart"/>
      <w:r w:rsidRPr="00BA2ED0">
        <w:rPr>
          <w:rFonts w:ascii="Times New Roman" w:hAnsi="Times New Roman" w:cs="Times New Roman"/>
          <w:sz w:val="20"/>
          <w:szCs w:val="20"/>
          <w:lang w:eastAsia="ru-RU"/>
        </w:rPr>
        <w:t>и</w:t>
      </w:r>
      <w:proofErr w:type="spellEnd"/>
      <w:r w:rsidRPr="00BA2ED0">
        <w:rPr>
          <w:rFonts w:ascii="Times New Roman" w:hAnsi="Times New Roman" w:cs="Times New Roman"/>
          <w:sz w:val="20"/>
          <w:szCs w:val="20"/>
          <w:lang w:eastAsia="ru-RU"/>
        </w:rPr>
        <w:t xml:space="preserve"> перестроение во время движения. Перестроение четверками. Общеразвивающие упражнения. </w:t>
      </w:r>
      <w:proofErr w:type="spellStart"/>
      <w:r w:rsidRPr="00BA2ED0">
        <w:rPr>
          <w:rFonts w:ascii="Times New Roman" w:hAnsi="Times New Roman" w:cs="Times New Roman"/>
          <w:sz w:val="20"/>
          <w:szCs w:val="20"/>
          <w:lang w:eastAsia="ru-RU"/>
        </w:rPr>
        <w:t>Четырехчастные</w:t>
      </w:r>
      <w:proofErr w:type="spellEnd"/>
      <w:r w:rsidRPr="00BA2ED0">
        <w:rPr>
          <w:rFonts w:ascii="Times New Roman" w:hAnsi="Times New Roman" w:cs="Times New Roman"/>
          <w:sz w:val="20"/>
          <w:szCs w:val="20"/>
          <w:lang w:eastAsia="ru-RU"/>
        </w:rPr>
        <w:t xml:space="preserve">, </w:t>
      </w:r>
      <w:proofErr w:type="spellStart"/>
      <w:r w:rsidRPr="00BA2ED0">
        <w:rPr>
          <w:rFonts w:ascii="Times New Roman" w:hAnsi="Times New Roman" w:cs="Times New Roman"/>
          <w:sz w:val="20"/>
          <w:szCs w:val="20"/>
          <w:lang w:eastAsia="ru-RU"/>
        </w:rPr>
        <w:t>шестичастные</w:t>
      </w:r>
      <w:proofErr w:type="spellEnd"/>
      <w:r w:rsidRPr="00BA2ED0">
        <w:rPr>
          <w:rFonts w:ascii="Times New Roman" w:hAnsi="Times New Roman" w:cs="Times New Roman"/>
          <w:sz w:val="20"/>
          <w:szCs w:val="20"/>
          <w:lang w:eastAsia="ru-RU"/>
        </w:rPr>
        <w:t xml:space="preserve">, восьмичастные традиционные общеразвивающие упражнения с одноименными, разноименные, разнонаправленными, поочередные движениями рук и ног, парные упражнения. Упражнения в парах и подгруппах. Выполнение упражнений активное, точное, выразительное, с должным напряжением, из разных исходных положений в соответствии с музыкальной фразой или указаниями с различными предметами. Упражнения с разными предметами, тренажерами. Основные движения. Соблюдение требований к выполнению основных элементов техники бега, прыжков, лазанья по лестнице и канату: в беге — энергичная работа рук; в прыжках — группировка в полете, устойчивое равновесие при приземлении; в метании - энергичный толчок кистью, уверенные разнообразные действия с мячом, в лазании — ритмичность при подъеме и спуске. Подводящие и подготовительные упражнения. </w:t>
      </w:r>
      <w:r w:rsidRPr="00BA2ED0">
        <w:rPr>
          <w:rFonts w:ascii="Times New Roman" w:hAnsi="Times New Roman" w:cs="Times New Roman"/>
          <w:sz w:val="20"/>
          <w:szCs w:val="20"/>
          <w:u w:val="single"/>
          <w:lang w:eastAsia="ru-RU"/>
        </w:rPr>
        <w:t>Ходьба.</w:t>
      </w:r>
      <w:r w:rsidRPr="00BA2ED0">
        <w:rPr>
          <w:rFonts w:ascii="Times New Roman" w:hAnsi="Times New Roman" w:cs="Times New Roman"/>
          <w:sz w:val="20"/>
          <w:szCs w:val="20"/>
          <w:lang w:eastAsia="ru-RU"/>
        </w:rPr>
        <w:t xml:space="preserve"> Разные виды и способы: обычная, гимнастическая, </w:t>
      </w:r>
      <w:proofErr w:type="spellStart"/>
      <w:r w:rsidRPr="00BA2ED0">
        <w:rPr>
          <w:rFonts w:ascii="Times New Roman" w:hAnsi="Times New Roman" w:cs="Times New Roman"/>
          <w:sz w:val="20"/>
          <w:szCs w:val="20"/>
          <w:lang w:eastAsia="ru-RU"/>
        </w:rPr>
        <w:t>скрестным</w:t>
      </w:r>
      <w:proofErr w:type="spellEnd"/>
      <w:r w:rsidRPr="00BA2ED0">
        <w:rPr>
          <w:rFonts w:ascii="Times New Roman" w:hAnsi="Times New Roman" w:cs="Times New Roman"/>
          <w:sz w:val="20"/>
          <w:szCs w:val="20"/>
          <w:lang w:eastAsia="ru-RU"/>
        </w:rPr>
        <w:t xml:space="preserve"> шагом; выпадами, в приседе, спиной вперед, приставными шагами вперед и назад, с закрытыми глазами. Упражнения в равновесии. Сохранение динамического и статического равновесия в сложных условиях. Ходьба по гимнастической скамейке боком приставным шагом; неся мешочек с песком на спине; приседая на одной ноге, а другую махом перенося вперед сбоку скамейки; поднимая прямую ногу вперед и делая под ней хлопок. Ходьба по гимнастической скамейке, с перешагиванием предметов, приседанием, поворотами кругом, перепрыгиванием ленты</w:t>
      </w:r>
      <w:proofErr w:type="gramStart"/>
      <w:r w:rsidRPr="00BA2ED0">
        <w:rPr>
          <w:rFonts w:ascii="Times New Roman" w:hAnsi="Times New Roman" w:cs="Times New Roman"/>
          <w:sz w:val="20"/>
          <w:szCs w:val="20"/>
          <w:lang w:eastAsia="ru-RU"/>
        </w:rPr>
        <w:t xml:space="preserve">.. </w:t>
      </w:r>
      <w:proofErr w:type="gramEnd"/>
      <w:r w:rsidRPr="00BA2ED0">
        <w:rPr>
          <w:rFonts w:ascii="Times New Roman" w:hAnsi="Times New Roman" w:cs="Times New Roman"/>
          <w:sz w:val="20"/>
          <w:szCs w:val="20"/>
          <w:lang w:eastAsia="ru-RU"/>
        </w:rPr>
        <w:t xml:space="preserve">Ходьба по узкой стороне гимнастической скамейки прямо и боком. Стоя на скамейке, подпрыгивать и мягко приземляться на нее; прыгать, продвигаясь вперед на двух ногах по наклонной поверхности. Стоять на носках; стоять на одной ноге, закрыв по сигналу глаза; то же, стоя на кубе, гимнастической скамейке; поворачиваться кругом, взмахивая руками вверх. Балансировать на большом набивном мяче (вес 3 кг). Кружиться с закрытыми глазами, останавливаться, сделать фигуру. </w:t>
      </w:r>
      <w:r w:rsidRPr="00BA2ED0">
        <w:rPr>
          <w:rFonts w:ascii="Times New Roman" w:hAnsi="Times New Roman" w:cs="Times New Roman"/>
          <w:sz w:val="20"/>
          <w:szCs w:val="20"/>
          <w:u w:val="single"/>
          <w:lang w:eastAsia="ru-RU"/>
        </w:rPr>
        <w:t>Бег</w:t>
      </w:r>
      <w:r w:rsidRPr="00BA2ED0">
        <w:rPr>
          <w:rFonts w:ascii="Times New Roman" w:hAnsi="Times New Roman" w:cs="Times New Roman"/>
          <w:sz w:val="20"/>
          <w:szCs w:val="20"/>
          <w:lang w:eastAsia="ru-RU"/>
        </w:rPr>
        <w:t xml:space="preserve">. Сохранение скорости и заданного темпа, направления, равновесия. Через препятствия — высотой 10—15 см, спиной вперед, со скакалкой, с мячом, по доске, по бревну, из разных стартовых положений (сидя, сидя «по-турецки», лежа на спине, на животе, сидя спиной к направлению движения и т. п.). Сочетать бег с ходьбой, прыжками, </w:t>
      </w:r>
      <w:proofErr w:type="spellStart"/>
      <w:r w:rsidRPr="00BA2ED0">
        <w:rPr>
          <w:rFonts w:ascii="Times New Roman" w:hAnsi="Times New Roman" w:cs="Times New Roman"/>
          <w:sz w:val="20"/>
          <w:szCs w:val="20"/>
          <w:lang w:eastAsia="ru-RU"/>
        </w:rPr>
        <w:t>подлезанием</w:t>
      </w:r>
      <w:proofErr w:type="spellEnd"/>
      <w:r w:rsidRPr="00BA2ED0">
        <w:rPr>
          <w:rFonts w:ascii="Times New Roman" w:hAnsi="Times New Roman" w:cs="Times New Roman"/>
          <w:sz w:val="20"/>
          <w:szCs w:val="20"/>
          <w:lang w:eastAsia="ru-RU"/>
        </w:rPr>
        <w:t xml:space="preserve">; с преодолением препятствий в естественных условиях. Пробегать 10 м с наименьшим числом шагов. Бегать в спокойном темпе до 2—3 минут. Пробегать 2—4 отрезка по 100—150 м в чередовании с ходьбой. Пробегать в среднем темпе по пересеченной местности до 300 м. Выполнять челночный бег (5х10 м). Пробегать в быстром темпе 10 м 3—4 раза с перерывами. Бегать наперегонки; на скорость — 30 м. </w:t>
      </w:r>
      <w:r w:rsidRPr="00BA2ED0">
        <w:rPr>
          <w:rFonts w:ascii="Times New Roman" w:hAnsi="Times New Roman" w:cs="Times New Roman"/>
          <w:sz w:val="20"/>
          <w:szCs w:val="20"/>
          <w:u w:val="single"/>
          <w:lang w:eastAsia="ru-RU"/>
        </w:rPr>
        <w:t>Прыжки.</w:t>
      </w:r>
      <w:r w:rsidRPr="00BA2ED0">
        <w:rPr>
          <w:rFonts w:ascii="Times New Roman" w:hAnsi="Times New Roman" w:cs="Times New Roman"/>
          <w:sz w:val="20"/>
          <w:szCs w:val="20"/>
          <w:lang w:eastAsia="ru-RU"/>
        </w:rPr>
        <w:t xml:space="preserve"> Ритмично</w:t>
      </w:r>
      <w:r w:rsidR="00BA0FBE">
        <w:rPr>
          <w:rFonts w:ascii="Times New Roman" w:hAnsi="Times New Roman" w:cs="Times New Roman"/>
          <w:noProof/>
          <w:sz w:val="20"/>
          <w:szCs w:val="20"/>
          <w:lang w:eastAsia="ru-RU"/>
        </w:rPr>
        <w:pict>
          <v:line id="Line 13" o:spid="_x0000_s1035" style="position:absolute;left:0;text-align:left;z-index:-2516469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5.05pt,-614.2pt" to="197.8pt,-614.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" o:allowincell="f" strokeweight=".72pt"/>
        </w:pict>
      </w:r>
      <w:r w:rsidR="00BA0FBE">
        <w:rPr>
          <w:rFonts w:ascii="Times New Roman" w:hAnsi="Times New Roman" w:cs="Times New Roman"/>
          <w:noProof/>
          <w:sz w:val="20"/>
          <w:szCs w:val="20"/>
          <w:lang w:eastAsia="ru-RU"/>
        </w:rPr>
        <w:pict>
          <v:line id="Line 14" o:spid="_x0000_s1034" style="position:absolute;left:0;text-align:left;z-index:-2516459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75.95pt,-469.2pt" to="311.35pt,-469.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" o:allowincell="f" strokeweight=".72pt"/>
        </w:pict>
      </w:r>
      <w:r w:rsidR="00BA0FBE">
        <w:rPr>
          <w:rFonts w:ascii="Times New Roman" w:hAnsi="Times New Roman" w:cs="Times New Roman"/>
          <w:noProof/>
          <w:sz w:val="20"/>
          <w:szCs w:val="20"/>
          <w:lang w:eastAsia="ru-RU"/>
        </w:rPr>
        <w:pict>
          <v:line id="Line 15" o:spid="_x0000_s1033" style="position:absolute;left:0;text-align:left;z-index:-2516449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28.75pt,-340.45pt" to="294.4pt,-340.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" o:allowincell="f" strokeweight=".25397mm"/>
        </w:pict>
      </w:r>
      <w:r w:rsidR="00BA0FBE">
        <w:rPr>
          <w:rFonts w:ascii="Times New Roman" w:hAnsi="Times New Roman" w:cs="Times New Roman"/>
          <w:noProof/>
          <w:sz w:val="20"/>
          <w:szCs w:val="20"/>
          <w:lang w:eastAsia="ru-RU"/>
        </w:rPr>
        <w:pict>
          <v:line id="Line 16" o:spid="_x0000_s1032" style="position:absolute;left:0;text-align:left;z-index:-2516439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84.7pt,-147.25pt" to="318.4pt,-147.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" o:allowincell="f" strokeweight=".25397mm"/>
        </w:pict>
      </w:r>
      <w:bookmarkStart w:id="34" w:name="page181"/>
      <w:bookmarkEnd w:id="34"/>
      <w:r w:rsidRPr="00BA2ED0">
        <w:rPr>
          <w:rFonts w:ascii="Times New Roman" w:hAnsi="Times New Roman" w:cs="Times New Roman"/>
          <w:sz w:val="20"/>
          <w:szCs w:val="20"/>
          <w:lang w:eastAsia="ru-RU"/>
        </w:rPr>
        <w:t xml:space="preserve"> выполнять прыжки, мягко приземляться, сохранять равновесие после приземления. Подпрыгивание на двух ногах на месте с поворотом кругом; смещая ноги вправо — влево; сериями по 30—40 прыжков 3—4 раза. Прыжки, продвигаясь вперед на 5—6 м; перепрыгивание линии, веревки боком, с зажатым между ног мешочком с песком, с набитым мячом; через 6—8 набивных мячей (вес 1 кг) на месте и с продвижением вперед. Выпрыгивание вверх из глубокого приседа. </w:t>
      </w:r>
      <w:proofErr w:type="spellStart"/>
      <w:r w:rsidRPr="00BA2ED0">
        <w:rPr>
          <w:rFonts w:ascii="Times New Roman" w:hAnsi="Times New Roman" w:cs="Times New Roman"/>
          <w:sz w:val="20"/>
          <w:szCs w:val="20"/>
          <w:lang w:eastAsia="ru-RU"/>
        </w:rPr>
        <w:t>Подпрыгивние</w:t>
      </w:r>
      <w:proofErr w:type="spellEnd"/>
      <w:r w:rsidRPr="00BA2ED0">
        <w:rPr>
          <w:rFonts w:ascii="Times New Roman" w:hAnsi="Times New Roman" w:cs="Times New Roman"/>
          <w:sz w:val="20"/>
          <w:szCs w:val="20"/>
          <w:lang w:eastAsia="ru-RU"/>
        </w:rPr>
        <w:t xml:space="preserve"> на месте и с разбега с целью достать предмет. Впрыгивать с разбега в три шага на предметы высотой до 40 см, спрыгивать с них. Прыжки в </w:t>
      </w:r>
      <w:r w:rsidRPr="00BA2ED0">
        <w:rPr>
          <w:rFonts w:ascii="Times New Roman" w:hAnsi="Times New Roman" w:cs="Times New Roman"/>
          <w:sz w:val="20"/>
          <w:szCs w:val="20"/>
          <w:lang w:eastAsia="ru-RU"/>
        </w:rPr>
        <w:lastRenderedPageBreak/>
        <w:t xml:space="preserve">длину с места (не менее 100 см); в длину с разбега (не менее 170—180 см); в высоту с разбега (не менее 50 см). Прыжки через короткую скакалку разными способами: на двух ногах с промежуточными прыжками и без них, с ноги на ногу; бег со скакалкой. Прыжки через длинную скакалку: </w:t>
      </w:r>
      <w:proofErr w:type="spellStart"/>
      <w:r w:rsidRPr="00BA2ED0">
        <w:rPr>
          <w:rFonts w:ascii="Times New Roman" w:hAnsi="Times New Roman" w:cs="Times New Roman"/>
          <w:sz w:val="20"/>
          <w:szCs w:val="20"/>
          <w:lang w:eastAsia="ru-RU"/>
        </w:rPr>
        <w:t>пробегание</w:t>
      </w:r>
      <w:proofErr w:type="spellEnd"/>
      <w:r w:rsidRPr="00BA2ED0">
        <w:rPr>
          <w:rFonts w:ascii="Times New Roman" w:hAnsi="Times New Roman" w:cs="Times New Roman"/>
          <w:sz w:val="20"/>
          <w:szCs w:val="20"/>
          <w:lang w:eastAsia="ru-RU"/>
        </w:rPr>
        <w:t xml:space="preserve"> под вращающейся скакалкой, перепрыгивание через нее с места, </w:t>
      </w:r>
      <w:proofErr w:type="spellStart"/>
      <w:r w:rsidRPr="00BA2ED0">
        <w:rPr>
          <w:rFonts w:ascii="Times New Roman" w:hAnsi="Times New Roman" w:cs="Times New Roman"/>
          <w:sz w:val="20"/>
          <w:szCs w:val="20"/>
          <w:lang w:eastAsia="ru-RU"/>
        </w:rPr>
        <w:t>вбегание</w:t>
      </w:r>
      <w:proofErr w:type="spellEnd"/>
      <w:r w:rsidRPr="00BA2ED0">
        <w:rPr>
          <w:rFonts w:ascii="Times New Roman" w:hAnsi="Times New Roman" w:cs="Times New Roman"/>
          <w:sz w:val="20"/>
          <w:szCs w:val="20"/>
          <w:lang w:eastAsia="ru-RU"/>
        </w:rPr>
        <w:t xml:space="preserve"> под вращающуюся скакалку, перепрыгивание через нее; </w:t>
      </w:r>
      <w:proofErr w:type="spellStart"/>
      <w:r w:rsidRPr="00BA2ED0">
        <w:rPr>
          <w:rFonts w:ascii="Times New Roman" w:hAnsi="Times New Roman" w:cs="Times New Roman"/>
          <w:sz w:val="20"/>
          <w:szCs w:val="20"/>
          <w:lang w:eastAsia="ru-RU"/>
        </w:rPr>
        <w:t>пробегание</w:t>
      </w:r>
      <w:proofErr w:type="spellEnd"/>
      <w:r w:rsidRPr="00BA2ED0">
        <w:rPr>
          <w:rFonts w:ascii="Times New Roman" w:hAnsi="Times New Roman" w:cs="Times New Roman"/>
          <w:sz w:val="20"/>
          <w:szCs w:val="20"/>
          <w:lang w:eastAsia="ru-RU"/>
        </w:rPr>
        <w:t xml:space="preserve"> под вращающейся скакалкой парами. Прыжки через большой обруч, как через скакалку. </w:t>
      </w:r>
      <w:r w:rsidRPr="00BA2ED0">
        <w:rPr>
          <w:rFonts w:ascii="Times New Roman" w:hAnsi="Times New Roman" w:cs="Times New Roman"/>
          <w:sz w:val="20"/>
          <w:szCs w:val="20"/>
          <w:u w:val="single"/>
          <w:lang w:eastAsia="ru-RU"/>
        </w:rPr>
        <w:t>Метание</w:t>
      </w:r>
      <w:r w:rsidRPr="00BA2ED0">
        <w:rPr>
          <w:rFonts w:ascii="Times New Roman" w:hAnsi="Times New Roman" w:cs="Times New Roman"/>
          <w:sz w:val="20"/>
          <w:szCs w:val="20"/>
          <w:lang w:eastAsia="ru-RU"/>
        </w:rPr>
        <w:t xml:space="preserve">. Отбивать, передавать, подбрасывать мячей разного размера разными способами. Метание вдаль и в цель (горизонтальную, вертикальную, </w:t>
      </w:r>
      <w:proofErr w:type="spellStart"/>
      <w:r w:rsidRPr="00BA2ED0">
        <w:rPr>
          <w:rFonts w:ascii="Times New Roman" w:hAnsi="Times New Roman" w:cs="Times New Roman"/>
          <w:sz w:val="20"/>
          <w:szCs w:val="20"/>
          <w:lang w:eastAsia="ru-RU"/>
        </w:rPr>
        <w:t>кольцеброс</w:t>
      </w:r>
      <w:proofErr w:type="spellEnd"/>
      <w:r w:rsidRPr="00BA2ED0">
        <w:rPr>
          <w:rFonts w:ascii="Times New Roman" w:hAnsi="Times New Roman" w:cs="Times New Roman"/>
          <w:sz w:val="20"/>
          <w:szCs w:val="20"/>
          <w:lang w:eastAsia="ru-RU"/>
        </w:rPr>
        <w:t xml:space="preserve"> и другие) разными способами. Точное поражение цели. </w:t>
      </w:r>
      <w:r w:rsidRPr="00BA2ED0">
        <w:rPr>
          <w:rFonts w:ascii="Times New Roman" w:hAnsi="Times New Roman" w:cs="Times New Roman"/>
          <w:sz w:val="20"/>
          <w:szCs w:val="20"/>
          <w:u w:val="single"/>
          <w:lang w:eastAsia="ru-RU"/>
        </w:rPr>
        <w:t>Лазанье.</w:t>
      </w:r>
      <w:r w:rsidRPr="00BA2ED0">
        <w:rPr>
          <w:rFonts w:ascii="Times New Roman" w:hAnsi="Times New Roman" w:cs="Times New Roman"/>
          <w:sz w:val="20"/>
          <w:szCs w:val="20"/>
          <w:lang w:eastAsia="ru-RU"/>
        </w:rPr>
        <w:t xml:space="preserve"> Энергичное подтягивание на скамейке различными способами: на животе и на спине, подтягиваясь руками и отталкиваясь ногами; по бревну; </w:t>
      </w:r>
      <w:proofErr w:type="spellStart"/>
      <w:r w:rsidRPr="00BA2ED0">
        <w:rPr>
          <w:rFonts w:ascii="Times New Roman" w:hAnsi="Times New Roman" w:cs="Times New Roman"/>
          <w:sz w:val="20"/>
          <w:szCs w:val="20"/>
          <w:lang w:eastAsia="ru-RU"/>
        </w:rPr>
        <w:t>проползание</w:t>
      </w:r>
      <w:proofErr w:type="spellEnd"/>
      <w:r w:rsidRPr="00BA2ED0">
        <w:rPr>
          <w:rFonts w:ascii="Times New Roman" w:hAnsi="Times New Roman" w:cs="Times New Roman"/>
          <w:sz w:val="20"/>
          <w:szCs w:val="20"/>
          <w:lang w:eastAsia="ru-RU"/>
        </w:rPr>
        <w:t xml:space="preserve"> под гимнастической скамейкой, под несколькими пособиями подряд. Быстрое и ритмичное лазание по наклонной и вертикальной лестнице; Подвижные игры. Организовать знакомые игры игру с подгруппой сверстников. Игры-эстафеты. </w:t>
      </w:r>
    </w:p>
    <w:p w:rsidR="00F43D77" w:rsidRPr="00BA2ED0" w:rsidRDefault="00F43D77" w:rsidP="000E0A52">
      <w:pPr>
        <w:spacing w:line="240" w:lineRule="auto"/>
        <w:ind w:left="0" w:firstLine="567"/>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 xml:space="preserve">Спортивные игры. Правила спортивных игр. </w:t>
      </w:r>
      <w:proofErr w:type="spellStart"/>
      <w:r w:rsidRPr="00BA2ED0">
        <w:rPr>
          <w:rFonts w:ascii="Times New Roman" w:hAnsi="Times New Roman" w:cs="Times New Roman"/>
          <w:i/>
          <w:iCs/>
          <w:sz w:val="20"/>
          <w:szCs w:val="20"/>
          <w:u w:val="single"/>
          <w:lang w:eastAsia="ru-RU"/>
        </w:rPr>
        <w:t>Городки.</w:t>
      </w:r>
      <w:r w:rsidRPr="00BA2ED0">
        <w:rPr>
          <w:rFonts w:ascii="Times New Roman" w:hAnsi="Times New Roman" w:cs="Times New Roman"/>
          <w:sz w:val="20"/>
          <w:szCs w:val="20"/>
          <w:lang w:eastAsia="ru-RU"/>
        </w:rPr>
        <w:t>Выбивать</w:t>
      </w:r>
      <w:proofErr w:type="spellEnd"/>
      <w:r w:rsidRPr="00BA2ED0">
        <w:rPr>
          <w:rFonts w:ascii="Times New Roman" w:hAnsi="Times New Roman" w:cs="Times New Roman"/>
          <w:sz w:val="20"/>
          <w:szCs w:val="20"/>
          <w:lang w:eastAsia="ru-RU"/>
        </w:rPr>
        <w:t xml:space="preserve"> городки с </w:t>
      </w:r>
      <w:proofErr w:type="spellStart"/>
      <w:r w:rsidRPr="00BA2ED0">
        <w:rPr>
          <w:rFonts w:ascii="Times New Roman" w:hAnsi="Times New Roman" w:cs="Times New Roman"/>
          <w:sz w:val="20"/>
          <w:szCs w:val="20"/>
          <w:lang w:eastAsia="ru-RU"/>
        </w:rPr>
        <w:t>полукона</w:t>
      </w:r>
      <w:proofErr w:type="spellEnd"/>
      <w:r w:rsidRPr="00BA2ED0">
        <w:rPr>
          <w:rFonts w:ascii="Times New Roman" w:hAnsi="Times New Roman" w:cs="Times New Roman"/>
          <w:sz w:val="20"/>
          <w:szCs w:val="20"/>
          <w:lang w:eastAsia="ru-RU"/>
        </w:rPr>
        <w:t xml:space="preserve"> и кона при наименьшем количестве бит.</w:t>
      </w:r>
      <w:r w:rsidRPr="00BA2ED0">
        <w:rPr>
          <w:rFonts w:ascii="Times New Roman" w:hAnsi="Times New Roman" w:cs="Times New Roman"/>
          <w:i/>
          <w:iCs/>
          <w:sz w:val="20"/>
          <w:szCs w:val="20"/>
          <w:u w:val="single"/>
          <w:lang w:eastAsia="ru-RU"/>
        </w:rPr>
        <w:t>Баскетбол.</w:t>
      </w:r>
      <w:r w:rsidRPr="00BA2ED0">
        <w:rPr>
          <w:rFonts w:ascii="Times New Roman" w:hAnsi="Times New Roman" w:cs="Times New Roman"/>
          <w:sz w:val="20"/>
          <w:szCs w:val="20"/>
          <w:lang w:eastAsia="ru-RU"/>
        </w:rPr>
        <w:t xml:space="preserve">Забрасывать мяч в баскетбольное кольцо,вести и передавать мячдруг другу. Вбрасывать мяч в игру двумя руками из-за головы. </w:t>
      </w:r>
      <w:r w:rsidRPr="00BA2ED0">
        <w:rPr>
          <w:rFonts w:ascii="Times New Roman" w:hAnsi="Times New Roman" w:cs="Times New Roman"/>
          <w:i/>
          <w:iCs/>
          <w:sz w:val="20"/>
          <w:szCs w:val="20"/>
          <w:u w:val="single"/>
          <w:lang w:eastAsia="ru-RU"/>
        </w:rPr>
        <w:t>Футбол.</w:t>
      </w:r>
      <w:r w:rsidRPr="00BA2ED0">
        <w:rPr>
          <w:rFonts w:ascii="Times New Roman" w:hAnsi="Times New Roman" w:cs="Times New Roman"/>
          <w:sz w:val="20"/>
          <w:szCs w:val="20"/>
          <w:lang w:eastAsia="ru-RU"/>
        </w:rPr>
        <w:t xml:space="preserve"> Способы передачи и ведения мяча в разных видах спортивных игр. </w:t>
      </w:r>
      <w:r w:rsidRPr="00BA2ED0">
        <w:rPr>
          <w:rFonts w:ascii="Times New Roman" w:hAnsi="Times New Roman" w:cs="Times New Roman"/>
          <w:i/>
          <w:iCs/>
          <w:sz w:val="20"/>
          <w:szCs w:val="20"/>
          <w:lang w:eastAsia="ru-RU"/>
        </w:rPr>
        <w:t xml:space="preserve">Настольный теннис, бадминтон. </w:t>
      </w:r>
      <w:r w:rsidRPr="00BA2ED0">
        <w:rPr>
          <w:rFonts w:ascii="Times New Roman" w:hAnsi="Times New Roman" w:cs="Times New Roman"/>
          <w:sz w:val="20"/>
          <w:szCs w:val="20"/>
          <w:lang w:eastAsia="ru-RU"/>
        </w:rPr>
        <w:t xml:space="preserve">Правильно держать ракетку,ударять поволану, перебрасывать его в сторону партнера без сетки и через нее; вводить мяч в игру, отбивать его после отскока от стола. </w:t>
      </w:r>
      <w:r w:rsidRPr="00BA2ED0">
        <w:rPr>
          <w:rFonts w:ascii="Times New Roman" w:hAnsi="Times New Roman" w:cs="Times New Roman"/>
          <w:i/>
          <w:iCs/>
          <w:sz w:val="20"/>
          <w:szCs w:val="20"/>
          <w:u w:val="single"/>
          <w:lang w:eastAsia="ru-RU"/>
        </w:rPr>
        <w:t>Хоккей</w:t>
      </w:r>
      <w:r w:rsidRPr="00BA2ED0">
        <w:rPr>
          <w:rFonts w:ascii="Times New Roman" w:hAnsi="Times New Roman" w:cs="Times New Roman"/>
          <w:sz w:val="20"/>
          <w:szCs w:val="20"/>
          <w:u w:val="single"/>
          <w:lang w:eastAsia="ru-RU"/>
        </w:rPr>
        <w:t>.</w:t>
      </w:r>
      <w:r w:rsidRPr="00BA2ED0">
        <w:rPr>
          <w:rFonts w:ascii="Times New Roman" w:hAnsi="Times New Roman" w:cs="Times New Roman"/>
          <w:sz w:val="20"/>
          <w:szCs w:val="20"/>
          <w:lang w:eastAsia="ru-RU"/>
        </w:rPr>
        <w:t xml:space="preserve"> Ведение шайбы клюшкой, забивать в ворота. В подготовительной к школе группе особое значение приобретают подвижные игры и упражнения, позволяющие преодолеть излишнюю медлительность некоторых детей: игры со сменой темпа движений, максимально быстрыми движениями, на развитие внутреннего торможения, </w:t>
      </w:r>
      <w:proofErr w:type="spellStart"/>
      <w:r w:rsidRPr="00BA2ED0">
        <w:rPr>
          <w:rFonts w:ascii="Times New Roman" w:hAnsi="Times New Roman" w:cs="Times New Roman"/>
          <w:sz w:val="20"/>
          <w:szCs w:val="20"/>
          <w:lang w:eastAsia="ru-RU"/>
        </w:rPr>
        <w:t>запаздывательного</w:t>
      </w:r>
      <w:proofErr w:type="spellEnd"/>
      <w:r w:rsidRPr="00BA2ED0">
        <w:rPr>
          <w:rFonts w:ascii="Times New Roman" w:hAnsi="Times New Roman" w:cs="Times New Roman"/>
          <w:sz w:val="20"/>
          <w:szCs w:val="20"/>
          <w:lang w:eastAsia="ru-RU"/>
        </w:rPr>
        <w:t xml:space="preserve"> торможения. </w:t>
      </w:r>
    </w:p>
    <w:p w:rsidR="00F43D77" w:rsidRPr="00BA2ED0" w:rsidRDefault="00F43D77" w:rsidP="000E0A52">
      <w:pPr>
        <w:spacing w:line="240" w:lineRule="auto"/>
        <w:ind w:left="0" w:firstLine="567"/>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 xml:space="preserve">Спортивные упражнения (реализуются в семье): </w:t>
      </w:r>
      <w:r w:rsidRPr="00BA2ED0">
        <w:rPr>
          <w:rFonts w:ascii="Times New Roman" w:hAnsi="Times New Roman" w:cs="Times New Roman"/>
          <w:i/>
          <w:iCs/>
          <w:sz w:val="20"/>
          <w:szCs w:val="20"/>
          <w:lang w:eastAsia="ru-RU"/>
        </w:rPr>
        <w:t xml:space="preserve">Ходьбана лыжах. </w:t>
      </w:r>
      <w:r w:rsidRPr="00BA2ED0">
        <w:rPr>
          <w:rFonts w:ascii="Times New Roman" w:hAnsi="Times New Roman" w:cs="Times New Roman"/>
          <w:sz w:val="20"/>
          <w:szCs w:val="20"/>
          <w:lang w:eastAsia="ru-RU"/>
        </w:rPr>
        <w:t xml:space="preserve">Скользящий попеременный </w:t>
      </w:r>
      <w:proofErr w:type="spellStart"/>
      <w:r w:rsidRPr="00BA2ED0">
        <w:rPr>
          <w:rFonts w:ascii="Times New Roman" w:hAnsi="Times New Roman" w:cs="Times New Roman"/>
          <w:sz w:val="20"/>
          <w:szCs w:val="20"/>
          <w:lang w:eastAsia="ru-RU"/>
        </w:rPr>
        <w:t>двухшаговый</w:t>
      </w:r>
      <w:proofErr w:type="spellEnd"/>
      <w:r w:rsidRPr="00BA2ED0">
        <w:rPr>
          <w:rFonts w:ascii="Times New Roman" w:hAnsi="Times New Roman" w:cs="Times New Roman"/>
          <w:sz w:val="20"/>
          <w:szCs w:val="20"/>
          <w:lang w:eastAsia="ru-RU"/>
        </w:rPr>
        <w:t xml:space="preserve"> ход на лыжах с палками,подъемы и спуски с горы в низкой и высокой стойке. </w:t>
      </w:r>
      <w:r w:rsidRPr="00BA2ED0">
        <w:rPr>
          <w:rFonts w:ascii="Times New Roman" w:hAnsi="Times New Roman" w:cs="Times New Roman"/>
          <w:i/>
          <w:iCs/>
          <w:sz w:val="20"/>
          <w:szCs w:val="20"/>
          <w:lang w:eastAsia="ru-RU"/>
        </w:rPr>
        <w:t>Катание на самокате.</w:t>
      </w:r>
      <w:r w:rsidRPr="00BA2ED0">
        <w:rPr>
          <w:rFonts w:ascii="Times New Roman" w:hAnsi="Times New Roman" w:cs="Times New Roman"/>
          <w:sz w:val="20"/>
          <w:szCs w:val="20"/>
          <w:lang w:eastAsia="ru-RU"/>
        </w:rPr>
        <w:t xml:space="preserve"> Отталкивание одной ногой. </w:t>
      </w:r>
      <w:r w:rsidRPr="00BA2ED0">
        <w:rPr>
          <w:rFonts w:ascii="Times New Roman" w:hAnsi="Times New Roman" w:cs="Times New Roman"/>
          <w:i/>
          <w:iCs/>
          <w:sz w:val="20"/>
          <w:szCs w:val="20"/>
          <w:lang w:eastAsia="ru-RU"/>
        </w:rPr>
        <w:t>Катание на</w:t>
      </w:r>
      <w:r w:rsidR="00BA0FBE">
        <w:rPr>
          <w:rFonts w:ascii="Times New Roman" w:hAnsi="Times New Roman" w:cs="Times New Roman"/>
          <w:noProof/>
          <w:sz w:val="20"/>
          <w:szCs w:val="20"/>
          <w:lang w:eastAsia="ru-RU"/>
        </w:rPr>
        <w:pict>
          <v:line id="Line 17" o:spid="_x0000_s1031" style="position:absolute;left:0;text-align:left;z-index:-2516428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53.5pt,-292.1pt" to="164.05pt,-292.1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" o:allowincell="f" strokeweight=".72pt"/>
        </w:pict>
      </w:r>
      <w:r w:rsidR="00BA0FBE">
        <w:rPr>
          <w:rFonts w:ascii="Times New Roman" w:hAnsi="Times New Roman" w:cs="Times New Roman"/>
          <w:noProof/>
          <w:sz w:val="20"/>
          <w:szCs w:val="20"/>
          <w:lang w:eastAsia="ru-RU"/>
        </w:rPr>
        <w:pict>
          <v:line id="Line 18" o:spid="_x0000_s1030" style="position:absolute;left:0;text-align:left;z-index:-2516418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88.65pt,-276pt" to="304pt,-27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" o:allowincell="f" strokeweight=".25397mm"/>
        </w:pict>
      </w:r>
      <w:r w:rsidR="00BA0FBE">
        <w:rPr>
          <w:rFonts w:ascii="Times New Roman" w:hAnsi="Times New Roman" w:cs="Times New Roman"/>
          <w:noProof/>
          <w:sz w:val="20"/>
          <w:szCs w:val="20"/>
          <w:lang w:eastAsia="ru-RU"/>
        </w:rPr>
        <w:pict>
          <v:line id="Line 19" o:spid="_x0000_s1029" style="position:absolute;left:0;text-align:left;z-index:-2516408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5pt,-179.4pt" to="212.45pt,-179.4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" o:allowincell="f" strokeweight=".72pt"/>
        </w:pict>
      </w:r>
      <w:r w:rsidR="00BA0FBE">
        <w:rPr>
          <w:rFonts w:ascii="Times New Roman" w:hAnsi="Times New Roman" w:cs="Times New Roman"/>
          <w:noProof/>
          <w:sz w:val="20"/>
          <w:szCs w:val="20"/>
          <w:lang w:eastAsia="ru-RU"/>
        </w:rPr>
        <w:pict>
          <v:line id="Line 20" o:spid="_x0000_s1028" style="position:absolute;left:0;text-align:left;z-index:-2516398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77.6pt,-66.7pt" to="431.45pt,-66.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" o:allowincell="f" strokeweight=".25397mm"/>
        </w:pict>
      </w:r>
      <w:r w:rsidR="00BA0FBE">
        <w:rPr>
          <w:rFonts w:ascii="Times New Roman" w:hAnsi="Times New Roman" w:cs="Times New Roman"/>
          <w:noProof/>
          <w:sz w:val="20"/>
          <w:szCs w:val="20"/>
          <w:lang w:eastAsia="ru-RU"/>
        </w:rPr>
        <w:pict>
          <v:line id="Line 21" o:spid="_x0000_s1027" style="position:absolute;left:0;text-align:left;z-index:-2516387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438.7pt,-66.7pt" to="481.65pt,-66.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" o:allowincell="f" strokeweight=".25397mm"/>
        </w:pict>
      </w:r>
      <w:bookmarkStart w:id="35" w:name="page182"/>
      <w:bookmarkEnd w:id="35"/>
      <w:r w:rsidRPr="00BA2ED0">
        <w:rPr>
          <w:rFonts w:ascii="Times New Roman" w:hAnsi="Times New Roman" w:cs="Times New Roman"/>
          <w:i/>
          <w:iCs/>
          <w:sz w:val="20"/>
          <w:szCs w:val="20"/>
          <w:u w:val="single"/>
          <w:lang w:eastAsia="ru-RU"/>
        </w:rPr>
        <w:t>велосипеде.</w:t>
      </w:r>
      <w:r w:rsidRPr="00BA2ED0">
        <w:rPr>
          <w:rFonts w:ascii="Times New Roman" w:hAnsi="Times New Roman" w:cs="Times New Roman"/>
          <w:sz w:val="20"/>
          <w:szCs w:val="20"/>
          <w:lang w:eastAsia="ru-RU"/>
        </w:rPr>
        <w:t>Езда по прямой,по кругу.</w:t>
      </w:r>
      <w:r w:rsidRPr="00BA2ED0">
        <w:rPr>
          <w:rFonts w:ascii="Times New Roman" w:hAnsi="Times New Roman" w:cs="Times New Roman"/>
          <w:i/>
          <w:iCs/>
          <w:sz w:val="20"/>
          <w:szCs w:val="20"/>
          <w:lang w:eastAsia="ru-RU"/>
        </w:rPr>
        <w:t xml:space="preserve"> Катание на </w:t>
      </w:r>
      <w:r w:rsidRPr="00BA2ED0">
        <w:rPr>
          <w:rFonts w:ascii="Times New Roman" w:hAnsi="Times New Roman" w:cs="Times New Roman"/>
          <w:i/>
          <w:iCs/>
          <w:sz w:val="20"/>
          <w:szCs w:val="20"/>
          <w:u w:val="single"/>
          <w:lang w:eastAsia="ru-RU"/>
        </w:rPr>
        <w:t>санках.</w:t>
      </w:r>
    </w:p>
    <w:p w:rsidR="00F43D77" w:rsidRPr="00BA2ED0" w:rsidRDefault="00F43D77" w:rsidP="000E0A52">
      <w:pPr>
        <w:spacing w:line="240" w:lineRule="auto"/>
        <w:ind w:left="0" w:firstLine="567"/>
        <w:jc w:val="both"/>
        <w:rPr>
          <w:rFonts w:ascii="Times New Roman" w:hAnsi="Times New Roman" w:cs="Times New Roman"/>
          <w:b/>
          <w:bCs/>
          <w:i/>
          <w:iCs/>
          <w:sz w:val="20"/>
          <w:szCs w:val="20"/>
          <w:lang w:eastAsia="ru-RU"/>
        </w:rPr>
      </w:pPr>
      <w:r w:rsidRPr="00BA2ED0">
        <w:rPr>
          <w:rFonts w:ascii="Times New Roman" w:hAnsi="Times New Roman" w:cs="Times New Roman"/>
          <w:b/>
          <w:bCs/>
          <w:i/>
          <w:iCs/>
          <w:sz w:val="20"/>
          <w:szCs w:val="20"/>
          <w:lang w:eastAsia="ru-RU"/>
        </w:rPr>
        <w:t>Становление у детей ценностей здорового образа жизни, овладение элементарными нормами и правилами здорового образа жизни</w:t>
      </w:r>
    </w:p>
    <w:p w:rsidR="00F43D77" w:rsidRPr="00BA2ED0" w:rsidRDefault="00F43D77" w:rsidP="000E0A52">
      <w:pPr>
        <w:spacing w:line="240" w:lineRule="auto"/>
        <w:ind w:left="0" w:firstLine="567"/>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Здоровье как жизненная ценность. Правила здорового образа жизни. Некоторые способы сохранения и приумножения здоровья, профилактики болезней, значение закаливания, занятий спортом и физической культурой для укрепления здоровья. Связь между соблюдением норм здорового образа жизни, правил безопасного поведения и физическим и психическим здоровьем человека, его самочувствием, успешностью в деятельности. Некоторые способы оценки собственного здоровья и самочувствия, необходимость внимания и заботы о здоровье и самочувствии близких в семье, чуткости по отношению к взрослым и детям в детском саду. Гигиенические основы организации деятельности (необходимость достаточной освещенности, свежего воздуха, правильной позы, чистоты материалов и инструментов и пр.).</w:t>
      </w:r>
    </w:p>
    <w:p w:rsidR="00F43D77" w:rsidRPr="00BA2ED0" w:rsidRDefault="00F43D77" w:rsidP="000E0A52">
      <w:pPr>
        <w:spacing w:line="240" w:lineRule="auto"/>
        <w:ind w:left="0" w:firstLine="567"/>
        <w:jc w:val="both"/>
        <w:rPr>
          <w:rFonts w:ascii="Times New Roman" w:hAnsi="Times New Roman" w:cs="Times New Roman"/>
          <w:b/>
          <w:bCs/>
          <w:i/>
          <w:iCs/>
          <w:sz w:val="20"/>
          <w:szCs w:val="20"/>
          <w:lang w:eastAsia="ru-RU"/>
        </w:rPr>
      </w:pPr>
    </w:p>
    <w:p w:rsidR="00F43D77" w:rsidRPr="00BA2ED0" w:rsidRDefault="00F43D77" w:rsidP="000E0A52">
      <w:pPr>
        <w:spacing w:line="240" w:lineRule="auto"/>
        <w:ind w:left="0" w:firstLine="567"/>
        <w:jc w:val="both"/>
        <w:rPr>
          <w:rFonts w:ascii="Times New Roman" w:hAnsi="Times New Roman" w:cs="Times New Roman"/>
          <w:b/>
          <w:bCs/>
          <w:i/>
          <w:iCs/>
          <w:sz w:val="20"/>
          <w:szCs w:val="20"/>
          <w:lang w:eastAsia="ru-RU"/>
        </w:rPr>
      </w:pPr>
    </w:p>
    <w:p w:rsidR="00F43D77" w:rsidRPr="00BA2ED0" w:rsidRDefault="00F43D77" w:rsidP="000E0A52">
      <w:pPr>
        <w:spacing w:line="240" w:lineRule="auto"/>
        <w:ind w:left="0" w:firstLine="567"/>
        <w:jc w:val="both"/>
        <w:rPr>
          <w:rFonts w:ascii="Times New Roman" w:hAnsi="Times New Roman" w:cs="Times New Roman"/>
          <w:b/>
          <w:bCs/>
          <w:i/>
          <w:iCs/>
          <w:sz w:val="20"/>
          <w:szCs w:val="20"/>
          <w:lang w:eastAsia="ru-RU"/>
        </w:rPr>
      </w:pPr>
    </w:p>
    <w:p w:rsidR="00F43D77" w:rsidRPr="00BA2ED0" w:rsidRDefault="00F43D77" w:rsidP="000E0A52">
      <w:pPr>
        <w:spacing w:line="240" w:lineRule="auto"/>
        <w:ind w:left="0" w:firstLine="567"/>
        <w:jc w:val="both"/>
        <w:rPr>
          <w:rFonts w:ascii="Times New Roman" w:hAnsi="Times New Roman" w:cs="Times New Roman"/>
          <w:b/>
          <w:bCs/>
          <w:i/>
          <w:iCs/>
          <w:sz w:val="20"/>
          <w:szCs w:val="20"/>
          <w:lang w:eastAsia="ru-RU"/>
        </w:rPr>
      </w:pPr>
    </w:p>
    <w:p w:rsidR="00F43D77" w:rsidRPr="00BA2ED0" w:rsidRDefault="00F43D77" w:rsidP="000E0A52">
      <w:pPr>
        <w:spacing w:line="240" w:lineRule="auto"/>
        <w:ind w:left="0" w:firstLine="567"/>
        <w:jc w:val="both"/>
        <w:rPr>
          <w:rFonts w:ascii="Times New Roman" w:hAnsi="Times New Roman" w:cs="Times New Roman"/>
          <w:b/>
          <w:bCs/>
          <w:i/>
          <w:iCs/>
          <w:sz w:val="20"/>
          <w:szCs w:val="20"/>
          <w:lang w:eastAsia="ru-RU"/>
        </w:rPr>
      </w:pPr>
      <w:r w:rsidRPr="00BA2ED0">
        <w:rPr>
          <w:rFonts w:ascii="Times New Roman" w:hAnsi="Times New Roman" w:cs="Times New Roman"/>
          <w:b/>
          <w:bCs/>
          <w:i/>
          <w:iCs/>
          <w:sz w:val="20"/>
          <w:szCs w:val="20"/>
          <w:lang w:eastAsia="ru-RU"/>
        </w:rPr>
        <w:t>Результаты образовательной деятельности</w:t>
      </w:r>
    </w:p>
    <w:tbl>
      <w:tblPr>
        <w:tblW w:w="9356" w:type="dxa"/>
        <w:tblInd w:w="2" w:type="dxa"/>
        <w:tblLayout w:type="fixed"/>
        <w:tblCellMar>
          <w:left w:w="0" w:type="dxa"/>
          <w:right w:w="0" w:type="dxa"/>
        </w:tblCellMar>
        <w:tblLook w:val="0000"/>
      </w:tblPr>
      <w:tblGrid>
        <w:gridCol w:w="4962"/>
        <w:gridCol w:w="4394"/>
      </w:tblGrid>
      <w:tr w:rsidR="00F43D77" w:rsidRPr="00BA2ED0">
        <w:trPr>
          <w:trHeight w:val="540"/>
        </w:trPr>
        <w:tc>
          <w:tcPr>
            <w:tcW w:w="4962" w:type="dxa"/>
            <w:tcBorders>
              <w:top w:val="single" w:sz="8" w:space="0" w:color="auto"/>
              <w:left w:val="single" w:sz="8" w:space="0" w:color="auto"/>
              <w:bottom w:val="single" w:sz="4" w:space="0" w:color="auto"/>
              <w:right w:val="single" w:sz="8" w:space="0" w:color="auto"/>
            </w:tcBorders>
          </w:tcPr>
          <w:p w:rsidR="00F43D77" w:rsidRPr="00BA2ED0" w:rsidRDefault="00F43D77" w:rsidP="000E0A52">
            <w:pPr>
              <w:spacing w:line="240" w:lineRule="auto"/>
              <w:ind w:left="0"/>
              <w:jc w:val="both"/>
              <w:rPr>
                <w:rFonts w:ascii="Times New Roman" w:hAnsi="Times New Roman" w:cs="Times New Roman"/>
                <w:b/>
                <w:bCs/>
                <w:sz w:val="20"/>
                <w:szCs w:val="20"/>
                <w:lang w:eastAsia="ru-RU"/>
              </w:rPr>
            </w:pPr>
            <w:r w:rsidRPr="00BA2ED0">
              <w:rPr>
                <w:rFonts w:ascii="Times New Roman" w:hAnsi="Times New Roman" w:cs="Times New Roman"/>
                <w:b/>
                <w:bCs/>
                <w:sz w:val="20"/>
                <w:szCs w:val="20"/>
                <w:lang w:eastAsia="ru-RU"/>
              </w:rPr>
              <w:t>Достижения ребенка</w:t>
            </w:r>
          </w:p>
          <w:p w:rsidR="00F43D77" w:rsidRPr="00BA2ED0" w:rsidRDefault="00F43D77" w:rsidP="000E0A52">
            <w:pPr>
              <w:spacing w:line="240" w:lineRule="auto"/>
              <w:ind w:left="0"/>
              <w:jc w:val="both"/>
              <w:rPr>
                <w:rFonts w:ascii="Times New Roman" w:hAnsi="Times New Roman" w:cs="Times New Roman"/>
                <w:b/>
                <w:bCs/>
                <w:sz w:val="20"/>
                <w:szCs w:val="20"/>
                <w:lang w:eastAsia="ru-RU"/>
              </w:rPr>
            </w:pPr>
            <w:r w:rsidRPr="00BA2ED0">
              <w:rPr>
                <w:rFonts w:ascii="Times New Roman" w:hAnsi="Times New Roman" w:cs="Times New Roman"/>
                <w:b/>
                <w:bCs/>
                <w:sz w:val="20"/>
                <w:szCs w:val="20"/>
                <w:lang w:eastAsia="ru-RU"/>
              </w:rPr>
              <w:t>(«Что нас радует»)</w:t>
            </w:r>
          </w:p>
        </w:tc>
        <w:tc>
          <w:tcPr>
            <w:tcW w:w="4394" w:type="dxa"/>
            <w:tcBorders>
              <w:top w:val="single" w:sz="8" w:space="0" w:color="auto"/>
              <w:left w:val="single" w:sz="8" w:space="0" w:color="auto"/>
              <w:bottom w:val="single" w:sz="4" w:space="0" w:color="auto"/>
              <w:right w:val="single" w:sz="8" w:space="0" w:color="auto"/>
            </w:tcBorders>
          </w:tcPr>
          <w:p w:rsidR="00F43D77" w:rsidRPr="00BA2ED0" w:rsidRDefault="00F43D77" w:rsidP="000E0A52">
            <w:pPr>
              <w:spacing w:line="240" w:lineRule="auto"/>
              <w:ind w:left="0"/>
              <w:jc w:val="both"/>
              <w:rPr>
                <w:rFonts w:ascii="Times New Roman" w:hAnsi="Times New Roman" w:cs="Times New Roman"/>
                <w:b/>
                <w:bCs/>
                <w:sz w:val="20"/>
                <w:szCs w:val="20"/>
                <w:lang w:eastAsia="ru-RU"/>
              </w:rPr>
            </w:pPr>
            <w:r w:rsidRPr="00BA2ED0">
              <w:rPr>
                <w:rFonts w:ascii="Times New Roman" w:hAnsi="Times New Roman" w:cs="Times New Roman"/>
                <w:b/>
                <w:bCs/>
                <w:sz w:val="20"/>
                <w:szCs w:val="20"/>
                <w:lang w:eastAsia="ru-RU"/>
              </w:rPr>
              <w:t>Вызывает озабоченность и требует</w:t>
            </w:r>
          </w:p>
          <w:p w:rsidR="00F43D77" w:rsidRPr="00BA2ED0" w:rsidRDefault="00F43D77" w:rsidP="000E0A52">
            <w:pPr>
              <w:spacing w:line="240" w:lineRule="auto"/>
              <w:ind w:left="0"/>
              <w:jc w:val="both"/>
              <w:rPr>
                <w:rFonts w:ascii="Times New Roman" w:hAnsi="Times New Roman" w:cs="Times New Roman"/>
                <w:b/>
                <w:bCs/>
                <w:sz w:val="20"/>
                <w:szCs w:val="20"/>
                <w:lang w:eastAsia="ru-RU"/>
              </w:rPr>
            </w:pPr>
            <w:r w:rsidRPr="00BA2ED0">
              <w:rPr>
                <w:rFonts w:ascii="Times New Roman" w:hAnsi="Times New Roman" w:cs="Times New Roman"/>
                <w:b/>
                <w:bCs/>
                <w:sz w:val="20"/>
                <w:szCs w:val="20"/>
                <w:lang w:eastAsia="ru-RU"/>
              </w:rPr>
              <w:t>совместных усилий педагогов и родителей</w:t>
            </w:r>
          </w:p>
        </w:tc>
      </w:tr>
      <w:tr w:rsidR="00F43D77" w:rsidRPr="00BA2ED0">
        <w:trPr>
          <w:trHeight w:val="2117"/>
        </w:trPr>
        <w:tc>
          <w:tcPr>
            <w:tcW w:w="4962" w:type="dxa"/>
            <w:tcBorders>
              <w:top w:val="single" w:sz="4" w:space="0" w:color="auto"/>
              <w:left w:val="single" w:sz="8" w:space="0" w:color="auto"/>
              <w:bottom w:val="single" w:sz="4" w:space="0" w:color="auto"/>
              <w:right w:val="single" w:sz="8" w:space="0" w:color="auto"/>
            </w:tcBorders>
          </w:tcPr>
          <w:p w:rsidR="00F43D77" w:rsidRPr="00BA2ED0" w:rsidRDefault="00F43D77" w:rsidP="000E0A52">
            <w:pPr>
              <w:spacing w:line="240" w:lineRule="auto"/>
              <w:ind w:left="0"/>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Двигательный опыт ребенка   богат; результативно,</w:t>
            </w:r>
          </w:p>
          <w:p w:rsidR="00F43D77" w:rsidRPr="00BA2ED0" w:rsidRDefault="00F43D77" w:rsidP="000E0A52">
            <w:pPr>
              <w:spacing w:line="240" w:lineRule="auto"/>
              <w:ind w:left="0"/>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уверенно, мягко, выразительно с достаточной амплитудой и точно выполняет физические упражнения (общеразвивающие, основные движения. спортивные).</w:t>
            </w:r>
          </w:p>
          <w:p w:rsidR="00F43D77" w:rsidRPr="00BA2ED0" w:rsidRDefault="00F43D77" w:rsidP="000E0A52">
            <w:pPr>
              <w:spacing w:line="240" w:lineRule="auto"/>
              <w:ind w:left="0"/>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В двигательной деятельности успешно проявляет быстроту, ловкость, выносливость, силу и гибкость. осознает зависимость между качеством выполнения упражнения и его результатом проявляет элементы   творчества   в двигательной</w:t>
            </w:r>
          </w:p>
          <w:p w:rsidR="00F43D77" w:rsidRPr="00BA2ED0" w:rsidRDefault="00F43D77" w:rsidP="000E0A52">
            <w:pPr>
              <w:spacing w:line="240" w:lineRule="auto"/>
              <w:ind w:left="0"/>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деятельности: самостоятельно составляет простые</w:t>
            </w:r>
          </w:p>
          <w:p w:rsidR="00F43D77" w:rsidRPr="00BA2ED0" w:rsidRDefault="00F43D77" w:rsidP="000E0A52">
            <w:pPr>
              <w:spacing w:line="240" w:lineRule="auto"/>
              <w:ind w:left="0"/>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варианты из освоенных физических упражнений  и  игр,  через  движения передает своеобразие конкретного образа (персонажа, животного), стремится к неповторимости (индивидуальности) в своих движениях.</w:t>
            </w:r>
          </w:p>
          <w:p w:rsidR="00F43D77" w:rsidRPr="00BA2ED0" w:rsidRDefault="00F43D77" w:rsidP="000E0A52">
            <w:pPr>
              <w:spacing w:line="240" w:lineRule="auto"/>
              <w:ind w:left="0"/>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Проявляет постоянно самоконтроль  и самооценку.  Стремится   к   лучшему результату, к самостоятельному удовлетворению потребности в двигательной    активности за    счет двигательного опыта. Имеет   начальные   представления   о некоторых видах спорта</w:t>
            </w:r>
          </w:p>
          <w:p w:rsidR="00F43D77" w:rsidRPr="00BA2ED0" w:rsidRDefault="00F43D77" w:rsidP="000E0A52">
            <w:pPr>
              <w:spacing w:line="240" w:lineRule="auto"/>
              <w:ind w:left="0"/>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Имеет представления о том, что такое здоровье,  понимает,  как  поддержать укрепить и сохранить его</w:t>
            </w:r>
          </w:p>
          <w:p w:rsidR="00F43D77" w:rsidRPr="00BA2ED0" w:rsidRDefault="00F43D77" w:rsidP="000E0A52">
            <w:pPr>
              <w:spacing w:line="240" w:lineRule="auto"/>
              <w:ind w:left="0"/>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 xml:space="preserve">, Ребенок владеет  </w:t>
            </w:r>
            <w:proofErr w:type="spellStart"/>
            <w:r w:rsidRPr="00BA2ED0">
              <w:rPr>
                <w:rFonts w:ascii="Times New Roman" w:hAnsi="Times New Roman" w:cs="Times New Roman"/>
                <w:sz w:val="20"/>
                <w:szCs w:val="20"/>
                <w:lang w:eastAsia="ru-RU"/>
              </w:rPr>
              <w:t>здоровьесберегающими</w:t>
            </w:r>
            <w:proofErr w:type="spellEnd"/>
            <w:r w:rsidRPr="00BA2ED0">
              <w:rPr>
                <w:rFonts w:ascii="Times New Roman" w:hAnsi="Times New Roman" w:cs="Times New Roman"/>
                <w:sz w:val="20"/>
                <w:szCs w:val="20"/>
                <w:lang w:eastAsia="ru-RU"/>
              </w:rPr>
              <w:t xml:space="preserve"> умениями: </w:t>
            </w:r>
            <w:r w:rsidRPr="00BA2ED0">
              <w:rPr>
                <w:rFonts w:ascii="Times New Roman" w:hAnsi="Times New Roman" w:cs="Times New Roman"/>
                <w:sz w:val="20"/>
                <w:szCs w:val="20"/>
                <w:lang w:eastAsia="ru-RU"/>
              </w:rPr>
              <w:lastRenderedPageBreak/>
              <w:t xml:space="preserve">навыками   личной   гигиены,   может определять состояние своего здоровья Может  оказать  элементарную  помощь самому себе и другому (приложить   холод   к ушибу,  обратиться  за  помощью  </w:t>
            </w:r>
            <w:proofErr w:type="gramStart"/>
            <w:r w:rsidRPr="00BA2ED0">
              <w:rPr>
                <w:rFonts w:ascii="Times New Roman" w:hAnsi="Times New Roman" w:cs="Times New Roman"/>
                <w:sz w:val="20"/>
                <w:szCs w:val="20"/>
                <w:lang w:eastAsia="ru-RU"/>
              </w:rPr>
              <w:t>ко</w:t>
            </w:r>
            <w:proofErr w:type="gramEnd"/>
            <w:r w:rsidRPr="00BA2ED0">
              <w:rPr>
                <w:rFonts w:ascii="Times New Roman" w:hAnsi="Times New Roman" w:cs="Times New Roman"/>
                <w:sz w:val="20"/>
                <w:szCs w:val="20"/>
                <w:lang w:eastAsia="ru-RU"/>
              </w:rPr>
              <w:t xml:space="preserve"> взрослому)</w:t>
            </w:r>
          </w:p>
        </w:tc>
        <w:tc>
          <w:tcPr>
            <w:tcW w:w="4394" w:type="dxa"/>
            <w:tcBorders>
              <w:top w:val="single" w:sz="4" w:space="0" w:color="auto"/>
              <w:left w:val="single" w:sz="8" w:space="0" w:color="auto"/>
              <w:bottom w:val="single" w:sz="4" w:space="0" w:color="auto"/>
              <w:right w:val="single" w:sz="8" w:space="0" w:color="auto"/>
            </w:tcBorders>
          </w:tcPr>
          <w:p w:rsidR="00F43D77" w:rsidRPr="00BA2ED0" w:rsidRDefault="00F43D77" w:rsidP="000E0A52">
            <w:pPr>
              <w:spacing w:line="240" w:lineRule="auto"/>
              <w:ind w:left="0"/>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lastRenderedPageBreak/>
              <w:t xml:space="preserve">В двигательной деятельности затрудняется  в  проявлении  быстроты, координации (ловкости), выносливости, силы и гибкости; </w:t>
            </w:r>
          </w:p>
          <w:p w:rsidR="00F43D77" w:rsidRPr="00BA2ED0" w:rsidRDefault="00F43D77" w:rsidP="000E0A52">
            <w:pPr>
              <w:spacing w:line="240" w:lineRule="auto"/>
              <w:ind w:left="0"/>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Допускает ошибки  в основных элементах</w:t>
            </w:r>
          </w:p>
          <w:p w:rsidR="00F43D77" w:rsidRPr="00BA2ED0" w:rsidRDefault="00F43D77" w:rsidP="000E0A52">
            <w:pPr>
              <w:spacing w:line="240" w:lineRule="auto"/>
              <w:ind w:left="0"/>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сложных физических упражнений.</w:t>
            </w:r>
          </w:p>
          <w:p w:rsidR="00F43D77" w:rsidRPr="00BA2ED0" w:rsidRDefault="00F43D77" w:rsidP="000E0A52">
            <w:pPr>
              <w:spacing w:line="240" w:lineRule="auto"/>
              <w:ind w:left="0"/>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Слабо контролирует выполнение своих движений   и   движений   товарищей, затрудняется в их оценке;</w:t>
            </w:r>
          </w:p>
          <w:p w:rsidR="00F43D77" w:rsidRPr="00BA2ED0" w:rsidRDefault="00F43D77" w:rsidP="000E0A52">
            <w:pPr>
              <w:spacing w:line="240" w:lineRule="auto"/>
              <w:ind w:left="0"/>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Допускает нарушение правил в подвижных и спортивных играх, чаще всего в силу  недостаточной физической подготовленности;</w:t>
            </w:r>
          </w:p>
          <w:p w:rsidR="00F43D77" w:rsidRPr="00BA2ED0" w:rsidRDefault="00F43D77" w:rsidP="000E0A52">
            <w:pPr>
              <w:spacing w:line="240" w:lineRule="auto"/>
              <w:ind w:left="0"/>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не   проявляет   стойкого   интереса к новым и знакомым физическим упражнениям, избирательности и инициативы при их выполнении.</w:t>
            </w:r>
          </w:p>
          <w:p w:rsidR="00F43D77" w:rsidRPr="00BA2ED0" w:rsidRDefault="00F43D77" w:rsidP="000E0A52">
            <w:pPr>
              <w:spacing w:line="240" w:lineRule="auto"/>
              <w:ind w:left="0"/>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Ребенок проявляет несамостоятельность в выполнении культурно-гигиенических процессов, (к началу  обучения  в  школе  не  овладел основными культурно- гигиеническими умениями и навыками).</w:t>
            </w:r>
          </w:p>
          <w:p w:rsidR="00F43D77" w:rsidRPr="00BA2ED0" w:rsidRDefault="00F43D77" w:rsidP="000E0A52">
            <w:pPr>
              <w:spacing w:line="240" w:lineRule="auto"/>
              <w:ind w:left="0"/>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 xml:space="preserve">Не  имеет привычки к постоянному использованию культурно- гигиенических </w:t>
            </w:r>
            <w:r w:rsidRPr="00BA2ED0">
              <w:rPr>
                <w:rFonts w:ascii="Times New Roman" w:hAnsi="Times New Roman" w:cs="Times New Roman"/>
                <w:sz w:val="20"/>
                <w:szCs w:val="20"/>
                <w:lang w:eastAsia="ru-RU"/>
              </w:rPr>
              <w:lastRenderedPageBreak/>
              <w:t xml:space="preserve">навыков без напоминания взрослого.    Проявляет равнодушие по отношению к больному близкому    человеку    в    семье,    </w:t>
            </w:r>
            <w:proofErr w:type="gramStart"/>
            <w:r w:rsidRPr="00BA2ED0">
              <w:rPr>
                <w:rFonts w:ascii="Times New Roman" w:hAnsi="Times New Roman" w:cs="Times New Roman"/>
                <w:sz w:val="20"/>
                <w:szCs w:val="20"/>
                <w:lang w:eastAsia="ru-RU"/>
              </w:rPr>
              <w:t>к</w:t>
            </w:r>
            <w:proofErr w:type="gramEnd"/>
          </w:p>
          <w:p w:rsidR="00F43D77" w:rsidRPr="00BA2ED0" w:rsidRDefault="00F43D77" w:rsidP="000E0A52">
            <w:pPr>
              <w:spacing w:line="240" w:lineRule="auto"/>
              <w:ind w:left="0"/>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заболевшему сверстнику</w:t>
            </w:r>
          </w:p>
        </w:tc>
      </w:tr>
    </w:tbl>
    <w:p w:rsidR="00F43D77" w:rsidRPr="00BA2ED0" w:rsidRDefault="00F43D77" w:rsidP="000E0A52">
      <w:pPr>
        <w:pStyle w:val="Default"/>
        <w:jc w:val="both"/>
        <w:rPr>
          <w:rFonts w:ascii="Times New Roman" w:hAnsi="Times New Roman" w:cs="Times New Roman"/>
          <w:b/>
          <w:bCs/>
          <w:i/>
          <w:iCs/>
          <w:color w:val="auto"/>
          <w:sz w:val="20"/>
          <w:szCs w:val="20"/>
        </w:rPr>
      </w:pP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b/>
          <w:bCs/>
          <w:color w:val="auto"/>
          <w:sz w:val="20"/>
          <w:szCs w:val="20"/>
        </w:rPr>
        <w:t xml:space="preserve">2.3. Взаимодействие взрослых с детьми </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i/>
          <w:iCs/>
          <w:color w:val="auto"/>
          <w:sz w:val="20"/>
          <w:szCs w:val="20"/>
        </w:rPr>
        <w:t xml:space="preserve">Характер взаимодействия с взрослыми. </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t xml:space="preserve">Личностно-развивающее взаимодействие с взрослым предполагает индивидуальный подход к каждому ребенку с ТНР: учет его возрастных и индивидуальных особенностей, характера, привычек, предпочтений. При таком взаимодействии в центре внимания взрослого находится личность ребенка, его чувства, переживания, стремления, мотивы. Оно направлено на обеспечение положительного самоощущения ребенка, на развитие его способностей и расширение возможностей для их реализации. Это может быть достигнуто только тогда, когда в Организации или в семье создана атмосфера доброжелательности и доверия между взрослыми и детьми, когда каждый ребенок испытывает эмоциональный комфорт, имеет возможность свободно выражать свои желания и удовлетворять потребности. Такое взаимодействие взрослых с ребенком является важнейшим фактором развития эмоциональной, мотивационной, познавательной сфер ребенка, личности ребенка в целом. </w:t>
      </w:r>
    </w:p>
    <w:p w:rsidR="00F43D77" w:rsidRPr="00BA2ED0" w:rsidRDefault="00F43D77" w:rsidP="000E0A52">
      <w:pPr>
        <w:spacing w:line="240" w:lineRule="auto"/>
        <w:ind w:left="0" w:firstLine="567"/>
        <w:jc w:val="both"/>
        <w:rPr>
          <w:rFonts w:ascii="Times New Roman" w:hAnsi="Times New Roman" w:cs="Times New Roman"/>
          <w:sz w:val="20"/>
          <w:szCs w:val="20"/>
        </w:rPr>
      </w:pPr>
      <w:r w:rsidRPr="00BA2ED0">
        <w:rPr>
          <w:rFonts w:ascii="Times New Roman" w:hAnsi="Times New Roman" w:cs="Times New Roman"/>
          <w:sz w:val="20"/>
          <w:szCs w:val="20"/>
        </w:rPr>
        <w:t>Взаимодействие взрослых с детьми с ТНР является важнейшим фактором развития ребенка с нарушением речи и пронизывает все направления образовательной деятельности.</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t xml:space="preserve"> Основной функциональной характеристикой партнерских отношений является равноправное относительно ребенка включение взрослого в процесс деятельности. Взрослый участвует в реализации поставленной цели наравне с детьми, как более опытный и компетентный партнер. </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t xml:space="preserve">Для </w:t>
      </w:r>
      <w:r w:rsidRPr="00BA2ED0">
        <w:rPr>
          <w:rFonts w:ascii="Times New Roman" w:hAnsi="Times New Roman" w:cs="Times New Roman"/>
          <w:i/>
          <w:iCs/>
          <w:color w:val="auto"/>
          <w:sz w:val="20"/>
          <w:szCs w:val="20"/>
        </w:rPr>
        <w:t xml:space="preserve">личностно-порождающего взаимодействия </w:t>
      </w:r>
      <w:r w:rsidRPr="00BA2ED0">
        <w:rPr>
          <w:rFonts w:ascii="Times New Roman" w:hAnsi="Times New Roman" w:cs="Times New Roman"/>
          <w:color w:val="auto"/>
          <w:sz w:val="20"/>
          <w:szCs w:val="20"/>
        </w:rPr>
        <w:t xml:space="preserve">характерно принятие ребенка таким, какой он есть, и вера в его способности. </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t xml:space="preserve">В области социально-коммуникативного развития основными задачами образовательной деятельности являются создание условий для дальнейшего развития общения ребенка с взрослыми и с другими детьми. </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t xml:space="preserve">С этой целью много внимания уделяется стимулированию ребенка к общению на основе понимания речи и собственно речевому общению ребенка. </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t xml:space="preserve">Педагоги предоставляют детям с ТНР возможность выражать свои переживания, чувства, взгляды, убеждения и выбирать способы их выражения, исходя из имеющегося у них опыта, в том числе средств речевой коммуникации. Эти возможности свободного самовыражения играют ключевую роль в развитии речи и коммуникативных способностей, расширяют словарный запас и умение логично и связно выражать свои мысли, развивают готовность принятия на себя ответственности в соответствии с уровнем развития. </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t xml:space="preserve">Взрослые способствуют развитию у детей социальных навыков: при возникновении конфликтных ситуаций не вмешиваются, позволяя детям решить конфликт самостоятельно и помогая им только в случае необходимости. В различных социальных ситуациях дети учатся договариваться, соблюдать очередность, устанавливать новые контакты. </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t xml:space="preserve">В сфере развития игровой деятельности педагоги создают условия для свободной игры детей, организуют и поощряют участие детей с ТНР в дидактических и творческих играх и других игровых формах; поддерживают творческую импровизацию в игре. У детей развивают стремление играть вместе с взрослыми и с другими детьми на основе личных симпатий. Детей знакомят с адекватным использованием игрушек, в соответствии с их функциональным назначением, воспитывая у них умение, соблюдать в игре элементарные правила поведения и взаимодействия на основе игрового сюжета. Взрослые обучают детей с ТНР использовать речевые и неречевые средства общения в процессе игрового взаимодействия. Активно поощряется желание детей самостоятельно играть в знакомые игры. Взрослые стимулируют желание детей отражать в играх свой жизненный опыт, включаться в различные игры и игровые ситуации по просьбе взрослого, других детей или самостоятельно, расширяя их возможности использовать приобретенные игровые умения в новой игре. Используют дидактические игры и игровые приемы в разных видах деятельности и при выполнении режимных моментов. </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t>Овладение речью (диалогической и монологической) детьми с ТНР не является изолированным процессом, оно происходит естественным образом в процессе коммуникации: во время обсуждения детьми (между собой или с взрослыми) содержания, которое их интересует, действий, в которые они вовлечены.</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i/>
          <w:iCs/>
          <w:color w:val="auto"/>
          <w:sz w:val="20"/>
          <w:szCs w:val="20"/>
        </w:rPr>
        <w:t xml:space="preserve">Характер взаимодействия с другими детьми </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t xml:space="preserve">Речевое развитие ребенка связано с умением вступать в коммуникацию с другими людьми, в том числе и со сверстниками, умением слушать, воспринимать речь говорящего и реагировать на нее собственным откликом, адекватными эмоциями, то есть тесно связано с социально-коммуникативным </w:t>
      </w:r>
      <w:r w:rsidRPr="00BA2ED0">
        <w:rPr>
          <w:rFonts w:ascii="Times New Roman" w:hAnsi="Times New Roman" w:cs="Times New Roman"/>
          <w:color w:val="auto"/>
          <w:sz w:val="20"/>
          <w:szCs w:val="20"/>
        </w:rPr>
        <w:lastRenderedPageBreak/>
        <w:t xml:space="preserve">развитием. Полноценное речевое развитие помогает дошкольнику устанавливать контакты, делиться впечатлениями с другими детьми. Оно способствует взаимопониманию, разрешению конфликтных ситуаций между детьми, регулированию речевых действий. Речь как важнейшее средство общения позволяет каждому ребенку участвовать в беседах, играх, проектах, спектаклях, занятиях и др., проявляя при этом свою индивидуальность. </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i/>
          <w:iCs/>
          <w:color w:val="auto"/>
          <w:sz w:val="20"/>
          <w:szCs w:val="20"/>
        </w:rPr>
        <w:t xml:space="preserve">Система отношений ребенка к миру, к другим людям, к себе самому </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t xml:space="preserve">Важным для определения показателей целостного развития ребенка с ТНР является то, как у ребенка формируются отношение к миру, к другим людям, к себе самому. Любые отклонения в формирующейся «картине мира» ребенка могут приводить к возможным отклонениям в развитии. Они могут свидетельствовать о нарушениях развития. </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t xml:space="preserve">Исходя из того, что Программа строится на основе общих закономерностей развития личности детей дошкольного возраста с учетом </w:t>
      </w:r>
      <w:proofErr w:type="spellStart"/>
      <w:r w:rsidRPr="00BA2ED0">
        <w:rPr>
          <w:rFonts w:ascii="Times New Roman" w:hAnsi="Times New Roman" w:cs="Times New Roman"/>
          <w:color w:val="auto"/>
          <w:sz w:val="20"/>
          <w:szCs w:val="20"/>
        </w:rPr>
        <w:t>сензитивных</w:t>
      </w:r>
      <w:proofErr w:type="spellEnd"/>
      <w:r w:rsidRPr="00BA2ED0">
        <w:rPr>
          <w:rFonts w:ascii="Times New Roman" w:hAnsi="Times New Roman" w:cs="Times New Roman"/>
          <w:color w:val="auto"/>
          <w:sz w:val="20"/>
          <w:szCs w:val="20"/>
        </w:rPr>
        <w:t xml:space="preserve"> периодов в развитии, важно соотнести наиболее значимые показатели развития, которые формируют систему отношений ребенка к миру, к другим людям, к себе самому. Степень реального развития этих характеристик и способности ребенка их проявлять к моменту перехода на следующий уровень образования могут существенно варьироваться у разных детей с ТНР в силу различий в условиях жизни и индивидуальных особенностей развития конкретного ребенка. </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t xml:space="preserve">Взрослым важно наблюдать за ребенком, стремиться оказать ему помощь и поддержку при нарушениях, возникающих в этой системе отношений. Для детей с проблемами речевого развития наиболее характерными являются нарушения, связанные с вербализацией своих чувств, эмоций, пониманием особенностей эмоционального общения, общения на основе понимания речи, собственно речевого общения. </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t xml:space="preserve">В ходе эмоционального общения ребенка закладываются потенциальные возможности дальнейшего его развития, создается основа для формирования таких личностных характеристик, как положительное самоощущение, инициативность, любознательность, доверие и доброжелательное отношение к окружающим людям. </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t xml:space="preserve">Для формирования системы отношений ребенка к миру, к другим людям, к себе самому значимо, чтобы ребенок проявлял настойчивость в достижении результата своих действий, проявлял самостоятельность в бытовых и игровых действиях, владел простейшими навыками самообслуживания. </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t xml:space="preserve">Наиболее сложной для ребенка с ТНР младшего дошкольного возраста является вербализация своих действий, речевое общение, поэтому столь важно, чтобы ребенок с ТНР воспринимал смыслы в различных ситуациях общения с взрослыми, активно подражал им в движениях и действиях, умел действовать согласованно. </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t xml:space="preserve">Необходимо стимулировать желание детей с ТНР во взаимодействии с взрослым проявлять интерес к сверстникам, наблюдать за их действиями и подражать им. Для формирования отношений ребенка к миру, к другим людям, к себе важно, чтобы взаимодействие с ровесниками было окрашено яркими эмоциями, в кратковременной игре он стремился воспроизводить действия взрослого, впервые осуществляя игровые замещения. </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t xml:space="preserve">Взрослые создают условия для того, чтобы окружающий мир был представлен ребенку с ТНР во всем его многообразии, а этому будет способствовать слушание стихов, песенок, коротких сказок, рассматривание картинок, слушание и движения под музыку. Для формирования «картины мира» ребенка важно, чтобы он проявлял эмоциональный отклик на эстетические впечатления, охотно включался в продуктивные виды детской деятельности, проявлял двигательную активность. </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t xml:space="preserve">К концу дошкольного возраста происходят существенные изменения в эмоциональной сфере детей с ТНР. Продолжает развиваться способность детей понимать эмоциональное состояние другого человека - сочувствие - даже тогда, когда они непосредственно не наблюдают его эмоциональных переживаний. К концу дошкольного возраста у них формируются обобщенные эмоциональные представления, что позволяет им предвосхищать последствия своих действий. Это существенно влияет на эффективность произвольной регуляции поведения и речи. Благодаря таким изменениям в эмоциональной сфере поведение дошкольника с ТНР становится менее ситуативным и чаще выстраивается с учетом интересов и потребностей других людей. </w:t>
      </w:r>
    </w:p>
    <w:p w:rsidR="00F43D77" w:rsidRPr="00BA2ED0" w:rsidRDefault="00F43D77" w:rsidP="000E0A52">
      <w:pPr>
        <w:spacing w:line="240" w:lineRule="auto"/>
        <w:ind w:left="0" w:firstLine="567"/>
        <w:jc w:val="both"/>
        <w:rPr>
          <w:rFonts w:ascii="Times New Roman" w:hAnsi="Times New Roman" w:cs="Times New Roman"/>
          <w:sz w:val="20"/>
          <w:szCs w:val="20"/>
        </w:rPr>
      </w:pPr>
      <w:r w:rsidRPr="00BA2ED0">
        <w:rPr>
          <w:rFonts w:ascii="Times New Roman" w:hAnsi="Times New Roman" w:cs="Times New Roman"/>
          <w:sz w:val="20"/>
          <w:szCs w:val="20"/>
        </w:rPr>
        <w:t>В результате освоения Программы ребенок с ТНР, преодолевая речевые нарушения</w:t>
      </w:r>
      <w:r w:rsidRPr="00BA2ED0">
        <w:rPr>
          <w:rFonts w:ascii="Times New Roman" w:hAnsi="Times New Roman" w:cs="Times New Roman"/>
          <w:i/>
          <w:iCs/>
          <w:sz w:val="20"/>
          <w:szCs w:val="20"/>
        </w:rPr>
        <w:t xml:space="preserve">, </w:t>
      </w:r>
      <w:r w:rsidRPr="00BA2ED0">
        <w:rPr>
          <w:rFonts w:ascii="Times New Roman" w:hAnsi="Times New Roman" w:cs="Times New Roman"/>
          <w:sz w:val="20"/>
          <w:szCs w:val="20"/>
        </w:rPr>
        <w:t xml:space="preserve">овладевает основными культурными способами деятельности, проявляет инициативу и самостоятельность в игре, общении, конструировании и других видах детской активности. Способен выбирать себе род занятий, участников по совместной деятельности. Он положительно относится к миру, другим людям и самому себе, обладает чувством собственного достоинства. Активно взаимодействует со сверстниками и взрослыми, участвует в совместных играх. Способен договариваться, учитывать интересы и чувства других, сопереживать неудачам и радоваться успехам других, адекватно проявляет свои чувства, в том числе чувство веры в себя, старается разрешать конфликты. Ребенок обладает воображением, которое реализуется в разных видах деятельности и прежде всего в игре. Ребенок владеет разными формами и видами игры, различает условную и реальную ситуации, следует игровым правилам. Он при необходимости взаимодействуя с взрослым, может выражать свои мысли и желания. </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b/>
          <w:bCs/>
          <w:color w:val="auto"/>
          <w:sz w:val="20"/>
          <w:szCs w:val="20"/>
        </w:rPr>
        <w:t>2.4. Взаимодействие педагогического коллектива с семьями дошкольников с ТНР</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lastRenderedPageBreak/>
        <w:t xml:space="preserve">Взаимодействие педагогов Организации с родителями направлено на повышение педагогической культуры родителей. Задача педагогов – активизировать роль родителей в воспитании и обучении ребенка, выработать единое и адекватное понимание проблем ребенка. </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t xml:space="preserve">Укрепление и развитие взаимодействия Организации и семьи обеспечивают благоприятные условия жизни и воспитания ребёнка, формирование основ полноценной, гармоничной личности. Главной ценностью педагогической культуры является ребенок — его развитие, образование, воспитание, социальная защита и поддержка его достоинства и прав человека. </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t xml:space="preserve">Основной целью работы с родителями является обеспечение взаимодействия с семьей, вовлечение родителей в образовательный процесс для формирования у них компетентной педагогической позиции по отношению к собственному ребенку. </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t xml:space="preserve">Реализация цели обеспечивает решение следующих задач: </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t xml:space="preserve">– выработка у педагогов уважительного отношения к традициям семейного воспитания детей и признания приоритетности родительского права в вопросах воспитания ребенка; </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t xml:space="preserve">– вовлечение родителей в воспитательно-образовательный процесс; </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t xml:space="preserve">– создание активной информационно-развивающей среды, обеспечивающей единые подходы к развитию личности в семье и детском коллективе; </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t xml:space="preserve">– повышение родительской компетентности в вопросах воспитания и обучения детей. </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t xml:space="preserve">Работа, обеспечивающая взаимодействие семьи и дошкольной организации, включает следующие направления: </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t xml:space="preserve">– </w:t>
      </w:r>
      <w:r w:rsidRPr="00BA2ED0">
        <w:rPr>
          <w:rFonts w:ascii="Times New Roman" w:hAnsi="Times New Roman" w:cs="Times New Roman"/>
          <w:b/>
          <w:bCs/>
          <w:color w:val="auto"/>
          <w:sz w:val="20"/>
          <w:szCs w:val="20"/>
        </w:rPr>
        <w:t xml:space="preserve">аналитическое - </w:t>
      </w:r>
      <w:r w:rsidRPr="00BA2ED0">
        <w:rPr>
          <w:rFonts w:ascii="Times New Roman" w:hAnsi="Times New Roman" w:cs="Times New Roman"/>
          <w:color w:val="auto"/>
          <w:sz w:val="20"/>
          <w:szCs w:val="20"/>
        </w:rPr>
        <w:t xml:space="preserve">изучение семьи, выяснение образовательных потребностей ребёнка с ТНР и предпочтений родителей для согласования воспитательных воздействий на ребенка; </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t xml:space="preserve">– </w:t>
      </w:r>
      <w:proofErr w:type="spellStart"/>
      <w:r w:rsidRPr="00BA2ED0">
        <w:rPr>
          <w:rFonts w:ascii="Times New Roman" w:hAnsi="Times New Roman" w:cs="Times New Roman"/>
          <w:b/>
          <w:bCs/>
          <w:color w:val="auto"/>
          <w:sz w:val="20"/>
          <w:szCs w:val="20"/>
        </w:rPr>
        <w:t>коммуникативно-деятельностное</w:t>
      </w:r>
      <w:proofErr w:type="spellEnd"/>
      <w:r w:rsidRPr="00BA2ED0">
        <w:rPr>
          <w:rFonts w:ascii="Times New Roman" w:hAnsi="Times New Roman" w:cs="Times New Roman"/>
          <w:b/>
          <w:bCs/>
          <w:color w:val="auto"/>
          <w:sz w:val="20"/>
          <w:szCs w:val="20"/>
        </w:rPr>
        <w:t xml:space="preserve"> - </w:t>
      </w:r>
      <w:r w:rsidRPr="00BA2ED0">
        <w:rPr>
          <w:rFonts w:ascii="Times New Roman" w:hAnsi="Times New Roman" w:cs="Times New Roman"/>
          <w:color w:val="auto"/>
          <w:sz w:val="20"/>
          <w:szCs w:val="20"/>
        </w:rPr>
        <w:t xml:space="preserve">направлено на повышение педагогической культуры родителей; вовлечение родителей в воспитательно-образовательный процесс; создание активной развивающей среды, обеспечивающей единые подходы к развитию личности в семье и детском коллективе. </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t xml:space="preserve">– </w:t>
      </w:r>
      <w:r w:rsidRPr="00BA2ED0">
        <w:rPr>
          <w:rFonts w:ascii="Times New Roman" w:hAnsi="Times New Roman" w:cs="Times New Roman"/>
          <w:b/>
          <w:bCs/>
          <w:color w:val="auto"/>
          <w:sz w:val="20"/>
          <w:szCs w:val="20"/>
        </w:rPr>
        <w:t xml:space="preserve">информационное - </w:t>
      </w:r>
      <w:r w:rsidRPr="00BA2ED0">
        <w:rPr>
          <w:rFonts w:ascii="Times New Roman" w:hAnsi="Times New Roman" w:cs="Times New Roman"/>
          <w:color w:val="auto"/>
          <w:sz w:val="20"/>
          <w:szCs w:val="20"/>
        </w:rPr>
        <w:t>пропаганда и популяризация опыта деятельности ДОО; создание открытого информационного пространства (сайт ДОО, форум, группы в социальных сетях и др.).</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b/>
          <w:bCs/>
          <w:color w:val="auto"/>
          <w:sz w:val="20"/>
          <w:szCs w:val="20"/>
        </w:rPr>
        <w:t>2.5. Программа коррекционной работы с детьми с ТНР (содержание образовательной деятельности по профессиональной коррекции нарушений развития детей (коррекционная программа))</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t xml:space="preserve">Программа коррекционной работы обеспечивает: </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t xml:space="preserve">- выявление особых образовательных потребностей детей с ТНР, обусловленных недостатками в их психофизическом и речевом развитии; </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t xml:space="preserve">- осуществление индивидуально-ориентированной психолого-медико-педагогической помощи воспитанникам с ТНР с учетом их психофизического, речевого развития, индивидуальных возможностей и в соответствии с рекомендациями психолого-медико-педагогической комиссии; </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t xml:space="preserve">- возможность освоения детьми с ТНР адаптированной основной образовательной программы дошкольного образования. </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t xml:space="preserve">Задачи программы: </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t xml:space="preserve">- определение особых образовательных потребностей детей с ТНР, обусловленных уровнем их речевого развития и степенью выраженности нарушения; </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t xml:space="preserve">- коррекция речевых нарушений на основе координации педагогических, психологических и медицинских средств воздействия; </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t xml:space="preserve">- оказание родителям (законным представителям) детей с ТНР консультативной и методической помощи по особенностям развития детей с ТНР и направлениям коррекционного воздействия. </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t xml:space="preserve">Программа коррекционной работы предусматривает: </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t xml:space="preserve">- проведение групповой, индивидуальной и подгрупповой логопедической работы, обеспечивающей удовлетворение особых образовательных потребностей детей с ТНР с целью преодоления неречевых и речевых расстройств; </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t xml:space="preserve">- достижение уровня речевого развития, оптимального для ребёнка, и обеспечивающего возможность использования освоенных умений и навыков в разных видах детской деятельности и в различных коммуникативных ситуациях; </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t xml:space="preserve">- обеспечение коррекционной направленности при реализации содержания образовательных областей и воспитательных мероприятий; </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t xml:space="preserve">- психолого-педагогическое сопровождение семьи (законных представителей) с целью ее активного включения в коррекционно-развивающую работу с детьми; организацию партнерских отношений с родителями (законными представителями). </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i/>
          <w:iCs/>
          <w:color w:val="auto"/>
          <w:sz w:val="20"/>
          <w:szCs w:val="20"/>
        </w:rPr>
        <w:t xml:space="preserve">Коррекционно-развивающая работа </w:t>
      </w:r>
      <w:r w:rsidRPr="00BA2ED0">
        <w:rPr>
          <w:rFonts w:ascii="Times New Roman" w:hAnsi="Times New Roman" w:cs="Times New Roman"/>
          <w:color w:val="auto"/>
          <w:sz w:val="20"/>
          <w:szCs w:val="20"/>
        </w:rPr>
        <w:t xml:space="preserve">всех педагогических работников дошкольной образовательной организации включает: </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t xml:space="preserve">- системное и разностороннее развитие речи и коррекцию речевых расстройств (с учетом уровня речевого развития, механизма, структуры речевого дефекта у детей с ТНР); </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t xml:space="preserve">- социально-коммуникативное развитие; </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t xml:space="preserve">- развитие и коррекцию сенсорных, моторных, психических функций у детей с ТНР; </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lastRenderedPageBreak/>
        <w:t xml:space="preserve">- познавательное развитие, </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t xml:space="preserve">- развитие высших психических функций; </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t xml:space="preserve">- коррекцию нарушений развития личности, эмоционально - волевой сферы с целью максимальной социальной адаптации ребёнка с ТНР; </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t xml:space="preserve">- различные формы просветительской деятельности (консультации, собрания, беседы, использование информационных средств), направленные на разъяснение участникам образовательных отношений, в том числе родителей (законных представителей), вопросов, связанных с особенностями образования детей с ТНР. </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t xml:space="preserve">Результаты освоения программы коррекционной работы определяются состоянием компонентов языковой системы и уровнем речевого развития (I уровень; II уровень; III уровень, IV уровень, ФФН), механизмом и видом речевой патологии (дизартрия, МДР, алалия), структурой речевого дефекта обучающихся с ТНР, наличием либо отсутствием предпосылок для появления вторичных речевых нарушений и их системных последствий. </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t xml:space="preserve">Общими ориентирами в достижении результатов программы коррекционной работы являются: </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t xml:space="preserve">- </w:t>
      </w:r>
      <w:proofErr w:type="spellStart"/>
      <w:r w:rsidRPr="00BA2ED0">
        <w:rPr>
          <w:rFonts w:ascii="Times New Roman" w:hAnsi="Times New Roman" w:cs="Times New Roman"/>
          <w:color w:val="auto"/>
          <w:sz w:val="20"/>
          <w:szCs w:val="20"/>
        </w:rPr>
        <w:t>сформированность</w:t>
      </w:r>
      <w:proofErr w:type="spellEnd"/>
      <w:r w:rsidRPr="00BA2ED0">
        <w:rPr>
          <w:rFonts w:ascii="Times New Roman" w:hAnsi="Times New Roman" w:cs="Times New Roman"/>
          <w:color w:val="auto"/>
          <w:sz w:val="20"/>
          <w:szCs w:val="20"/>
        </w:rPr>
        <w:t xml:space="preserve"> фонетического компонента языковой способности в соответствии с онтогенетическими закономерностями его становления; </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t xml:space="preserve">- совершенствование лексического, морфологического (включая словообразовательный), синтаксического, семантического компонентов языковой способности; </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t xml:space="preserve">- овладение арсеналом языковых единиц различных уровней, усвоение правил их использования в речевой деятельности; </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t xml:space="preserve">- </w:t>
      </w:r>
      <w:proofErr w:type="spellStart"/>
      <w:r w:rsidRPr="00BA2ED0">
        <w:rPr>
          <w:rFonts w:ascii="Times New Roman" w:hAnsi="Times New Roman" w:cs="Times New Roman"/>
          <w:color w:val="auto"/>
          <w:sz w:val="20"/>
          <w:szCs w:val="20"/>
        </w:rPr>
        <w:t>сформированность</w:t>
      </w:r>
      <w:proofErr w:type="spellEnd"/>
      <w:r w:rsidRPr="00BA2ED0">
        <w:rPr>
          <w:rFonts w:ascii="Times New Roman" w:hAnsi="Times New Roman" w:cs="Times New Roman"/>
          <w:color w:val="auto"/>
          <w:sz w:val="20"/>
          <w:szCs w:val="20"/>
        </w:rPr>
        <w:t xml:space="preserve"> социально-коммуникативных навыков; </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t xml:space="preserve">- </w:t>
      </w:r>
      <w:proofErr w:type="spellStart"/>
      <w:r w:rsidRPr="00BA2ED0">
        <w:rPr>
          <w:rFonts w:ascii="Times New Roman" w:hAnsi="Times New Roman" w:cs="Times New Roman"/>
          <w:color w:val="auto"/>
          <w:sz w:val="20"/>
          <w:szCs w:val="20"/>
        </w:rPr>
        <w:t>сформированность</w:t>
      </w:r>
      <w:proofErr w:type="spellEnd"/>
      <w:r w:rsidRPr="00BA2ED0">
        <w:rPr>
          <w:rFonts w:ascii="Times New Roman" w:hAnsi="Times New Roman" w:cs="Times New Roman"/>
          <w:color w:val="auto"/>
          <w:sz w:val="20"/>
          <w:szCs w:val="20"/>
        </w:rPr>
        <w:t xml:space="preserve"> психофизиологического, психологического и языкового уровней, обеспечивающих в будущем овладение чтением и письмом. </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t xml:space="preserve">Общий объем образовательной программы для детей с тяжелыми нарушениями речи (ТНР) реализуется в образовательной организации в группах комбинированной направленности. Образовательная программа для детей с тяжелыми нарушениями речи регламентирует образовательную деятельность, осуществляемую в процессе организации различных видов детской деятельности (игровой, коммуникативной, познавательно-исследовательской, продуктивной, музыкально-художественной и др.) с квалифицированной коррекцией недостатков речевого развития детей, психологической, моторно-двигательной базы речи, профилактикой потенциально возможных трудностей в овладении грамотой и обучении в целом, реализуемую в ходе режимных моментов; самостоятельную деятельность детей с тяжелыми нарушениями речи; взаимодействие с семьями детей по реализации образовательной программы дошкольного образования для детей с ТНР. </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b/>
          <w:bCs/>
          <w:i/>
          <w:iCs/>
          <w:color w:val="auto"/>
          <w:sz w:val="20"/>
          <w:szCs w:val="20"/>
        </w:rPr>
        <w:t>Специальные условия для получения образования детьми с тяжелыми нарушениями речи</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t xml:space="preserve">Специальными условиями получения образования детьми с тяжелыми нарушениями речи можно считать создание предметно-пространственной развивающей образовательной среды, учитывающей особенности детей с ТНР; использование дидактических пособий, технологий, методик и других средств обучения (в том числе инновационных, информационных и ИКТ), разрабатываемых образовательной организацией; реализацию комплексного взаимодействия, творческого и профессионального потенциала специалистов образовательных организаций при реализации АООП; проведение групповых, подгрупповых  и индивидуальных коррекционных занятий с логопедом (не реже 2х раз в неделю) и психологом; обеспечение эффективного планирования и реализации в организации образовательной деятельности, самостоятельной деятельности детей с ТНР, режимных моментов с использованием вариативных форм работы, обусловленных учетом структуры дефекта детей с тяжелыми нарушениями речи. </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t xml:space="preserve">  Коррекционно-развивающая работа с детьми с ТНР основывается на результатах комплексного всестороннего обследования каждого ребенка. Обследование строится с учетом следующих принципов: </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t xml:space="preserve">1. Принцип комплексного изучения ребенка с тяжелыми нарушениями речи, позволяющий обеспечить всестороннюю оценку особенностей его развития. Реализация данного принципа осуществляется в трех направлениях: </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t xml:space="preserve">а) анализ первичных данных, содержащих информацию об условиях воспитания ребенка, особенностях раннего речевого и психического развития ребенка; изучение медицинской документации, отражающей данные о неврологическом статусе таких детей, их соматическом и психическом развитии, состоянии слуховой функции, получаемом лечении и его эффективности и проч.; </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t xml:space="preserve">б) психолого-педагогическое изучение детей, оценивающее соответствие его интеллектуальных, эмоциональных, </w:t>
      </w:r>
      <w:proofErr w:type="spellStart"/>
      <w:r w:rsidRPr="00BA2ED0">
        <w:rPr>
          <w:rFonts w:ascii="Times New Roman" w:hAnsi="Times New Roman" w:cs="Times New Roman"/>
          <w:color w:val="auto"/>
          <w:sz w:val="20"/>
          <w:szCs w:val="20"/>
        </w:rPr>
        <w:t>деятельностных</w:t>
      </w:r>
      <w:proofErr w:type="spellEnd"/>
      <w:r w:rsidRPr="00BA2ED0">
        <w:rPr>
          <w:rFonts w:ascii="Times New Roman" w:hAnsi="Times New Roman" w:cs="Times New Roman"/>
          <w:color w:val="auto"/>
          <w:sz w:val="20"/>
          <w:szCs w:val="20"/>
        </w:rPr>
        <w:t xml:space="preserve"> и других возможностей показателям и нормативам возраста, требованиям образовательной программы; </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t xml:space="preserve">в) специально организованное логопедическое обследование детей, предусматривающее определение состояния всех компонентов языковой системы в условиях спонтанной и организованной коммуникации. </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t>2. Принцип учета возрастных особенностей детей, ориентирующий на подбор и использование в процессе обследования таких методов, приемов, форм работы и лексического материала, которые соответствуют разным возрастным возможностям детей.</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lastRenderedPageBreak/>
        <w:t xml:space="preserve">3. Принцип динамического изучения детей, позволяющий оценивать не отдельные, разрозненные патологические проявления, а общие тенденции нарушения речевого развития и компенсаторные возможности детей. </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t xml:space="preserve">4. Принцип качественного системного анализа результатов изучения ребенка, позволяющий выявить характер речевых нарушений у детей разных возрастных и </w:t>
      </w:r>
      <w:proofErr w:type="spellStart"/>
      <w:r w:rsidRPr="00BA2ED0">
        <w:rPr>
          <w:rFonts w:ascii="Times New Roman" w:hAnsi="Times New Roman" w:cs="Times New Roman"/>
          <w:color w:val="auto"/>
          <w:sz w:val="20"/>
          <w:szCs w:val="20"/>
        </w:rPr>
        <w:t>этиопатогенетических</w:t>
      </w:r>
      <w:proofErr w:type="spellEnd"/>
      <w:r w:rsidRPr="00BA2ED0">
        <w:rPr>
          <w:rFonts w:ascii="Times New Roman" w:hAnsi="Times New Roman" w:cs="Times New Roman"/>
          <w:color w:val="auto"/>
          <w:sz w:val="20"/>
          <w:szCs w:val="20"/>
        </w:rPr>
        <w:t xml:space="preserve"> групп, определить направления коррекционно-развивающей работы для устранения недостатков речевого развития детей дошкольного возраста. </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i/>
          <w:iCs/>
          <w:color w:val="auto"/>
          <w:sz w:val="20"/>
          <w:szCs w:val="20"/>
        </w:rPr>
        <w:t xml:space="preserve">Содержание дифференциальной диагностики речевых и неречевых функций детей с тяжелыми нарушениями речи </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t xml:space="preserve">Проведению дифференциальной диагностики предшествует предварительный сбор и анализ совокупных данных о развитии ребенка. С целью уточнения сведений о характере доречевого, раннего речевого (в условиях овладения родной речью), психического и физического развития проводится предварительная беседа с родителями (законными представителями) ребенка. </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t xml:space="preserve">При непосредственном контакте педагогов образовательной организации с ребенком обследование начинается с ознакомительной беседы, целью которой является не только установление положительного эмоционального контакта, но и определение степени его готовности к участию в речевой коммуникации, умения адекватно воспринимать вопросы, давать на них ответы (однословные или развернутые), выполнять устные инструкции, осуществлять деятельность в соответствии с возрастными и программными требованиями и.т.д. </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t xml:space="preserve">Содержание полной программы обследования ребенка формируется каждым педагогом в соответствии с конкретными профессиональными целями и задачами, с опорой на обоснованное привлечение методических пособий и дидактических материалов. Беседа с ребёнком позволяет составить представление о возможностях диалогической и монологической речи, о характере владения грамматическими конструкциями, вариативности в использовании словарного запаса, об общем звучании голоса, тембре, </w:t>
      </w:r>
      <w:proofErr w:type="spellStart"/>
      <w:r w:rsidRPr="00BA2ED0">
        <w:rPr>
          <w:rFonts w:ascii="Times New Roman" w:hAnsi="Times New Roman" w:cs="Times New Roman"/>
          <w:color w:val="auto"/>
          <w:sz w:val="20"/>
          <w:szCs w:val="20"/>
        </w:rPr>
        <w:t>интонированности</w:t>
      </w:r>
      <w:proofErr w:type="spellEnd"/>
      <w:r w:rsidRPr="00BA2ED0">
        <w:rPr>
          <w:rFonts w:ascii="Times New Roman" w:hAnsi="Times New Roman" w:cs="Times New Roman"/>
          <w:color w:val="auto"/>
          <w:sz w:val="20"/>
          <w:szCs w:val="20"/>
        </w:rPr>
        <w:t xml:space="preserve">, </w:t>
      </w:r>
      <w:proofErr w:type="spellStart"/>
      <w:r w:rsidRPr="00BA2ED0">
        <w:rPr>
          <w:rFonts w:ascii="Times New Roman" w:hAnsi="Times New Roman" w:cs="Times New Roman"/>
          <w:color w:val="auto"/>
          <w:sz w:val="20"/>
          <w:szCs w:val="20"/>
        </w:rPr>
        <w:t>темпо-ритмической</w:t>
      </w:r>
      <w:proofErr w:type="spellEnd"/>
      <w:r w:rsidRPr="00BA2ED0">
        <w:rPr>
          <w:rFonts w:ascii="Times New Roman" w:hAnsi="Times New Roman" w:cs="Times New Roman"/>
          <w:color w:val="auto"/>
          <w:sz w:val="20"/>
          <w:szCs w:val="20"/>
        </w:rPr>
        <w:t xml:space="preserve"> организации речи ребенка, наличии или отсутствии у него ярко выраженных затруднений в звуковом оформлении речевого высказывания и т.д. Содержание беседы определяется национальными, этнокультурными особенностями, познавательными, языковыми возможностями и интересами ребенка. </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i/>
          <w:iCs/>
          <w:color w:val="auto"/>
          <w:sz w:val="20"/>
          <w:szCs w:val="20"/>
        </w:rPr>
        <w:t xml:space="preserve">Обследование словарного запаса. </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t>Содержание данного раздела направлено на выявление качественных параметров состояния лексического строя родного языка детей с ТНР. Характер и содержание предъявляемых ребенку заданий определяются возрастом ребенка и его речевыми возможностями и включают обследование навыков понимания, употребления слов в разных ситуациях и видах деятельности.</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i/>
          <w:iCs/>
          <w:color w:val="auto"/>
          <w:sz w:val="20"/>
          <w:szCs w:val="20"/>
        </w:rPr>
        <w:t xml:space="preserve">Обследование грамматического строя языка. </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t xml:space="preserve">Обследование состояния грамматического строя языка направлено на определение возможностей ребенка с ТНР адекватно понимать и реализовывать в речи различные типы грамматических отношений. </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i/>
          <w:iCs/>
          <w:color w:val="auto"/>
          <w:sz w:val="20"/>
          <w:szCs w:val="20"/>
        </w:rPr>
        <w:t xml:space="preserve">Обследование связной речи. </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t xml:space="preserve">Обследование состояния связной речи ребенка с ТНР включает в себя несколько направлений. Одно из них – изучение навыков ведения диалога – реализуется в самом начале обследования, в процессе беседы. Для определения степени </w:t>
      </w:r>
      <w:proofErr w:type="spellStart"/>
      <w:r w:rsidRPr="00BA2ED0">
        <w:rPr>
          <w:rFonts w:ascii="Times New Roman" w:hAnsi="Times New Roman" w:cs="Times New Roman"/>
          <w:color w:val="auto"/>
          <w:sz w:val="20"/>
          <w:szCs w:val="20"/>
        </w:rPr>
        <w:t>сформированности</w:t>
      </w:r>
      <w:proofErr w:type="spellEnd"/>
      <w:r w:rsidRPr="00BA2ED0">
        <w:rPr>
          <w:rFonts w:ascii="Times New Roman" w:hAnsi="Times New Roman" w:cs="Times New Roman"/>
          <w:color w:val="auto"/>
          <w:sz w:val="20"/>
          <w:szCs w:val="20"/>
        </w:rPr>
        <w:t xml:space="preserve"> монологической речи предлагаются задания, направленные на составление ребенком различных видов рассказов: повествовательного, описательного, творческого и т.д. Важным критерием оценки связной речи является возможность составления рассказа на родном языке, умение выстроить сюжетную линию, передать все важные части композиции, первостепенные и второстепенные детали рассказа, богатство и разнообразие используемых при рассказывании языковых средств, возможность составления и реализации монологических высказываний (на наводящие вопросы, картинный материал). </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i/>
          <w:iCs/>
          <w:color w:val="auto"/>
          <w:sz w:val="20"/>
          <w:szCs w:val="20"/>
        </w:rPr>
        <w:t xml:space="preserve">Обследование фонетических и фонематических процессов. </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t xml:space="preserve">Ознакомительная беседа с ребенком дает первичное впечатление об особенностях произношения им звуков родного языка. Для чего необходимо предъявить ряд специальных заданий, предварительно убедившись, что инструкции к ним и лексический материал понятны ребенку с ТНР. Звуковой состав слов, соответствующих этим картинкам, самый разнообразный: разное количество слогов, со стечением согласных и без него, с разными звуками. Проверяется, как ребенок произносит звук изолированно, в составе слогов (прямых, обратных, со стечением согласных), в словах, в которых проверяемый звук находится в разных позициях (в начале, середине, конце слова), в предложении, в текстах. В рамках логопедического обследования изучению подлежит степень </w:t>
      </w:r>
      <w:proofErr w:type="spellStart"/>
      <w:r w:rsidRPr="00BA2ED0">
        <w:rPr>
          <w:rFonts w:ascii="Times New Roman" w:hAnsi="Times New Roman" w:cs="Times New Roman"/>
          <w:color w:val="auto"/>
          <w:sz w:val="20"/>
          <w:szCs w:val="20"/>
        </w:rPr>
        <w:t>сформированности</w:t>
      </w:r>
      <w:proofErr w:type="spellEnd"/>
      <w:r w:rsidRPr="00BA2ED0">
        <w:rPr>
          <w:rFonts w:ascii="Times New Roman" w:hAnsi="Times New Roman" w:cs="Times New Roman"/>
          <w:color w:val="auto"/>
          <w:sz w:val="20"/>
          <w:szCs w:val="20"/>
        </w:rPr>
        <w:t xml:space="preserve"> всех компонентов языка, а также операций языкового анализа и синтеза: выделение первого гласного звука в слове, стоящего под ударением, первого согласного звука в слове, последнего согласного звука в слове, гласного звука в положении после согласного, определением количества гласных звуков в сочетаниях, количества звуков в односложных словах и их последовательности и т.д. </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t xml:space="preserve">В процессе комплексного обследования изучается состояние пространственно-зрительных ориентировок и моторно-графических навыков. </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i/>
          <w:iCs/>
          <w:color w:val="auto"/>
          <w:sz w:val="20"/>
          <w:szCs w:val="20"/>
        </w:rPr>
        <w:t xml:space="preserve">Осуществление квалифицированной коррекции нарушений речевого развития детей с ТНР. </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lastRenderedPageBreak/>
        <w:t xml:space="preserve">В младенческом возрасте и вплоть до полутора-трёх лет невозможно говорить об однозначном отнесении ребенка с отклонениями доречевого развития к категории детей с тяжелыми нарушениями речи. В связи с этим применительно к детям этого возраста речь идет не о квалифицированной коррекции нарушений, а о выявлении факторов риска возникновения тяжелых нарушений речи и начале оказания этим детям своевременной медико-психолого-педагогической помощи. </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t xml:space="preserve">Обучение </w:t>
      </w:r>
      <w:r w:rsidRPr="00BA2ED0">
        <w:rPr>
          <w:rFonts w:ascii="Times New Roman" w:hAnsi="Times New Roman" w:cs="Times New Roman"/>
          <w:b/>
          <w:bCs/>
          <w:i/>
          <w:iCs/>
          <w:color w:val="auto"/>
          <w:sz w:val="20"/>
          <w:szCs w:val="20"/>
        </w:rPr>
        <w:t xml:space="preserve">детей с ТНР, не владеющих фразовой речью (первым уровнем речевого развития), </w:t>
      </w:r>
      <w:r w:rsidRPr="00BA2ED0">
        <w:rPr>
          <w:rFonts w:ascii="Times New Roman" w:hAnsi="Times New Roman" w:cs="Times New Roman"/>
          <w:color w:val="auto"/>
          <w:sz w:val="20"/>
          <w:szCs w:val="20"/>
        </w:rPr>
        <w:t>предусматривает развитие понимания речи и развитие активной подражательной речевой деятельности. В рамках первого направления работы учить по инструкции узнавать и показывать предметы, действия, признаки, понимать обобщающее значение слова, дифференцированно воспринимать вопросы кто</w:t>
      </w:r>
      <w:proofErr w:type="gramStart"/>
      <w:r w:rsidRPr="00BA2ED0">
        <w:rPr>
          <w:rFonts w:ascii="Times New Roman" w:hAnsi="Times New Roman" w:cs="Times New Roman"/>
          <w:color w:val="auto"/>
          <w:sz w:val="20"/>
          <w:szCs w:val="20"/>
        </w:rPr>
        <w:t xml:space="preserve">?, </w:t>
      </w:r>
      <w:proofErr w:type="gramEnd"/>
      <w:r w:rsidRPr="00BA2ED0">
        <w:rPr>
          <w:rFonts w:ascii="Times New Roman" w:hAnsi="Times New Roman" w:cs="Times New Roman"/>
          <w:color w:val="auto"/>
          <w:sz w:val="20"/>
          <w:szCs w:val="20"/>
        </w:rPr>
        <w:t xml:space="preserve">куда?, откуда?, понимать обращение к одному и нескольким лицам, грамматические категории числа существительных, глаголов, угадывать предметы по их описанию, определять элементарные причинно-следственные связи. В рамках второго направления работы происходит развитие активной подражательной речевой деятельности (в любом фонетическом оформлении называть родителей, близких родственников, подражать крикам животных и птиц, звукам окружающего мира, музыкальным инструментам; отдавать приказы - на, иди. Составлять первые предложения из аморфных слов-корней, преобразовывать глаголы повелительного наклонения в глаголы настоящего времени единственного числа, составлять предложения по модели: кто? что делает? Кто? Что делает? </w:t>
      </w:r>
      <w:proofErr w:type="gramStart"/>
      <w:r w:rsidRPr="00BA2ED0">
        <w:rPr>
          <w:rFonts w:ascii="Times New Roman" w:hAnsi="Times New Roman" w:cs="Times New Roman"/>
          <w:color w:val="auto"/>
          <w:sz w:val="20"/>
          <w:szCs w:val="20"/>
        </w:rPr>
        <w:t>Что? (например:</w:t>
      </w:r>
      <w:proofErr w:type="gramEnd"/>
      <w:r w:rsidRPr="00BA2ED0">
        <w:rPr>
          <w:rFonts w:ascii="Times New Roman" w:hAnsi="Times New Roman" w:cs="Times New Roman"/>
          <w:color w:val="auto"/>
          <w:sz w:val="20"/>
          <w:szCs w:val="20"/>
        </w:rPr>
        <w:t xml:space="preserve"> Тата (мама, папа) спит; Тата, мой ушки, ноги. Тата моет уши, ноги.). Одновременно проводятся упражнения по развитию памяти, внимания, логического мышления (запоминание 2-4 предметов, угадывание убранного или добавленного предмета, запоминание и подбор картинок 2-3-4 частей). По результатам коррекционной работы на этом этапе формирования речевого развития дети учатся соотносить предметы и действия с их словесным обозначением, понимать обобщающее значение слов. Активный и пассивный словарь должен состоять из названий предметов, которые ребенок часто видит; действий, которые совершает сам или окружающие, некоторых своих состояний (холодно, тепло). У детей появляется потребность общаться с помощью элементарных двухсловных предложений. Словесная деятельность может проявляться в любых речезвуковых выражениях без коррекции их фонетического оформления. На протяжении всего времени обучения коррекционно-развивающая работа предусматривает побуждение ребенка к выполнению заданий, направленных на развитие процессов восприятия (зрительного, пространственного, тактильного и проч.), внимания, памяти, мыслительных операций, оптико-пространственных ориентировок. В содержание коррекционно-развивающей работы включаются развитие и совершенствование моторно-двигательных навыков, профилактика нарушений эмоционально - волевой сферы.</w:t>
      </w:r>
    </w:p>
    <w:p w:rsidR="00F43D77" w:rsidRPr="00BA2ED0" w:rsidRDefault="00F43D77" w:rsidP="000E0A52">
      <w:pPr>
        <w:pStyle w:val="ab"/>
        <w:shd w:val="clear" w:color="auto" w:fill="FFFFFF"/>
        <w:adjustRightInd w:val="0"/>
        <w:ind w:left="1800"/>
        <w:jc w:val="both"/>
        <w:rPr>
          <w:b/>
          <w:bCs/>
          <w:sz w:val="20"/>
          <w:szCs w:val="20"/>
        </w:rPr>
      </w:pPr>
    </w:p>
    <w:p w:rsidR="00F43D77" w:rsidRPr="00BA2ED0" w:rsidRDefault="00F43D77" w:rsidP="000E0A52">
      <w:pPr>
        <w:pStyle w:val="ab"/>
        <w:shd w:val="clear" w:color="auto" w:fill="FFFFFF"/>
        <w:adjustRightInd w:val="0"/>
        <w:ind w:left="1800"/>
        <w:jc w:val="both"/>
        <w:rPr>
          <w:b/>
          <w:bCs/>
          <w:sz w:val="20"/>
          <w:szCs w:val="20"/>
        </w:rPr>
      </w:pPr>
      <w:r w:rsidRPr="00BA2ED0">
        <w:rPr>
          <w:b/>
          <w:bCs/>
          <w:sz w:val="20"/>
          <w:szCs w:val="20"/>
        </w:rPr>
        <w:t xml:space="preserve">Логопедическая работа с детьми ОНР </w:t>
      </w:r>
      <w:r w:rsidRPr="00BA2ED0">
        <w:rPr>
          <w:b/>
          <w:bCs/>
          <w:sz w:val="20"/>
          <w:szCs w:val="20"/>
          <w:lang w:val="en-US"/>
        </w:rPr>
        <w:t>I</w:t>
      </w:r>
      <w:r w:rsidRPr="00BA2ED0">
        <w:rPr>
          <w:b/>
          <w:bCs/>
          <w:sz w:val="20"/>
          <w:szCs w:val="20"/>
        </w:rPr>
        <w:t xml:space="preserve"> уровня</w:t>
      </w:r>
    </w:p>
    <w:tbl>
      <w:tblPr>
        <w:tblW w:w="9356"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985"/>
        <w:gridCol w:w="7371"/>
      </w:tblGrid>
      <w:tr w:rsidR="00F43D77" w:rsidRPr="00BA2ED0">
        <w:tc>
          <w:tcPr>
            <w:tcW w:w="1985" w:type="dxa"/>
          </w:tcPr>
          <w:p w:rsidR="00F43D77" w:rsidRPr="00BA2ED0" w:rsidRDefault="00F43D77" w:rsidP="000E0A52">
            <w:pPr>
              <w:autoSpaceDE w:val="0"/>
              <w:autoSpaceDN w:val="0"/>
              <w:adjustRightInd w:val="0"/>
              <w:spacing w:line="240" w:lineRule="auto"/>
              <w:ind w:left="0"/>
              <w:jc w:val="both"/>
              <w:rPr>
                <w:rFonts w:ascii="Times New Roman" w:hAnsi="Times New Roman" w:cs="Times New Roman"/>
                <w:sz w:val="20"/>
                <w:szCs w:val="20"/>
              </w:rPr>
            </w:pPr>
            <w:r w:rsidRPr="00BA2ED0">
              <w:rPr>
                <w:rFonts w:ascii="Times New Roman" w:hAnsi="Times New Roman" w:cs="Times New Roman"/>
                <w:sz w:val="20"/>
                <w:szCs w:val="20"/>
              </w:rPr>
              <w:t>Период</w:t>
            </w:r>
          </w:p>
        </w:tc>
        <w:tc>
          <w:tcPr>
            <w:tcW w:w="7371" w:type="dxa"/>
          </w:tcPr>
          <w:p w:rsidR="00F43D77" w:rsidRPr="00BA2ED0" w:rsidRDefault="00F43D77" w:rsidP="000E0A52">
            <w:pPr>
              <w:autoSpaceDE w:val="0"/>
              <w:autoSpaceDN w:val="0"/>
              <w:adjustRightInd w:val="0"/>
              <w:spacing w:line="240" w:lineRule="auto"/>
              <w:ind w:left="35"/>
              <w:jc w:val="both"/>
              <w:rPr>
                <w:rFonts w:ascii="Times New Roman" w:hAnsi="Times New Roman" w:cs="Times New Roman"/>
                <w:sz w:val="20"/>
                <w:szCs w:val="20"/>
              </w:rPr>
            </w:pPr>
            <w:r w:rsidRPr="00BA2ED0">
              <w:rPr>
                <w:rFonts w:ascii="Times New Roman" w:hAnsi="Times New Roman" w:cs="Times New Roman"/>
                <w:sz w:val="20"/>
                <w:szCs w:val="20"/>
              </w:rPr>
              <w:t>Основное содержание работы</w:t>
            </w:r>
          </w:p>
        </w:tc>
      </w:tr>
      <w:tr w:rsidR="00F43D77" w:rsidRPr="00BA2ED0">
        <w:tc>
          <w:tcPr>
            <w:tcW w:w="1985" w:type="dxa"/>
          </w:tcPr>
          <w:p w:rsidR="00F43D77" w:rsidRPr="00BA2ED0" w:rsidRDefault="00F43D77" w:rsidP="000E0A52">
            <w:pPr>
              <w:shd w:val="clear" w:color="auto" w:fill="FFFFFF"/>
              <w:autoSpaceDE w:val="0"/>
              <w:autoSpaceDN w:val="0"/>
              <w:adjustRightInd w:val="0"/>
              <w:spacing w:line="240" w:lineRule="auto"/>
              <w:ind w:left="0" w:firstLine="34"/>
              <w:jc w:val="both"/>
              <w:rPr>
                <w:rFonts w:ascii="Times New Roman" w:hAnsi="Times New Roman" w:cs="Times New Roman"/>
                <w:sz w:val="20"/>
                <w:szCs w:val="20"/>
              </w:rPr>
            </w:pPr>
            <w:r w:rsidRPr="00BA2ED0">
              <w:rPr>
                <w:rFonts w:ascii="Times New Roman" w:hAnsi="Times New Roman" w:cs="Times New Roman"/>
                <w:sz w:val="20"/>
                <w:szCs w:val="20"/>
                <w:lang w:val="en-US"/>
              </w:rPr>
              <w:t>I</w:t>
            </w:r>
          </w:p>
          <w:p w:rsidR="00F43D77" w:rsidRPr="00BA2ED0" w:rsidRDefault="00F43D77" w:rsidP="000E0A52">
            <w:pPr>
              <w:autoSpaceDE w:val="0"/>
              <w:autoSpaceDN w:val="0"/>
              <w:adjustRightInd w:val="0"/>
              <w:spacing w:line="240" w:lineRule="auto"/>
              <w:ind w:left="0" w:firstLine="34"/>
              <w:jc w:val="both"/>
              <w:rPr>
                <w:rFonts w:ascii="Times New Roman" w:hAnsi="Times New Roman" w:cs="Times New Roman"/>
                <w:sz w:val="20"/>
                <w:szCs w:val="20"/>
              </w:rPr>
            </w:pPr>
            <w:r w:rsidRPr="00BA2ED0">
              <w:rPr>
                <w:rFonts w:ascii="Times New Roman" w:hAnsi="Times New Roman" w:cs="Times New Roman"/>
                <w:sz w:val="20"/>
                <w:szCs w:val="20"/>
              </w:rPr>
              <w:t>Сентябрь, октябрь, ноябрь, декабрь</w:t>
            </w:r>
          </w:p>
        </w:tc>
        <w:tc>
          <w:tcPr>
            <w:tcW w:w="7371" w:type="dxa"/>
          </w:tcPr>
          <w:p w:rsidR="00F43D77" w:rsidRPr="00BA2ED0" w:rsidRDefault="00F43D77" w:rsidP="000E0A52">
            <w:pPr>
              <w:shd w:val="clear" w:color="auto" w:fill="FFFFFF"/>
              <w:autoSpaceDE w:val="0"/>
              <w:autoSpaceDN w:val="0"/>
              <w:adjustRightInd w:val="0"/>
              <w:spacing w:line="240" w:lineRule="auto"/>
              <w:jc w:val="both"/>
              <w:rPr>
                <w:rFonts w:ascii="Times New Roman" w:hAnsi="Times New Roman" w:cs="Times New Roman"/>
                <w:sz w:val="20"/>
                <w:szCs w:val="20"/>
              </w:rPr>
            </w:pPr>
            <w:r w:rsidRPr="00BA2ED0">
              <w:rPr>
                <w:rFonts w:ascii="Times New Roman" w:hAnsi="Times New Roman" w:cs="Times New Roman"/>
                <w:b/>
                <w:bCs/>
                <w:sz w:val="20"/>
                <w:szCs w:val="20"/>
              </w:rPr>
              <w:t>Развитие понимания речи</w:t>
            </w:r>
          </w:p>
          <w:p w:rsidR="00F43D77" w:rsidRPr="00BA2ED0" w:rsidRDefault="00F43D77" w:rsidP="000E0A52">
            <w:pPr>
              <w:shd w:val="clear" w:color="auto" w:fill="FFFFFF"/>
              <w:autoSpaceDE w:val="0"/>
              <w:autoSpaceDN w:val="0"/>
              <w:adjustRightInd w:val="0"/>
              <w:spacing w:line="240" w:lineRule="auto"/>
              <w:ind w:left="35"/>
              <w:jc w:val="both"/>
              <w:rPr>
                <w:rFonts w:ascii="Times New Roman" w:hAnsi="Times New Roman" w:cs="Times New Roman"/>
                <w:sz w:val="20"/>
                <w:szCs w:val="20"/>
              </w:rPr>
            </w:pPr>
            <w:r w:rsidRPr="00BA2ED0">
              <w:rPr>
                <w:rFonts w:ascii="Times New Roman" w:hAnsi="Times New Roman" w:cs="Times New Roman"/>
                <w:sz w:val="20"/>
                <w:szCs w:val="20"/>
              </w:rPr>
              <w:t>Учить детей находить предметы, игрушки.</w:t>
            </w:r>
          </w:p>
          <w:p w:rsidR="00F43D77" w:rsidRPr="00BA2ED0" w:rsidRDefault="00F43D77" w:rsidP="000E0A52">
            <w:pPr>
              <w:shd w:val="clear" w:color="auto" w:fill="FFFFFF"/>
              <w:autoSpaceDE w:val="0"/>
              <w:autoSpaceDN w:val="0"/>
              <w:adjustRightInd w:val="0"/>
              <w:spacing w:line="240" w:lineRule="auto"/>
              <w:ind w:left="35"/>
              <w:jc w:val="both"/>
              <w:rPr>
                <w:rFonts w:ascii="Times New Roman" w:hAnsi="Times New Roman" w:cs="Times New Roman"/>
                <w:sz w:val="20"/>
                <w:szCs w:val="20"/>
              </w:rPr>
            </w:pPr>
            <w:r w:rsidRPr="00BA2ED0">
              <w:rPr>
                <w:rFonts w:ascii="Times New Roman" w:hAnsi="Times New Roman" w:cs="Times New Roman"/>
                <w:sz w:val="20"/>
                <w:szCs w:val="20"/>
              </w:rPr>
              <w:t>Учить детей по инструкции логопеда узнавать и правильно показывать предметы и игрушки.</w:t>
            </w:r>
          </w:p>
          <w:p w:rsidR="00F43D77" w:rsidRPr="00BA2ED0" w:rsidRDefault="00F43D77" w:rsidP="000E0A52">
            <w:pPr>
              <w:shd w:val="clear" w:color="auto" w:fill="FFFFFF"/>
              <w:autoSpaceDE w:val="0"/>
              <w:autoSpaceDN w:val="0"/>
              <w:adjustRightInd w:val="0"/>
              <w:spacing w:line="240" w:lineRule="auto"/>
              <w:ind w:left="35"/>
              <w:jc w:val="both"/>
              <w:rPr>
                <w:rFonts w:ascii="Times New Roman" w:hAnsi="Times New Roman" w:cs="Times New Roman"/>
                <w:sz w:val="20"/>
                <w:szCs w:val="20"/>
              </w:rPr>
            </w:pPr>
            <w:r w:rsidRPr="00BA2ED0">
              <w:rPr>
                <w:rFonts w:ascii="Times New Roman" w:hAnsi="Times New Roman" w:cs="Times New Roman"/>
                <w:sz w:val="20"/>
                <w:szCs w:val="20"/>
              </w:rPr>
              <w:t>Учить показывать части тела в соответствии с просьбой взрослого.</w:t>
            </w:r>
          </w:p>
          <w:p w:rsidR="00F43D77" w:rsidRPr="00BA2ED0" w:rsidRDefault="00F43D77" w:rsidP="000E0A52">
            <w:pPr>
              <w:shd w:val="clear" w:color="auto" w:fill="FFFFFF"/>
              <w:autoSpaceDE w:val="0"/>
              <w:autoSpaceDN w:val="0"/>
              <w:adjustRightInd w:val="0"/>
              <w:spacing w:line="240" w:lineRule="auto"/>
              <w:ind w:left="35"/>
              <w:jc w:val="both"/>
              <w:rPr>
                <w:rFonts w:ascii="Times New Roman" w:hAnsi="Times New Roman" w:cs="Times New Roman"/>
                <w:sz w:val="20"/>
                <w:szCs w:val="20"/>
              </w:rPr>
            </w:pPr>
            <w:r w:rsidRPr="00BA2ED0">
              <w:rPr>
                <w:rFonts w:ascii="Times New Roman" w:hAnsi="Times New Roman" w:cs="Times New Roman"/>
                <w:sz w:val="20"/>
                <w:szCs w:val="20"/>
              </w:rPr>
              <w:t>Учить понимать слова обобщающего значения.</w:t>
            </w:r>
          </w:p>
          <w:p w:rsidR="00F43D77" w:rsidRPr="00BA2ED0" w:rsidRDefault="00F43D77" w:rsidP="000E0A52">
            <w:pPr>
              <w:shd w:val="clear" w:color="auto" w:fill="FFFFFF"/>
              <w:autoSpaceDE w:val="0"/>
              <w:autoSpaceDN w:val="0"/>
              <w:adjustRightInd w:val="0"/>
              <w:spacing w:line="240" w:lineRule="auto"/>
              <w:ind w:left="35"/>
              <w:jc w:val="both"/>
              <w:rPr>
                <w:rFonts w:ascii="Times New Roman" w:hAnsi="Times New Roman" w:cs="Times New Roman"/>
                <w:sz w:val="20"/>
                <w:szCs w:val="20"/>
              </w:rPr>
            </w:pPr>
            <w:r w:rsidRPr="00BA2ED0">
              <w:rPr>
                <w:rFonts w:ascii="Times New Roman" w:hAnsi="Times New Roman" w:cs="Times New Roman"/>
                <w:sz w:val="20"/>
                <w:szCs w:val="20"/>
              </w:rPr>
              <w:t>Учить детей показывать и выполнять действия, связанные с окружающим миром, знакомой бытовой или игровой ситуацией.</w:t>
            </w:r>
          </w:p>
          <w:p w:rsidR="00F43D77" w:rsidRPr="00BA2ED0" w:rsidRDefault="00F43D77" w:rsidP="000E0A52">
            <w:pPr>
              <w:shd w:val="clear" w:color="auto" w:fill="FFFFFF"/>
              <w:autoSpaceDE w:val="0"/>
              <w:autoSpaceDN w:val="0"/>
              <w:adjustRightInd w:val="0"/>
              <w:spacing w:line="240" w:lineRule="auto"/>
              <w:ind w:left="35"/>
              <w:jc w:val="both"/>
              <w:rPr>
                <w:rFonts w:ascii="Times New Roman" w:hAnsi="Times New Roman" w:cs="Times New Roman"/>
                <w:sz w:val="20"/>
                <w:szCs w:val="20"/>
              </w:rPr>
            </w:pPr>
            <w:r w:rsidRPr="00BA2ED0">
              <w:rPr>
                <w:rFonts w:ascii="Times New Roman" w:hAnsi="Times New Roman" w:cs="Times New Roman"/>
                <w:sz w:val="20"/>
                <w:szCs w:val="20"/>
              </w:rPr>
              <w:t>Закреплять навык ведения одностороннего диалога (логопед задает вопрос по содержанию сюжетной картинки, а ребенок жестом отвечает на него).</w:t>
            </w:r>
          </w:p>
          <w:p w:rsidR="00F43D77" w:rsidRPr="00BA2ED0" w:rsidRDefault="00F43D77" w:rsidP="000E0A52">
            <w:pPr>
              <w:shd w:val="clear" w:color="auto" w:fill="FFFFFF"/>
              <w:autoSpaceDE w:val="0"/>
              <w:autoSpaceDN w:val="0"/>
              <w:adjustRightInd w:val="0"/>
              <w:spacing w:line="240" w:lineRule="auto"/>
              <w:ind w:left="35"/>
              <w:jc w:val="both"/>
              <w:rPr>
                <w:rFonts w:ascii="Times New Roman" w:hAnsi="Times New Roman" w:cs="Times New Roman"/>
                <w:i/>
                <w:iCs/>
                <w:sz w:val="20"/>
                <w:szCs w:val="20"/>
              </w:rPr>
            </w:pPr>
            <w:r w:rsidRPr="00BA2ED0">
              <w:rPr>
                <w:rFonts w:ascii="Times New Roman" w:hAnsi="Times New Roman" w:cs="Times New Roman"/>
                <w:sz w:val="20"/>
                <w:szCs w:val="20"/>
              </w:rPr>
              <w:t xml:space="preserve">Учить детей дифференцированно воспринимать вопросы: </w:t>
            </w:r>
            <w:r w:rsidRPr="00BA2ED0">
              <w:rPr>
                <w:rFonts w:ascii="Times New Roman" w:hAnsi="Times New Roman" w:cs="Times New Roman"/>
                <w:i/>
                <w:iCs/>
                <w:sz w:val="20"/>
                <w:szCs w:val="20"/>
              </w:rPr>
              <w:t>кто</w:t>
            </w:r>
            <w:proofErr w:type="gramStart"/>
            <w:r w:rsidRPr="00BA2ED0">
              <w:rPr>
                <w:rFonts w:ascii="Times New Roman" w:hAnsi="Times New Roman" w:cs="Times New Roman"/>
                <w:i/>
                <w:iCs/>
                <w:sz w:val="20"/>
                <w:szCs w:val="20"/>
              </w:rPr>
              <w:t>?</w:t>
            </w:r>
            <w:r w:rsidRPr="00BA2ED0">
              <w:rPr>
                <w:rFonts w:ascii="Times New Roman" w:hAnsi="Times New Roman" w:cs="Times New Roman"/>
                <w:sz w:val="20"/>
                <w:szCs w:val="20"/>
              </w:rPr>
              <w:t>,</w:t>
            </w:r>
            <w:r w:rsidRPr="00BA2ED0">
              <w:rPr>
                <w:rFonts w:ascii="Times New Roman" w:hAnsi="Times New Roman" w:cs="Times New Roman"/>
                <w:i/>
                <w:iCs/>
                <w:sz w:val="20"/>
                <w:szCs w:val="20"/>
              </w:rPr>
              <w:t xml:space="preserve"> </w:t>
            </w:r>
            <w:proofErr w:type="gramEnd"/>
            <w:r w:rsidRPr="00BA2ED0">
              <w:rPr>
                <w:rFonts w:ascii="Times New Roman" w:hAnsi="Times New Roman" w:cs="Times New Roman"/>
                <w:i/>
                <w:iCs/>
                <w:sz w:val="20"/>
                <w:szCs w:val="20"/>
              </w:rPr>
              <w:t>куда?</w:t>
            </w:r>
            <w:r w:rsidRPr="00BA2ED0">
              <w:rPr>
                <w:rFonts w:ascii="Times New Roman" w:hAnsi="Times New Roman" w:cs="Times New Roman"/>
                <w:sz w:val="20"/>
                <w:szCs w:val="20"/>
              </w:rPr>
              <w:t>,</w:t>
            </w:r>
            <w:r w:rsidRPr="00BA2ED0">
              <w:rPr>
                <w:rFonts w:ascii="Times New Roman" w:hAnsi="Times New Roman" w:cs="Times New Roman"/>
                <w:i/>
                <w:iCs/>
                <w:sz w:val="20"/>
                <w:szCs w:val="20"/>
              </w:rPr>
              <w:t xml:space="preserve"> откуда?</w:t>
            </w:r>
            <w:r w:rsidRPr="00BA2ED0">
              <w:rPr>
                <w:rFonts w:ascii="Times New Roman" w:hAnsi="Times New Roman" w:cs="Times New Roman"/>
                <w:sz w:val="20"/>
                <w:szCs w:val="20"/>
              </w:rPr>
              <w:t>,</w:t>
            </w:r>
            <w:r w:rsidRPr="00BA2ED0">
              <w:rPr>
                <w:rFonts w:ascii="Times New Roman" w:hAnsi="Times New Roman" w:cs="Times New Roman"/>
                <w:i/>
                <w:iCs/>
                <w:sz w:val="20"/>
                <w:szCs w:val="20"/>
              </w:rPr>
              <w:t xml:space="preserve"> с кем?</w:t>
            </w:r>
            <w:r w:rsidRPr="00BA2ED0">
              <w:rPr>
                <w:rFonts w:ascii="Times New Roman" w:hAnsi="Times New Roman" w:cs="Times New Roman"/>
                <w:sz w:val="20"/>
                <w:szCs w:val="20"/>
              </w:rPr>
              <w:t>.</w:t>
            </w:r>
          </w:p>
          <w:p w:rsidR="00F43D77" w:rsidRPr="00BA2ED0" w:rsidRDefault="00F43D77" w:rsidP="000E0A52">
            <w:pPr>
              <w:shd w:val="clear" w:color="auto" w:fill="FFFFFF"/>
              <w:autoSpaceDE w:val="0"/>
              <w:autoSpaceDN w:val="0"/>
              <w:adjustRightInd w:val="0"/>
              <w:spacing w:line="240" w:lineRule="auto"/>
              <w:ind w:left="35"/>
              <w:jc w:val="both"/>
              <w:rPr>
                <w:rFonts w:ascii="Times New Roman" w:hAnsi="Times New Roman" w:cs="Times New Roman"/>
                <w:sz w:val="20"/>
                <w:szCs w:val="20"/>
              </w:rPr>
            </w:pPr>
            <w:r w:rsidRPr="00BA2ED0">
              <w:rPr>
                <w:rFonts w:ascii="Times New Roman" w:hAnsi="Times New Roman" w:cs="Times New Roman"/>
                <w:sz w:val="20"/>
                <w:szCs w:val="20"/>
              </w:rPr>
              <w:t>Учить детей понимать грамматические категории числа существительных, глаголов.</w:t>
            </w:r>
          </w:p>
          <w:p w:rsidR="00F43D77" w:rsidRPr="00BA2ED0" w:rsidRDefault="00F43D77" w:rsidP="000E0A52">
            <w:pPr>
              <w:shd w:val="clear" w:color="auto" w:fill="FFFFFF"/>
              <w:autoSpaceDE w:val="0"/>
              <w:autoSpaceDN w:val="0"/>
              <w:adjustRightInd w:val="0"/>
              <w:spacing w:line="240" w:lineRule="auto"/>
              <w:ind w:left="35"/>
              <w:jc w:val="both"/>
              <w:rPr>
                <w:rFonts w:ascii="Times New Roman" w:hAnsi="Times New Roman" w:cs="Times New Roman"/>
                <w:sz w:val="20"/>
                <w:szCs w:val="20"/>
              </w:rPr>
            </w:pPr>
            <w:r w:rsidRPr="00BA2ED0">
              <w:rPr>
                <w:rFonts w:ascii="Times New Roman" w:hAnsi="Times New Roman" w:cs="Times New Roman"/>
                <w:sz w:val="20"/>
                <w:szCs w:val="20"/>
              </w:rPr>
              <w:t>Учить различать на слух обращения к одному или нескольким лицам.</w:t>
            </w:r>
          </w:p>
          <w:p w:rsidR="00F43D77" w:rsidRPr="00BA2ED0" w:rsidRDefault="00F43D77" w:rsidP="000E0A52">
            <w:pPr>
              <w:shd w:val="clear" w:color="auto" w:fill="FFFFFF"/>
              <w:autoSpaceDE w:val="0"/>
              <w:autoSpaceDN w:val="0"/>
              <w:adjustRightInd w:val="0"/>
              <w:spacing w:line="240" w:lineRule="auto"/>
              <w:ind w:left="35"/>
              <w:jc w:val="both"/>
              <w:rPr>
                <w:rFonts w:ascii="Times New Roman" w:hAnsi="Times New Roman" w:cs="Times New Roman"/>
                <w:sz w:val="20"/>
                <w:szCs w:val="20"/>
              </w:rPr>
            </w:pPr>
            <w:r w:rsidRPr="00BA2ED0">
              <w:rPr>
                <w:rFonts w:ascii="Times New Roman" w:hAnsi="Times New Roman" w:cs="Times New Roman"/>
                <w:b/>
                <w:bCs/>
                <w:sz w:val="20"/>
                <w:szCs w:val="20"/>
              </w:rPr>
              <w:t>Развитие активной подражательной речевой деятельности</w:t>
            </w:r>
          </w:p>
          <w:p w:rsidR="00F43D77" w:rsidRPr="00BA2ED0" w:rsidRDefault="00F43D77" w:rsidP="000E0A52">
            <w:pPr>
              <w:shd w:val="clear" w:color="auto" w:fill="FFFFFF"/>
              <w:autoSpaceDE w:val="0"/>
              <w:autoSpaceDN w:val="0"/>
              <w:adjustRightInd w:val="0"/>
              <w:spacing w:line="240" w:lineRule="auto"/>
              <w:ind w:left="35"/>
              <w:jc w:val="both"/>
              <w:rPr>
                <w:rFonts w:ascii="Times New Roman" w:hAnsi="Times New Roman" w:cs="Times New Roman"/>
                <w:sz w:val="20"/>
                <w:szCs w:val="20"/>
              </w:rPr>
            </w:pPr>
            <w:r w:rsidRPr="00BA2ED0">
              <w:rPr>
                <w:rFonts w:ascii="Times New Roman" w:hAnsi="Times New Roman" w:cs="Times New Roman"/>
                <w:sz w:val="20"/>
                <w:szCs w:val="20"/>
              </w:rPr>
              <w:t>Учить детей называть родителей, родственников (мама, папа, бабушка).</w:t>
            </w:r>
          </w:p>
          <w:p w:rsidR="00F43D77" w:rsidRPr="00BA2ED0" w:rsidRDefault="00F43D77" w:rsidP="000E0A52">
            <w:pPr>
              <w:shd w:val="clear" w:color="auto" w:fill="FFFFFF"/>
              <w:autoSpaceDE w:val="0"/>
              <w:autoSpaceDN w:val="0"/>
              <w:adjustRightInd w:val="0"/>
              <w:spacing w:line="240" w:lineRule="auto"/>
              <w:ind w:left="35"/>
              <w:jc w:val="both"/>
              <w:rPr>
                <w:rFonts w:ascii="Times New Roman" w:hAnsi="Times New Roman" w:cs="Times New Roman"/>
                <w:sz w:val="20"/>
                <w:szCs w:val="20"/>
              </w:rPr>
            </w:pPr>
            <w:r w:rsidRPr="00BA2ED0">
              <w:rPr>
                <w:rFonts w:ascii="Times New Roman" w:hAnsi="Times New Roman" w:cs="Times New Roman"/>
                <w:sz w:val="20"/>
                <w:szCs w:val="20"/>
              </w:rPr>
              <w:t>Учить детей называть имена друзей, кукол.</w:t>
            </w:r>
          </w:p>
          <w:p w:rsidR="00F43D77" w:rsidRPr="00BA2ED0" w:rsidRDefault="00F43D77" w:rsidP="000E0A52">
            <w:pPr>
              <w:shd w:val="clear" w:color="auto" w:fill="FFFFFF"/>
              <w:autoSpaceDE w:val="0"/>
              <w:autoSpaceDN w:val="0"/>
              <w:adjustRightInd w:val="0"/>
              <w:spacing w:line="240" w:lineRule="auto"/>
              <w:ind w:left="35"/>
              <w:jc w:val="both"/>
              <w:rPr>
                <w:rFonts w:ascii="Times New Roman" w:hAnsi="Times New Roman" w:cs="Times New Roman"/>
                <w:sz w:val="20"/>
                <w:szCs w:val="20"/>
              </w:rPr>
            </w:pPr>
            <w:r w:rsidRPr="00BA2ED0">
              <w:rPr>
                <w:rFonts w:ascii="Times New Roman" w:hAnsi="Times New Roman" w:cs="Times New Roman"/>
                <w:sz w:val="20"/>
                <w:szCs w:val="20"/>
              </w:rPr>
              <w:t>Учить подражанию:</w:t>
            </w:r>
          </w:p>
          <w:p w:rsidR="00F43D77" w:rsidRPr="00BA2ED0" w:rsidRDefault="00F43D77" w:rsidP="000E0A52">
            <w:pPr>
              <w:shd w:val="clear" w:color="auto" w:fill="FFFFFF"/>
              <w:autoSpaceDE w:val="0"/>
              <w:autoSpaceDN w:val="0"/>
              <w:adjustRightInd w:val="0"/>
              <w:spacing w:line="240" w:lineRule="auto"/>
              <w:ind w:left="35"/>
              <w:jc w:val="both"/>
              <w:rPr>
                <w:rFonts w:ascii="Times New Roman" w:hAnsi="Times New Roman" w:cs="Times New Roman"/>
                <w:sz w:val="20"/>
                <w:szCs w:val="20"/>
              </w:rPr>
            </w:pPr>
            <w:r w:rsidRPr="00BA2ED0">
              <w:rPr>
                <w:rFonts w:ascii="Times New Roman" w:hAnsi="Times New Roman" w:cs="Times New Roman"/>
                <w:sz w:val="20"/>
                <w:szCs w:val="20"/>
              </w:rPr>
              <w:t xml:space="preserve"> голосам животных;</w:t>
            </w:r>
          </w:p>
          <w:p w:rsidR="00F43D77" w:rsidRPr="00BA2ED0" w:rsidRDefault="00F43D77" w:rsidP="000E0A52">
            <w:pPr>
              <w:shd w:val="clear" w:color="auto" w:fill="FFFFFF"/>
              <w:autoSpaceDE w:val="0"/>
              <w:autoSpaceDN w:val="0"/>
              <w:adjustRightInd w:val="0"/>
              <w:spacing w:line="240" w:lineRule="auto"/>
              <w:ind w:left="35"/>
              <w:jc w:val="both"/>
              <w:rPr>
                <w:rFonts w:ascii="Times New Roman" w:hAnsi="Times New Roman" w:cs="Times New Roman"/>
                <w:sz w:val="20"/>
                <w:szCs w:val="20"/>
              </w:rPr>
            </w:pPr>
            <w:r w:rsidRPr="00BA2ED0">
              <w:rPr>
                <w:rFonts w:ascii="Times New Roman" w:hAnsi="Times New Roman" w:cs="Times New Roman"/>
                <w:sz w:val="20"/>
                <w:szCs w:val="20"/>
              </w:rPr>
              <w:t xml:space="preserve"> звукам окружающего мира;</w:t>
            </w:r>
          </w:p>
          <w:p w:rsidR="00F43D77" w:rsidRPr="00BA2ED0" w:rsidRDefault="00F43D77" w:rsidP="000E0A52">
            <w:pPr>
              <w:shd w:val="clear" w:color="auto" w:fill="FFFFFF"/>
              <w:autoSpaceDE w:val="0"/>
              <w:autoSpaceDN w:val="0"/>
              <w:adjustRightInd w:val="0"/>
              <w:spacing w:line="240" w:lineRule="auto"/>
              <w:ind w:left="35"/>
              <w:jc w:val="both"/>
              <w:rPr>
                <w:rFonts w:ascii="Times New Roman" w:hAnsi="Times New Roman" w:cs="Times New Roman"/>
                <w:sz w:val="20"/>
                <w:szCs w:val="20"/>
              </w:rPr>
            </w:pPr>
            <w:r w:rsidRPr="00BA2ED0">
              <w:rPr>
                <w:rFonts w:ascii="Times New Roman" w:hAnsi="Times New Roman" w:cs="Times New Roman"/>
                <w:sz w:val="20"/>
                <w:szCs w:val="20"/>
              </w:rPr>
              <w:t xml:space="preserve"> звукам музыкальных инструментов.</w:t>
            </w:r>
          </w:p>
          <w:p w:rsidR="00F43D77" w:rsidRPr="00BA2ED0" w:rsidRDefault="00F43D77" w:rsidP="000E0A52">
            <w:pPr>
              <w:shd w:val="clear" w:color="auto" w:fill="FFFFFF"/>
              <w:autoSpaceDE w:val="0"/>
              <w:autoSpaceDN w:val="0"/>
              <w:adjustRightInd w:val="0"/>
              <w:spacing w:line="240" w:lineRule="auto"/>
              <w:ind w:left="35"/>
              <w:jc w:val="both"/>
              <w:rPr>
                <w:rFonts w:ascii="Times New Roman" w:hAnsi="Times New Roman" w:cs="Times New Roman"/>
                <w:sz w:val="20"/>
                <w:szCs w:val="20"/>
              </w:rPr>
            </w:pPr>
            <w:r w:rsidRPr="00BA2ED0">
              <w:rPr>
                <w:rFonts w:ascii="Times New Roman" w:hAnsi="Times New Roman" w:cs="Times New Roman"/>
                <w:b/>
                <w:bCs/>
                <w:sz w:val="20"/>
                <w:szCs w:val="20"/>
              </w:rPr>
              <w:t>Развитие внимания, памяти, мышления</w:t>
            </w:r>
          </w:p>
          <w:p w:rsidR="00F43D77" w:rsidRPr="00BA2ED0" w:rsidRDefault="00F43D77" w:rsidP="000E0A52">
            <w:pPr>
              <w:shd w:val="clear" w:color="auto" w:fill="FFFFFF"/>
              <w:autoSpaceDE w:val="0"/>
              <w:autoSpaceDN w:val="0"/>
              <w:adjustRightInd w:val="0"/>
              <w:spacing w:line="240" w:lineRule="auto"/>
              <w:ind w:left="35"/>
              <w:jc w:val="both"/>
              <w:rPr>
                <w:rFonts w:ascii="Times New Roman" w:hAnsi="Times New Roman" w:cs="Times New Roman"/>
                <w:sz w:val="20"/>
                <w:szCs w:val="20"/>
              </w:rPr>
            </w:pPr>
            <w:r w:rsidRPr="00BA2ED0">
              <w:rPr>
                <w:rFonts w:ascii="Times New Roman" w:hAnsi="Times New Roman" w:cs="Times New Roman"/>
                <w:sz w:val="20"/>
                <w:szCs w:val="20"/>
              </w:rPr>
              <w:t>Учить детей запоминать и выбирать из ряда предложенных взрослым игрушки и предметы (2–4 игрушки).</w:t>
            </w:r>
          </w:p>
          <w:p w:rsidR="00F43D77" w:rsidRPr="00BA2ED0" w:rsidRDefault="00F43D77" w:rsidP="000E0A52">
            <w:pPr>
              <w:shd w:val="clear" w:color="auto" w:fill="FFFFFF"/>
              <w:autoSpaceDE w:val="0"/>
              <w:autoSpaceDN w:val="0"/>
              <w:adjustRightInd w:val="0"/>
              <w:spacing w:line="240" w:lineRule="auto"/>
              <w:ind w:left="35"/>
              <w:jc w:val="both"/>
              <w:rPr>
                <w:rFonts w:ascii="Times New Roman" w:hAnsi="Times New Roman" w:cs="Times New Roman"/>
                <w:sz w:val="20"/>
                <w:szCs w:val="20"/>
              </w:rPr>
            </w:pPr>
            <w:r w:rsidRPr="00BA2ED0">
              <w:rPr>
                <w:rFonts w:ascii="Times New Roman" w:hAnsi="Times New Roman" w:cs="Times New Roman"/>
                <w:sz w:val="20"/>
                <w:szCs w:val="20"/>
              </w:rPr>
              <w:t>Учить определять из ряда игрушек ту, которую убрали или добавили.</w:t>
            </w:r>
          </w:p>
          <w:p w:rsidR="00F43D77" w:rsidRPr="00BA2ED0" w:rsidRDefault="00F43D77" w:rsidP="000E0A52">
            <w:pPr>
              <w:autoSpaceDE w:val="0"/>
              <w:autoSpaceDN w:val="0"/>
              <w:adjustRightInd w:val="0"/>
              <w:spacing w:line="240" w:lineRule="auto"/>
              <w:ind w:left="35"/>
              <w:jc w:val="both"/>
              <w:rPr>
                <w:rFonts w:ascii="Times New Roman" w:hAnsi="Times New Roman" w:cs="Times New Roman"/>
                <w:sz w:val="20"/>
                <w:szCs w:val="20"/>
              </w:rPr>
            </w:pPr>
            <w:r w:rsidRPr="00BA2ED0">
              <w:rPr>
                <w:rFonts w:ascii="Times New Roman" w:hAnsi="Times New Roman" w:cs="Times New Roman"/>
                <w:sz w:val="20"/>
                <w:szCs w:val="20"/>
              </w:rPr>
              <w:t>Учить запоминать и раскладывать игрушки в произвольной последовательности (в рамках одной тематики).</w:t>
            </w:r>
          </w:p>
          <w:p w:rsidR="00F43D77" w:rsidRPr="00BA2ED0" w:rsidRDefault="00F43D77" w:rsidP="000E0A52">
            <w:pPr>
              <w:shd w:val="clear" w:color="auto" w:fill="FFFFFF"/>
              <w:autoSpaceDE w:val="0"/>
              <w:autoSpaceDN w:val="0"/>
              <w:adjustRightInd w:val="0"/>
              <w:spacing w:line="240" w:lineRule="auto"/>
              <w:ind w:left="35"/>
              <w:jc w:val="both"/>
              <w:rPr>
                <w:rFonts w:ascii="Times New Roman" w:hAnsi="Times New Roman" w:cs="Times New Roman"/>
                <w:sz w:val="20"/>
                <w:szCs w:val="20"/>
              </w:rPr>
            </w:pPr>
            <w:r w:rsidRPr="00BA2ED0">
              <w:rPr>
                <w:rFonts w:ascii="Times New Roman" w:hAnsi="Times New Roman" w:cs="Times New Roman"/>
                <w:sz w:val="20"/>
                <w:szCs w:val="20"/>
              </w:rPr>
              <w:lastRenderedPageBreak/>
              <w:t>Учить детей запоминать и раскладывать игрушки в заданной последовательности (2–3 игрушки одной тематики).</w:t>
            </w:r>
          </w:p>
          <w:p w:rsidR="00F43D77" w:rsidRPr="00BA2ED0" w:rsidRDefault="00F43D77" w:rsidP="000E0A52">
            <w:pPr>
              <w:shd w:val="clear" w:color="auto" w:fill="FFFFFF"/>
              <w:autoSpaceDE w:val="0"/>
              <w:autoSpaceDN w:val="0"/>
              <w:adjustRightInd w:val="0"/>
              <w:spacing w:line="240" w:lineRule="auto"/>
              <w:ind w:left="35"/>
              <w:jc w:val="both"/>
              <w:rPr>
                <w:rFonts w:ascii="Times New Roman" w:hAnsi="Times New Roman" w:cs="Times New Roman"/>
                <w:i/>
                <w:iCs/>
                <w:sz w:val="20"/>
                <w:szCs w:val="20"/>
              </w:rPr>
            </w:pPr>
            <w:r w:rsidRPr="00BA2ED0">
              <w:rPr>
                <w:rFonts w:ascii="Times New Roman" w:hAnsi="Times New Roman" w:cs="Times New Roman"/>
                <w:sz w:val="20"/>
                <w:szCs w:val="20"/>
              </w:rPr>
              <w:t>Учить запоминать и проговаривать 2–3 слова по просьбе логопеда (</w:t>
            </w:r>
            <w:r w:rsidRPr="00BA2ED0">
              <w:rPr>
                <w:rFonts w:ascii="Times New Roman" w:hAnsi="Times New Roman" w:cs="Times New Roman"/>
                <w:i/>
                <w:iCs/>
                <w:sz w:val="20"/>
                <w:szCs w:val="20"/>
              </w:rPr>
              <w:t>мама</w:t>
            </w:r>
            <w:r w:rsidRPr="00BA2ED0">
              <w:rPr>
                <w:rFonts w:ascii="Times New Roman" w:hAnsi="Times New Roman" w:cs="Times New Roman"/>
                <w:sz w:val="20"/>
                <w:szCs w:val="20"/>
              </w:rPr>
              <w:t>,</w:t>
            </w:r>
            <w:r w:rsidRPr="00BA2ED0">
              <w:rPr>
                <w:rFonts w:ascii="Times New Roman" w:hAnsi="Times New Roman" w:cs="Times New Roman"/>
                <w:i/>
                <w:iCs/>
                <w:sz w:val="20"/>
                <w:szCs w:val="20"/>
              </w:rPr>
              <w:t xml:space="preserve"> папа; мама</w:t>
            </w:r>
            <w:r w:rsidRPr="00BA2ED0">
              <w:rPr>
                <w:rFonts w:ascii="Times New Roman" w:hAnsi="Times New Roman" w:cs="Times New Roman"/>
                <w:sz w:val="20"/>
                <w:szCs w:val="20"/>
              </w:rPr>
              <w:t>,</w:t>
            </w:r>
            <w:r w:rsidRPr="00BA2ED0">
              <w:rPr>
                <w:rFonts w:ascii="Times New Roman" w:hAnsi="Times New Roman" w:cs="Times New Roman"/>
                <w:i/>
                <w:iCs/>
                <w:sz w:val="20"/>
                <w:szCs w:val="20"/>
              </w:rPr>
              <w:t xml:space="preserve"> папа</w:t>
            </w:r>
            <w:r w:rsidRPr="00BA2ED0">
              <w:rPr>
                <w:rFonts w:ascii="Times New Roman" w:hAnsi="Times New Roman" w:cs="Times New Roman"/>
                <w:sz w:val="20"/>
                <w:szCs w:val="20"/>
              </w:rPr>
              <w:t>,</w:t>
            </w:r>
            <w:r w:rsidRPr="00BA2ED0">
              <w:rPr>
                <w:rFonts w:ascii="Times New Roman" w:hAnsi="Times New Roman" w:cs="Times New Roman"/>
                <w:i/>
                <w:iCs/>
                <w:sz w:val="20"/>
                <w:szCs w:val="20"/>
              </w:rPr>
              <w:t xml:space="preserve"> тетя</w:t>
            </w:r>
            <w:r w:rsidRPr="00BA2ED0">
              <w:rPr>
                <w:rFonts w:ascii="Times New Roman" w:hAnsi="Times New Roman" w:cs="Times New Roman"/>
                <w:sz w:val="20"/>
                <w:szCs w:val="20"/>
              </w:rPr>
              <w:t>).</w:t>
            </w:r>
          </w:p>
          <w:p w:rsidR="00F43D77" w:rsidRPr="00BA2ED0" w:rsidRDefault="00F43D77" w:rsidP="000E0A52">
            <w:pPr>
              <w:shd w:val="clear" w:color="auto" w:fill="FFFFFF"/>
              <w:autoSpaceDE w:val="0"/>
              <w:autoSpaceDN w:val="0"/>
              <w:adjustRightInd w:val="0"/>
              <w:spacing w:line="240" w:lineRule="auto"/>
              <w:ind w:left="35"/>
              <w:jc w:val="both"/>
              <w:rPr>
                <w:rFonts w:ascii="Times New Roman" w:hAnsi="Times New Roman" w:cs="Times New Roman"/>
                <w:i/>
                <w:iCs/>
                <w:sz w:val="20"/>
                <w:szCs w:val="20"/>
              </w:rPr>
            </w:pPr>
            <w:r w:rsidRPr="00BA2ED0">
              <w:rPr>
                <w:rFonts w:ascii="Times New Roman" w:hAnsi="Times New Roman" w:cs="Times New Roman"/>
                <w:sz w:val="20"/>
                <w:szCs w:val="20"/>
              </w:rPr>
              <w:t xml:space="preserve">Учить детей находить из ряда картинок (предметов, игрушек) «лишнюю»: шарик, мяч, </w:t>
            </w:r>
            <w:r w:rsidRPr="00BA2ED0">
              <w:rPr>
                <w:rFonts w:ascii="Times New Roman" w:hAnsi="Times New Roman" w:cs="Times New Roman"/>
                <w:i/>
                <w:iCs/>
                <w:sz w:val="20"/>
                <w:szCs w:val="20"/>
              </w:rPr>
              <w:t xml:space="preserve">кисточка; </w:t>
            </w:r>
          </w:p>
          <w:p w:rsidR="00F43D77" w:rsidRPr="00BA2ED0" w:rsidRDefault="00F43D77" w:rsidP="000E0A52">
            <w:pPr>
              <w:shd w:val="clear" w:color="auto" w:fill="FFFFFF"/>
              <w:autoSpaceDE w:val="0"/>
              <w:autoSpaceDN w:val="0"/>
              <w:adjustRightInd w:val="0"/>
              <w:spacing w:line="240" w:lineRule="auto"/>
              <w:ind w:left="35"/>
              <w:jc w:val="both"/>
              <w:rPr>
                <w:rFonts w:ascii="Times New Roman" w:hAnsi="Times New Roman" w:cs="Times New Roman"/>
                <w:i/>
                <w:iCs/>
                <w:sz w:val="20"/>
                <w:szCs w:val="20"/>
              </w:rPr>
            </w:pPr>
            <w:r w:rsidRPr="00BA2ED0">
              <w:rPr>
                <w:rFonts w:ascii="Times New Roman" w:hAnsi="Times New Roman" w:cs="Times New Roman"/>
                <w:sz w:val="20"/>
                <w:szCs w:val="20"/>
              </w:rPr>
              <w:t xml:space="preserve">шапка, панама, </w:t>
            </w:r>
            <w:r w:rsidRPr="00BA2ED0">
              <w:rPr>
                <w:rFonts w:ascii="Times New Roman" w:hAnsi="Times New Roman" w:cs="Times New Roman"/>
                <w:i/>
                <w:iCs/>
                <w:sz w:val="20"/>
                <w:szCs w:val="20"/>
              </w:rPr>
              <w:t xml:space="preserve">яблоко; </w:t>
            </w:r>
          </w:p>
          <w:p w:rsidR="00F43D77" w:rsidRPr="00BA2ED0" w:rsidRDefault="00F43D77" w:rsidP="000E0A52">
            <w:pPr>
              <w:shd w:val="clear" w:color="auto" w:fill="FFFFFF"/>
              <w:autoSpaceDE w:val="0"/>
              <w:autoSpaceDN w:val="0"/>
              <w:adjustRightInd w:val="0"/>
              <w:spacing w:line="240" w:lineRule="auto"/>
              <w:ind w:left="35"/>
              <w:jc w:val="both"/>
              <w:rPr>
                <w:rFonts w:ascii="Times New Roman" w:hAnsi="Times New Roman" w:cs="Times New Roman"/>
                <w:sz w:val="20"/>
                <w:szCs w:val="20"/>
              </w:rPr>
            </w:pPr>
            <w:r w:rsidRPr="00BA2ED0">
              <w:rPr>
                <w:rFonts w:ascii="Times New Roman" w:hAnsi="Times New Roman" w:cs="Times New Roman"/>
                <w:sz w:val="20"/>
                <w:szCs w:val="20"/>
              </w:rPr>
              <w:t xml:space="preserve">яблоко, груша, </w:t>
            </w:r>
            <w:r w:rsidRPr="00BA2ED0">
              <w:rPr>
                <w:rFonts w:ascii="Times New Roman" w:hAnsi="Times New Roman" w:cs="Times New Roman"/>
                <w:i/>
                <w:iCs/>
                <w:sz w:val="20"/>
                <w:szCs w:val="20"/>
              </w:rPr>
              <w:t>стол</w:t>
            </w:r>
            <w:r w:rsidRPr="00BA2ED0">
              <w:rPr>
                <w:rFonts w:ascii="Times New Roman" w:hAnsi="Times New Roman" w:cs="Times New Roman"/>
                <w:sz w:val="20"/>
                <w:szCs w:val="20"/>
              </w:rPr>
              <w:t>.</w:t>
            </w:r>
          </w:p>
          <w:p w:rsidR="00F43D77" w:rsidRPr="00BA2ED0" w:rsidRDefault="00F43D77" w:rsidP="000E0A52">
            <w:pPr>
              <w:shd w:val="clear" w:color="auto" w:fill="FFFFFF"/>
              <w:autoSpaceDE w:val="0"/>
              <w:autoSpaceDN w:val="0"/>
              <w:adjustRightInd w:val="0"/>
              <w:spacing w:line="240" w:lineRule="auto"/>
              <w:ind w:left="35"/>
              <w:jc w:val="both"/>
              <w:rPr>
                <w:rFonts w:ascii="Times New Roman" w:hAnsi="Times New Roman" w:cs="Times New Roman"/>
                <w:sz w:val="20"/>
                <w:szCs w:val="20"/>
              </w:rPr>
            </w:pPr>
            <w:r w:rsidRPr="00BA2ED0">
              <w:rPr>
                <w:rFonts w:ascii="Times New Roman" w:hAnsi="Times New Roman" w:cs="Times New Roman"/>
                <w:sz w:val="20"/>
                <w:szCs w:val="20"/>
              </w:rPr>
              <w:t>Учить находить предмет по его контурному изображению.</w:t>
            </w:r>
          </w:p>
          <w:p w:rsidR="00F43D77" w:rsidRPr="00BA2ED0" w:rsidRDefault="00F43D77" w:rsidP="000E0A52">
            <w:pPr>
              <w:autoSpaceDE w:val="0"/>
              <w:autoSpaceDN w:val="0"/>
              <w:adjustRightInd w:val="0"/>
              <w:spacing w:line="240" w:lineRule="auto"/>
              <w:ind w:left="35"/>
              <w:jc w:val="both"/>
              <w:rPr>
                <w:rFonts w:ascii="Times New Roman" w:hAnsi="Times New Roman" w:cs="Times New Roman"/>
                <w:sz w:val="20"/>
                <w:szCs w:val="20"/>
              </w:rPr>
            </w:pPr>
            <w:r w:rsidRPr="00BA2ED0">
              <w:rPr>
                <w:rFonts w:ascii="Times New Roman" w:hAnsi="Times New Roman" w:cs="Times New Roman"/>
                <w:sz w:val="20"/>
                <w:szCs w:val="20"/>
              </w:rPr>
              <w:t>Учить узнавать предмет по одной его детали.</w:t>
            </w:r>
          </w:p>
        </w:tc>
      </w:tr>
      <w:tr w:rsidR="00F43D77" w:rsidRPr="00BA2ED0">
        <w:tc>
          <w:tcPr>
            <w:tcW w:w="1985" w:type="dxa"/>
          </w:tcPr>
          <w:p w:rsidR="00F43D77" w:rsidRPr="00BA2ED0" w:rsidRDefault="00F43D77" w:rsidP="000E0A52">
            <w:pPr>
              <w:shd w:val="clear" w:color="auto" w:fill="FFFFFF"/>
              <w:autoSpaceDE w:val="0"/>
              <w:autoSpaceDN w:val="0"/>
              <w:adjustRightInd w:val="0"/>
              <w:spacing w:line="240" w:lineRule="auto"/>
              <w:ind w:left="0"/>
              <w:jc w:val="both"/>
              <w:rPr>
                <w:rFonts w:ascii="Times New Roman" w:hAnsi="Times New Roman" w:cs="Times New Roman"/>
                <w:sz w:val="20"/>
                <w:szCs w:val="20"/>
              </w:rPr>
            </w:pPr>
            <w:r w:rsidRPr="00BA2ED0">
              <w:rPr>
                <w:rFonts w:ascii="Times New Roman" w:hAnsi="Times New Roman" w:cs="Times New Roman"/>
                <w:sz w:val="20"/>
                <w:szCs w:val="20"/>
                <w:lang w:val="en-US"/>
              </w:rPr>
              <w:lastRenderedPageBreak/>
              <w:t>II</w:t>
            </w:r>
          </w:p>
          <w:p w:rsidR="00F43D77" w:rsidRPr="00BA2ED0" w:rsidRDefault="00F43D77" w:rsidP="000E0A52">
            <w:pPr>
              <w:autoSpaceDE w:val="0"/>
              <w:autoSpaceDN w:val="0"/>
              <w:adjustRightInd w:val="0"/>
              <w:spacing w:line="240" w:lineRule="auto"/>
              <w:ind w:left="0"/>
              <w:jc w:val="both"/>
              <w:rPr>
                <w:rFonts w:ascii="Times New Roman" w:hAnsi="Times New Roman" w:cs="Times New Roman"/>
                <w:sz w:val="20"/>
                <w:szCs w:val="20"/>
              </w:rPr>
            </w:pPr>
            <w:r w:rsidRPr="00BA2ED0">
              <w:rPr>
                <w:rFonts w:ascii="Times New Roman" w:hAnsi="Times New Roman" w:cs="Times New Roman"/>
                <w:sz w:val="20"/>
                <w:szCs w:val="20"/>
              </w:rPr>
              <w:t>Январь, февраль, март, апрель, май, июнь</w:t>
            </w:r>
          </w:p>
        </w:tc>
        <w:tc>
          <w:tcPr>
            <w:tcW w:w="7371" w:type="dxa"/>
          </w:tcPr>
          <w:p w:rsidR="00F43D77" w:rsidRPr="00BA2ED0" w:rsidRDefault="00F43D77" w:rsidP="000E0A52">
            <w:pPr>
              <w:shd w:val="clear" w:color="auto" w:fill="FFFFFF"/>
              <w:autoSpaceDE w:val="0"/>
              <w:autoSpaceDN w:val="0"/>
              <w:adjustRightInd w:val="0"/>
              <w:spacing w:line="240" w:lineRule="auto"/>
              <w:jc w:val="both"/>
              <w:rPr>
                <w:rFonts w:ascii="Times New Roman" w:hAnsi="Times New Roman" w:cs="Times New Roman"/>
                <w:b/>
                <w:bCs/>
                <w:sz w:val="20"/>
                <w:szCs w:val="20"/>
              </w:rPr>
            </w:pPr>
            <w:r w:rsidRPr="00BA2ED0">
              <w:rPr>
                <w:rFonts w:ascii="Times New Roman" w:hAnsi="Times New Roman" w:cs="Times New Roman"/>
                <w:b/>
                <w:bCs/>
                <w:sz w:val="20"/>
                <w:szCs w:val="20"/>
              </w:rPr>
              <w:t>Развитие понимания речи</w:t>
            </w:r>
          </w:p>
          <w:p w:rsidR="00F43D77" w:rsidRPr="00BA2ED0" w:rsidRDefault="00F43D77" w:rsidP="000E0A52">
            <w:pPr>
              <w:shd w:val="clear" w:color="auto" w:fill="FFFFFF"/>
              <w:autoSpaceDE w:val="0"/>
              <w:autoSpaceDN w:val="0"/>
              <w:adjustRightInd w:val="0"/>
              <w:spacing w:line="240" w:lineRule="auto"/>
              <w:ind w:left="0"/>
              <w:jc w:val="both"/>
              <w:rPr>
                <w:rFonts w:ascii="Times New Roman" w:hAnsi="Times New Roman" w:cs="Times New Roman"/>
                <w:sz w:val="20"/>
                <w:szCs w:val="20"/>
              </w:rPr>
            </w:pPr>
            <w:r w:rsidRPr="00BA2ED0">
              <w:rPr>
                <w:rFonts w:ascii="Times New Roman" w:hAnsi="Times New Roman" w:cs="Times New Roman"/>
                <w:sz w:val="20"/>
                <w:szCs w:val="20"/>
              </w:rPr>
              <w:t xml:space="preserve">Учить понимать категории рода глаголов прошедшего времени единственного числа: </w:t>
            </w:r>
            <w:r w:rsidRPr="00BA2ED0">
              <w:rPr>
                <w:rFonts w:ascii="Times New Roman" w:hAnsi="Times New Roman" w:cs="Times New Roman"/>
                <w:i/>
                <w:iCs/>
                <w:sz w:val="20"/>
                <w:szCs w:val="20"/>
              </w:rPr>
              <w:t>Валя читала книгу; Валя читал книгу</w:t>
            </w:r>
            <w:r w:rsidRPr="00BA2ED0">
              <w:rPr>
                <w:rFonts w:ascii="Times New Roman" w:hAnsi="Times New Roman" w:cs="Times New Roman"/>
                <w:sz w:val="20"/>
                <w:szCs w:val="20"/>
              </w:rPr>
              <w:t>.</w:t>
            </w:r>
          </w:p>
          <w:p w:rsidR="00F43D77" w:rsidRPr="00BA2ED0" w:rsidRDefault="00F43D77" w:rsidP="000E0A52">
            <w:pPr>
              <w:shd w:val="clear" w:color="auto" w:fill="FFFFFF"/>
              <w:autoSpaceDE w:val="0"/>
              <w:autoSpaceDN w:val="0"/>
              <w:adjustRightInd w:val="0"/>
              <w:spacing w:line="240" w:lineRule="auto"/>
              <w:ind w:left="0"/>
              <w:jc w:val="both"/>
              <w:rPr>
                <w:rFonts w:ascii="Times New Roman" w:hAnsi="Times New Roman" w:cs="Times New Roman"/>
                <w:i/>
                <w:iCs/>
                <w:sz w:val="20"/>
                <w:szCs w:val="20"/>
              </w:rPr>
            </w:pPr>
            <w:r w:rsidRPr="00BA2ED0">
              <w:rPr>
                <w:rFonts w:ascii="Times New Roman" w:hAnsi="Times New Roman" w:cs="Times New Roman"/>
                <w:sz w:val="20"/>
                <w:szCs w:val="20"/>
              </w:rPr>
              <w:t>Учить детей отгадывать предметы, игрушки, животных, птиц по их словесному описанию (</w:t>
            </w:r>
            <w:r w:rsidRPr="00BA2ED0">
              <w:rPr>
                <w:rFonts w:ascii="Times New Roman" w:hAnsi="Times New Roman" w:cs="Times New Roman"/>
                <w:i/>
                <w:iCs/>
                <w:sz w:val="20"/>
                <w:szCs w:val="20"/>
              </w:rPr>
              <w:t>большой</w:t>
            </w:r>
            <w:r w:rsidRPr="00BA2ED0">
              <w:rPr>
                <w:rFonts w:ascii="Times New Roman" w:hAnsi="Times New Roman" w:cs="Times New Roman"/>
                <w:sz w:val="20"/>
                <w:szCs w:val="20"/>
              </w:rPr>
              <w:t>,</w:t>
            </w:r>
            <w:r w:rsidRPr="00BA2ED0">
              <w:rPr>
                <w:rFonts w:ascii="Times New Roman" w:hAnsi="Times New Roman" w:cs="Times New Roman"/>
                <w:i/>
                <w:iCs/>
                <w:sz w:val="20"/>
                <w:szCs w:val="20"/>
              </w:rPr>
              <w:t xml:space="preserve"> бурый</w:t>
            </w:r>
            <w:r w:rsidRPr="00BA2ED0">
              <w:rPr>
                <w:rFonts w:ascii="Times New Roman" w:hAnsi="Times New Roman" w:cs="Times New Roman"/>
                <w:sz w:val="20"/>
                <w:szCs w:val="20"/>
              </w:rPr>
              <w:t>,</w:t>
            </w:r>
            <w:r w:rsidRPr="00BA2ED0">
              <w:rPr>
                <w:rFonts w:ascii="Times New Roman" w:hAnsi="Times New Roman" w:cs="Times New Roman"/>
                <w:i/>
                <w:iCs/>
                <w:sz w:val="20"/>
                <w:szCs w:val="20"/>
              </w:rPr>
              <w:t xml:space="preserve"> косолапый</w:t>
            </w:r>
            <w:r w:rsidRPr="00BA2ED0">
              <w:rPr>
                <w:rFonts w:ascii="Times New Roman" w:hAnsi="Times New Roman" w:cs="Times New Roman"/>
                <w:sz w:val="20"/>
                <w:szCs w:val="20"/>
              </w:rPr>
              <w:t>,</w:t>
            </w:r>
            <w:r w:rsidRPr="00BA2ED0">
              <w:rPr>
                <w:rFonts w:ascii="Times New Roman" w:hAnsi="Times New Roman" w:cs="Times New Roman"/>
                <w:i/>
                <w:iCs/>
                <w:sz w:val="20"/>
                <w:szCs w:val="20"/>
              </w:rPr>
              <w:t xml:space="preserve"> живет в берлоге</w:t>
            </w:r>
            <w:r w:rsidRPr="00BA2ED0">
              <w:rPr>
                <w:rFonts w:ascii="Times New Roman" w:hAnsi="Times New Roman" w:cs="Times New Roman"/>
                <w:sz w:val="20"/>
                <w:szCs w:val="20"/>
              </w:rPr>
              <w:t>,</w:t>
            </w:r>
            <w:r w:rsidRPr="00BA2ED0">
              <w:rPr>
                <w:rFonts w:ascii="Times New Roman" w:hAnsi="Times New Roman" w:cs="Times New Roman"/>
                <w:i/>
                <w:iCs/>
                <w:sz w:val="20"/>
                <w:szCs w:val="20"/>
              </w:rPr>
              <w:t xml:space="preserve"> сосет лапу</w:t>
            </w:r>
            <w:r w:rsidRPr="00BA2ED0">
              <w:rPr>
                <w:rFonts w:ascii="Times New Roman" w:hAnsi="Times New Roman" w:cs="Times New Roman"/>
                <w:sz w:val="20"/>
                <w:szCs w:val="20"/>
              </w:rPr>
              <w:t>).</w:t>
            </w:r>
          </w:p>
          <w:p w:rsidR="00F43D77" w:rsidRPr="00BA2ED0" w:rsidRDefault="00F43D77" w:rsidP="000E0A52">
            <w:pPr>
              <w:shd w:val="clear" w:color="auto" w:fill="FFFFFF"/>
              <w:autoSpaceDE w:val="0"/>
              <w:autoSpaceDN w:val="0"/>
              <w:adjustRightInd w:val="0"/>
              <w:spacing w:line="240" w:lineRule="auto"/>
              <w:ind w:left="0"/>
              <w:jc w:val="both"/>
              <w:rPr>
                <w:rFonts w:ascii="Times New Roman" w:hAnsi="Times New Roman" w:cs="Times New Roman"/>
                <w:i/>
                <w:iCs/>
                <w:sz w:val="20"/>
                <w:szCs w:val="20"/>
              </w:rPr>
            </w:pPr>
            <w:r w:rsidRPr="00BA2ED0">
              <w:rPr>
                <w:rFonts w:ascii="Times New Roman" w:hAnsi="Times New Roman" w:cs="Times New Roman"/>
                <w:sz w:val="20"/>
                <w:szCs w:val="20"/>
              </w:rPr>
              <w:t>Учить по просьбе взрослого выбирать предметы для выполнения названных действий (</w:t>
            </w:r>
            <w:r w:rsidRPr="00BA2ED0">
              <w:rPr>
                <w:rFonts w:ascii="Times New Roman" w:hAnsi="Times New Roman" w:cs="Times New Roman"/>
                <w:i/>
                <w:iCs/>
                <w:sz w:val="20"/>
                <w:szCs w:val="20"/>
              </w:rPr>
              <w:t>резать – нож</w:t>
            </w:r>
            <w:r w:rsidRPr="00BA2ED0">
              <w:rPr>
                <w:rFonts w:ascii="Times New Roman" w:hAnsi="Times New Roman" w:cs="Times New Roman"/>
                <w:sz w:val="20"/>
                <w:szCs w:val="20"/>
              </w:rPr>
              <w:t>,</w:t>
            </w:r>
            <w:r w:rsidRPr="00BA2ED0">
              <w:rPr>
                <w:rFonts w:ascii="Times New Roman" w:hAnsi="Times New Roman" w:cs="Times New Roman"/>
                <w:i/>
                <w:iCs/>
                <w:sz w:val="20"/>
                <w:szCs w:val="20"/>
              </w:rPr>
              <w:t xml:space="preserve"> шить </w:t>
            </w:r>
            <w:r w:rsidRPr="00BA2ED0">
              <w:rPr>
                <w:rFonts w:ascii="Times New Roman" w:hAnsi="Times New Roman" w:cs="Times New Roman"/>
                <w:sz w:val="20"/>
                <w:szCs w:val="20"/>
              </w:rPr>
              <w:t xml:space="preserve">– </w:t>
            </w:r>
            <w:r w:rsidRPr="00BA2ED0">
              <w:rPr>
                <w:rFonts w:ascii="Times New Roman" w:hAnsi="Times New Roman" w:cs="Times New Roman"/>
                <w:i/>
                <w:iCs/>
                <w:sz w:val="20"/>
                <w:szCs w:val="20"/>
              </w:rPr>
              <w:t>игла</w:t>
            </w:r>
            <w:r w:rsidRPr="00BA2ED0">
              <w:rPr>
                <w:rFonts w:ascii="Times New Roman" w:hAnsi="Times New Roman" w:cs="Times New Roman"/>
                <w:sz w:val="20"/>
                <w:szCs w:val="20"/>
              </w:rPr>
              <w:t>,</w:t>
            </w:r>
            <w:r w:rsidRPr="00BA2ED0">
              <w:rPr>
                <w:rFonts w:ascii="Times New Roman" w:hAnsi="Times New Roman" w:cs="Times New Roman"/>
                <w:i/>
                <w:iCs/>
                <w:sz w:val="20"/>
                <w:szCs w:val="20"/>
              </w:rPr>
              <w:t xml:space="preserve"> наливать суп – половник</w:t>
            </w:r>
            <w:r w:rsidRPr="00BA2ED0">
              <w:rPr>
                <w:rFonts w:ascii="Times New Roman" w:hAnsi="Times New Roman" w:cs="Times New Roman"/>
                <w:sz w:val="20"/>
                <w:szCs w:val="20"/>
              </w:rPr>
              <w:t>).</w:t>
            </w:r>
          </w:p>
          <w:p w:rsidR="00F43D77" w:rsidRPr="00BA2ED0" w:rsidRDefault="00F43D77" w:rsidP="000E0A52">
            <w:pPr>
              <w:shd w:val="clear" w:color="auto" w:fill="FFFFFF"/>
              <w:autoSpaceDE w:val="0"/>
              <w:autoSpaceDN w:val="0"/>
              <w:adjustRightInd w:val="0"/>
              <w:spacing w:line="240" w:lineRule="auto"/>
              <w:ind w:left="0"/>
              <w:jc w:val="both"/>
              <w:rPr>
                <w:rFonts w:ascii="Times New Roman" w:hAnsi="Times New Roman" w:cs="Times New Roman"/>
                <w:sz w:val="20"/>
                <w:szCs w:val="20"/>
              </w:rPr>
            </w:pPr>
            <w:r w:rsidRPr="00BA2ED0">
              <w:rPr>
                <w:rFonts w:ascii="Times New Roman" w:hAnsi="Times New Roman" w:cs="Times New Roman"/>
                <w:sz w:val="20"/>
                <w:szCs w:val="20"/>
              </w:rPr>
              <w:t>Учить определять причинно-следственные связи (</w:t>
            </w:r>
            <w:r w:rsidRPr="00BA2ED0">
              <w:rPr>
                <w:rFonts w:ascii="Times New Roman" w:hAnsi="Times New Roman" w:cs="Times New Roman"/>
                <w:i/>
                <w:iCs/>
                <w:sz w:val="20"/>
                <w:szCs w:val="20"/>
              </w:rPr>
              <w:t xml:space="preserve">снег </w:t>
            </w:r>
            <w:r w:rsidRPr="00BA2ED0">
              <w:rPr>
                <w:rFonts w:ascii="Times New Roman" w:hAnsi="Times New Roman" w:cs="Times New Roman"/>
                <w:sz w:val="20"/>
                <w:szCs w:val="20"/>
              </w:rPr>
              <w:t xml:space="preserve">– </w:t>
            </w:r>
            <w:r w:rsidRPr="00BA2ED0">
              <w:rPr>
                <w:rFonts w:ascii="Times New Roman" w:hAnsi="Times New Roman" w:cs="Times New Roman"/>
                <w:i/>
                <w:iCs/>
                <w:sz w:val="20"/>
                <w:szCs w:val="20"/>
              </w:rPr>
              <w:t>санки</w:t>
            </w:r>
            <w:r w:rsidRPr="00BA2ED0">
              <w:rPr>
                <w:rFonts w:ascii="Times New Roman" w:hAnsi="Times New Roman" w:cs="Times New Roman"/>
                <w:sz w:val="20"/>
                <w:szCs w:val="20"/>
              </w:rPr>
              <w:t>,</w:t>
            </w:r>
            <w:r w:rsidRPr="00BA2ED0">
              <w:rPr>
                <w:rFonts w:ascii="Times New Roman" w:hAnsi="Times New Roman" w:cs="Times New Roman"/>
                <w:i/>
                <w:iCs/>
                <w:sz w:val="20"/>
                <w:szCs w:val="20"/>
              </w:rPr>
              <w:t xml:space="preserve"> коньки</w:t>
            </w:r>
            <w:r w:rsidRPr="00BA2ED0">
              <w:rPr>
                <w:rFonts w:ascii="Times New Roman" w:hAnsi="Times New Roman" w:cs="Times New Roman"/>
                <w:sz w:val="20"/>
                <w:szCs w:val="20"/>
              </w:rPr>
              <w:t>,</w:t>
            </w:r>
            <w:r w:rsidRPr="00BA2ED0">
              <w:rPr>
                <w:rFonts w:ascii="Times New Roman" w:hAnsi="Times New Roman" w:cs="Times New Roman"/>
                <w:i/>
                <w:iCs/>
                <w:sz w:val="20"/>
                <w:szCs w:val="20"/>
              </w:rPr>
              <w:t xml:space="preserve"> снежная баба</w:t>
            </w:r>
            <w:r w:rsidRPr="00BA2ED0">
              <w:rPr>
                <w:rFonts w:ascii="Times New Roman" w:hAnsi="Times New Roman" w:cs="Times New Roman"/>
                <w:sz w:val="20"/>
                <w:szCs w:val="20"/>
              </w:rPr>
              <w:t>).</w:t>
            </w:r>
          </w:p>
          <w:p w:rsidR="00F43D77" w:rsidRPr="00BA2ED0" w:rsidRDefault="00F43D77" w:rsidP="000E0A52">
            <w:pPr>
              <w:shd w:val="clear" w:color="auto" w:fill="FFFFFF"/>
              <w:autoSpaceDE w:val="0"/>
              <w:autoSpaceDN w:val="0"/>
              <w:adjustRightInd w:val="0"/>
              <w:spacing w:line="240" w:lineRule="auto"/>
              <w:ind w:left="0"/>
              <w:jc w:val="both"/>
              <w:rPr>
                <w:rFonts w:ascii="Times New Roman" w:hAnsi="Times New Roman" w:cs="Times New Roman"/>
                <w:b/>
                <w:bCs/>
                <w:sz w:val="20"/>
                <w:szCs w:val="20"/>
              </w:rPr>
            </w:pPr>
            <w:r w:rsidRPr="00BA2ED0">
              <w:rPr>
                <w:rFonts w:ascii="Times New Roman" w:hAnsi="Times New Roman" w:cs="Times New Roman"/>
                <w:b/>
                <w:bCs/>
                <w:sz w:val="20"/>
                <w:szCs w:val="20"/>
              </w:rPr>
              <w:t>Развитие активной подражательной речевой деятельности</w:t>
            </w:r>
          </w:p>
          <w:p w:rsidR="00F43D77" w:rsidRPr="00BA2ED0" w:rsidRDefault="00F43D77" w:rsidP="000E0A52">
            <w:pPr>
              <w:shd w:val="clear" w:color="auto" w:fill="FFFFFF"/>
              <w:autoSpaceDE w:val="0"/>
              <w:autoSpaceDN w:val="0"/>
              <w:adjustRightInd w:val="0"/>
              <w:spacing w:line="240" w:lineRule="auto"/>
              <w:ind w:left="0"/>
              <w:jc w:val="both"/>
              <w:rPr>
                <w:rFonts w:ascii="Times New Roman" w:hAnsi="Times New Roman" w:cs="Times New Roman"/>
                <w:i/>
                <w:iCs/>
                <w:sz w:val="20"/>
                <w:szCs w:val="20"/>
              </w:rPr>
            </w:pPr>
            <w:r w:rsidRPr="00BA2ED0">
              <w:rPr>
                <w:rFonts w:ascii="Times New Roman" w:hAnsi="Times New Roman" w:cs="Times New Roman"/>
                <w:sz w:val="20"/>
                <w:szCs w:val="20"/>
              </w:rPr>
              <w:t xml:space="preserve">Учить детей отдавать приказания: </w:t>
            </w:r>
            <w:r w:rsidRPr="00BA2ED0">
              <w:rPr>
                <w:rFonts w:ascii="Times New Roman" w:hAnsi="Times New Roman" w:cs="Times New Roman"/>
                <w:i/>
                <w:iCs/>
                <w:sz w:val="20"/>
                <w:szCs w:val="20"/>
              </w:rPr>
              <w:t>на</w:t>
            </w:r>
            <w:r w:rsidRPr="00BA2ED0">
              <w:rPr>
                <w:rFonts w:ascii="Times New Roman" w:hAnsi="Times New Roman" w:cs="Times New Roman"/>
                <w:sz w:val="20"/>
                <w:szCs w:val="20"/>
              </w:rPr>
              <w:t>,</w:t>
            </w:r>
            <w:r w:rsidRPr="00BA2ED0">
              <w:rPr>
                <w:rFonts w:ascii="Times New Roman" w:hAnsi="Times New Roman" w:cs="Times New Roman"/>
                <w:i/>
                <w:iCs/>
                <w:sz w:val="20"/>
                <w:szCs w:val="20"/>
              </w:rPr>
              <w:t xml:space="preserve"> иди</w:t>
            </w:r>
            <w:r w:rsidRPr="00BA2ED0">
              <w:rPr>
                <w:rFonts w:ascii="Times New Roman" w:hAnsi="Times New Roman" w:cs="Times New Roman"/>
                <w:sz w:val="20"/>
                <w:szCs w:val="20"/>
              </w:rPr>
              <w:t>,</w:t>
            </w:r>
            <w:r w:rsidRPr="00BA2ED0">
              <w:rPr>
                <w:rFonts w:ascii="Times New Roman" w:hAnsi="Times New Roman" w:cs="Times New Roman"/>
                <w:i/>
                <w:iCs/>
                <w:sz w:val="20"/>
                <w:szCs w:val="20"/>
              </w:rPr>
              <w:t xml:space="preserve"> дай</w:t>
            </w:r>
            <w:r w:rsidRPr="00BA2ED0">
              <w:rPr>
                <w:rFonts w:ascii="Times New Roman" w:hAnsi="Times New Roman" w:cs="Times New Roman"/>
                <w:sz w:val="20"/>
                <w:szCs w:val="20"/>
              </w:rPr>
              <w:t>.</w:t>
            </w:r>
          </w:p>
          <w:p w:rsidR="00F43D77" w:rsidRPr="00BA2ED0" w:rsidRDefault="00F43D77" w:rsidP="000E0A52">
            <w:pPr>
              <w:shd w:val="clear" w:color="auto" w:fill="FFFFFF"/>
              <w:autoSpaceDE w:val="0"/>
              <w:autoSpaceDN w:val="0"/>
              <w:adjustRightInd w:val="0"/>
              <w:spacing w:line="240" w:lineRule="auto"/>
              <w:ind w:left="0"/>
              <w:jc w:val="both"/>
              <w:rPr>
                <w:rFonts w:ascii="Times New Roman" w:hAnsi="Times New Roman" w:cs="Times New Roman"/>
                <w:sz w:val="20"/>
                <w:szCs w:val="20"/>
              </w:rPr>
            </w:pPr>
            <w:r w:rsidRPr="00BA2ED0">
              <w:rPr>
                <w:rFonts w:ascii="Times New Roman" w:hAnsi="Times New Roman" w:cs="Times New Roman"/>
                <w:sz w:val="20"/>
                <w:szCs w:val="20"/>
              </w:rPr>
              <w:t xml:space="preserve">Учить детей указывать на определенные предметы: </w:t>
            </w:r>
            <w:r w:rsidRPr="00BA2ED0">
              <w:rPr>
                <w:rFonts w:ascii="Times New Roman" w:hAnsi="Times New Roman" w:cs="Times New Roman"/>
                <w:i/>
                <w:iCs/>
                <w:sz w:val="20"/>
                <w:szCs w:val="20"/>
              </w:rPr>
              <w:t>вот</w:t>
            </w:r>
            <w:r w:rsidRPr="00BA2ED0">
              <w:rPr>
                <w:rFonts w:ascii="Times New Roman" w:hAnsi="Times New Roman" w:cs="Times New Roman"/>
                <w:sz w:val="20"/>
                <w:szCs w:val="20"/>
              </w:rPr>
              <w:t>,</w:t>
            </w:r>
            <w:r w:rsidRPr="00BA2ED0">
              <w:rPr>
                <w:rFonts w:ascii="Times New Roman" w:hAnsi="Times New Roman" w:cs="Times New Roman"/>
                <w:i/>
                <w:iCs/>
                <w:sz w:val="20"/>
                <w:szCs w:val="20"/>
              </w:rPr>
              <w:t xml:space="preserve"> это</w:t>
            </w:r>
            <w:r w:rsidRPr="00BA2ED0">
              <w:rPr>
                <w:rFonts w:ascii="Times New Roman" w:hAnsi="Times New Roman" w:cs="Times New Roman"/>
                <w:sz w:val="20"/>
                <w:szCs w:val="20"/>
              </w:rPr>
              <w:t>,</w:t>
            </w:r>
            <w:r w:rsidRPr="00BA2ED0">
              <w:rPr>
                <w:rFonts w:ascii="Times New Roman" w:hAnsi="Times New Roman" w:cs="Times New Roman"/>
                <w:i/>
                <w:iCs/>
                <w:sz w:val="20"/>
                <w:szCs w:val="20"/>
              </w:rPr>
              <w:t xml:space="preserve"> тут</w:t>
            </w:r>
            <w:r w:rsidRPr="00BA2ED0">
              <w:rPr>
                <w:rFonts w:ascii="Times New Roman" w:hAnsi="Times New Roman" w:cs="Times New Roman"/>
                <w:sz w:val="20"/>
                <w:szCs w:val="20"/>
              </w:rPr>
              <w:t>.</w:t>
            </w:r>
          </w:p>
          <w:p w:rsidR="00F43D77" w:rsidRPr="00BA2ED0" w:rsidRDefault="00F43D77" w:rsidP="000E0A52">
            <w:pPr>
              <w:shd w:val="clear" w:color="auto" w:fill="FFFFFF"/>
              <w:autoSpaceDE w:val="0"/>
              <w:autoSpaceDN w:val="0"/>
              <w:adjustRightInd w:val="0"/>
              <w:spacing w:line="240" w:lineRule="auto"/>
              <w:ind w:left="0"/>
              <w:jc w:val="both"/>
              <w:rPr>
                <w:rFonts w:ascii="Times New Roman" w:hAnsi="Times New Roman" w:cs="Times New Roman"/>
                <w:sz w:val="20"/>
                <w:szCs w:val="20"/>
              </w:rPr>
            </w:pPr>
            <w:r w:rsidRPr="00BA2ED0">
              <w:rPr>
                <w:rFonts w:ascii="Times New Roman" w:hAnsi="Times New Roman" w:cs="Times New Roman"/>
                <w:sz w:val="20"/>
                <w:szCs w:val="20"/>
              </w:rPr>
              <w:t xml:space="preserve">Учить составлять первые предложения, например: </w:t>
            </w:r>
            <w:r w:rsidRPr="00BA2ED0">
              <w:rPr>
                <w:rFonts w:ascii="Times New Roman" w:hAnsi="Times New Roman" w:cs="Times New Roman"/>
                <w:i/>
                <w:iCs/>
                <w:sz w:val="20"/>
                <w:szCs w:val="20"/>
              </w:rPr>
              <w:t>Вот Тата</w:t>
            </w:r>
            <w:r w:rsidRPr="00BA2ED0">
              <w:rPr>
                <w:rFonts w:ascii="Times New Roman" w:hAnsi="Times New Roman" w:cs="Times New Roman"/>
                <w:sz w:val="20"/>
                <w:szCs w:val="20"/>
              </w:rPr>
              <w:t>.</w:t>
            </w:r>
            <w:r w:rsidRPr="00BA2ED0">
              <w:rPr>
                <w:rFonts w:ascii="Times New Roman" w:hAnsi="Times New Roman" w:cs="Times New Roman"/>
                <w:i/>
                <w:iCs/>
                <w:sz w:val="20"/>
                <w:szCs w:val="20"/>
              </w:rPr>
              <w:t xml:space="preserve"> Это Тома</w:t>
            </w:r>
            <w:r w:rsidRPr="00BA2ED0">
              <w:rPr>
                <w:rFonts w:ascii="Times New Roman" w:hAnsi="Times New Roman" w:cs="Times New Roman"/>
                <w:sz w:val="20"/>
                <w:szCs w:val="20"/>
              </w:rPr>
              <w:t>.</w:t>
            </w:r>
          </w:p>
          <w:p w:rsidR="00F43D77" w:rsidRPr="00BA2ED0" w:rsidRDefault="00F43D77" w:rsidP="000E0A52">
            <w:pPr>
              <w:shd w:val="clear" w:color="auto" w:fill="FFFFFF"/>
              <w:autoSpaceDE w:val="0"/>
              <w:autoSpaceDN w:val="0"/>
              <w:adjustRightInd w:val="0"/>
              <w:spacing w:line="240" w:lineRule="auto"/>
              <w:ind w:left="0"/>
              <w:jc w:val="both"/>
              <w:rPr>
                <w:rFonts w:ascii="Times New Roman" w:hAnsi="Times New Roman" w:cs="Times New Roman"/>
                <w:sz w:val="20"/>
                <w:szCs w:val="20"/>
              </w:rPr>
            </w:pPr>
            <w:r w:rsidRPr="00BA2ED0">
              <w:rPr>
                <w:rFonts w:ascii="Times New Roman" w:hAnsi="Times New Roman" w:cs="Times New Roman"/>
                <w:sz w:val="20"/>
                <w:szCs w:val="20"/>
              </w:rPr>
              <w:t xml:space="preserve">Учить детей составлять предложения по модели: обращение + глагол повелительного наклонения: </w:t>
            </w:r>
            <w:r w:rsidRPr="00BA2ED0">
              <w:rPr>
                <w:rFonts w:ascii="Times New Roman" w:hAnsi="Times New Roman" w:cs="Times New Roman"/>
                <w:i/>
                <w:iCs/>
                <w:sz w:val="20"/>
                <w:szCs w:val="20"/>
              </w:rPr>
              <w:t>Тата</w:t>
            </w:r>
            <w:r w:rsidRPr="00BA2ED0">
              <w:rPr>
                <w:rFonts w:ascii="Times New Roman" w:hAnsi="Times New Roman" w:cs="Times New Roman"/>
                <w:sz w:val="20"/>
                <w:szCs w:val="20"/>
              </w:rPr>
              <w:t>,</w:t>
            </w:r>
            <w:r w:rsidRPr="00BA2ED0">
              <w:rPr>
                <w:rFonts w:ascii="Times New Roman" w:hAnsi="Times New Roman" w:cs="Times New Roman"/>
                <w:i/>
                <w:iCs/>
                <w:sz w:val="20"/>
                <w:szCs w:val="20"/>
              </w:rPr>
              <w:t xml:space="preserve"> спи</w:t>
            </w:r>
            <w:r w:rsidRPr="00BA2ED0">
              <w:rPr>
                <w:rFonts w:ascii="Times New Roman" w:hAnsi="Times New Roman" w:cs="Times New Roman"/>
                <w:sz w:val="20"/>
                <w:szCs w:val="20"/>
              </w:rPr>
              <w:t>.</w:t>
            </w:r>
          </w:p>
          <w:p w:rsidR="00F43D77" w:rsidRPr="00BA2ED0" w:rsidRDefault="00F43D77" w:rsidP="000E0A52">
            <w:pPr>
              <w:shd w:val="clear" w:color="auto" w:fill="FFFFFF"/>
              <w:autoSpaceDE w:val="0"/>
              <w:autoSpaceDN w:val="0"/>
              <w:adjustRightInd w:val="0"/>
              <w:spacing w:line="240" w:lineRule="auto"/>
              <w:ind w:left="0"/>
              <w:jc w:val="both"/>
              <w:rPr>
                <w:rFonts w:ascii="Times New Roman" w:hAnsi="Times New Roman" w:cs="Times New Roman"/>
                <w:sz w:val="20"/>
                <w:szCs w:val="20"/>
              </w:rPr>
            </w:pPr>
            <w:r w:rsidRPr="00BA2ED0">
              <w:rPr>
                <w:rFonts w:ascii="Times New Roman" w:hAnsi="Times New Roman" w:cs="Times New Roman"/>
                <w:sz w:val="20"/>
                <w:szCs w:val="20"/>
              </w:rPr>
              <w:t>Учить преобразовывать глаголы повелительного наклонения в глаголы настоящего времени единственного числа 3-го лица (</w:t>
            </w:r>
            <w:r w:rsidRPr="00BA2ED0">
              <w:rPr>
                <w:rFonts w:ascii="Times New Roman" w:hAnsi="Times New Roman" w:cs="Times New Roman"/>
                <w:i/>
                <w:iCs/>
                <w:sz w:val="20"/>
                <w:szCs w:val="20"/>
              </w:rPr>
              <w:t xml:space="preserve">спи </w:t>
            </w:r>
            <w:r w:rsidRPr="00BA2ED0">
              <w:rPr>
                <w:rFonts w:ascii="Times New Roman" w:hAnsi="Times New Roman" w:cs="Times New Roman"/>
                <w:sz w:val="20"/>
                <w:szCs w:val="20"/>
              </w:rPr>
              <w:t xml:space="preserve">– </w:t>
            </w:r>
            <w:r w:rsidRPr="00BA2ED0">
              <w:rPr>
                <w:rFonts w:ascii="Times New Roman" w:hAnsi="Times New Roman" w:cs="Times New Roman"/>
                <w:i/>
                <w:iCs/>
                <w:sz w:val="20"/>
                <w:szCs w:val="20"/>
              </w:rPr>
              <w:t>спит</w:t>
            </w:r>
            <w:r w:rsidRPr="00BA2ED0">
              <w:rPr>
                <w:rFonts w:ascii="Times New Roman" w:hAnsi="Times New Roman" w:cs="Times New Roman"/>
                <w:sz w:val="20"/>
                <w:szCs w:val="20"/>
              </w:rPr>
              <w:t>,</w:t>
            </w:r>
            <w:r w:rsidRPr="00BA2ED0">
              <w:rPr>
                <w:rFonts w:ascii="Times New Roman" w:hAnsi="Times New Roman" w:cs="Times New Roman"/>
                <w:i/>
                <w:iCs/>
                <w:sz w:val="20"/>
                <w:szCs w:val="20"/>
              </w:rPr>
              <w:t xml:space="preserve"> иди </w:t>
            </w:r>
            <w:r w:rsidRPr="00BA2ED0">
              <w:rPr>
                <w:rFonts w:ascii="Times New Roman" w:hAnsi="Times New Roman" w:cs="Times New Roman"/>
                <w:sz w:val="20"/>
                <w:szCs w:val="20"/>
              </w:rPr>
              <w:t xml:space="preserve">– </w:t>
            </w:r>
            <w:r w:rsidRPr="00BA2ED0">
              <w:rPr>
                <w:rFonts w:ascii="Times New Roman" w:hAnsi="Times New Roman" w:cs="Times New Roman"/>
                <w:i/>
                <w:iCs/>
                <w:sz w:val="20"/>
                <w:szCs w:val="20"/>
              </w:rPr>
              <w:t>идет</w:t>
            </w:r>
            <w:r w:rsidRPr="00BA2ED0">
              <w:rPr>
                <w:rFonts w:ascii="Times New Roman" w:hAnsi="Times New Roman" w:cs="Times New Roman"/>
                <w:sz w:val="20"/>
                <w:szCs w:val="20"/>
              </w:rPr>
              <w:t>).</w:t>
            </w:r>
          </w:p>
          <w:p w:rsidR="00F43D77" w:rsidRPr="00BA2ED0" w:rsidRDefault="00F43D77" w:rsidP="000E0A52">
            <w:pPr>
              <w:shd w:val="clear" w:color="auto" w:fill="FFFFFF"/>
              <w:autoSpaceDE w:val="0"/>
              <w:autoSpaceDN w:val="0"/>
              <w:adjustRightInd w:val="0"/>
              <w:spacing w:line="240" w:lineRule="auto"/>
              <w:ind w:left="0"/>
              <w:jc w:val="both"/>
              <w:rPr>
                <w:rFonts w:ascii="Times New Roman" w:hAnsi="Times New Roman" w:cs="Times New Roman"/>
                <w:b/>
                <w:bCs/>
                <w:sz w:val="20"/>
                <w:szCs w:val="20"/>
              </w:rPr>
            </w:pPr>
            <w:r w:rsidRPr="00BA2ED0">
              <w:rPr>
                <w:rFonts w:ascii="Times New Roman" w:hAnsi="Times New Roman" w:cs="Times New Roman"/>
                <w:b/>
                <w:bCs/>
                <w:sz w:val="20"/>
                <w:szCs w:val="20"/>
              </w:rPr>
              <w:t>Развитие внимания, памяти, мышления</w:t>
            </w:r>
          </w:p>
          <w:p w:rsidR="00F43D77" w:rsidRPr="00BA2ED0" w:rsidRDefault="00F43D77" w:rsidP="000E0A52">
            <w:pPr>
              <w:autoSpaceDE w:val="0"/>
              <w:autoSpaceDN w:val="0"/>
              <w:adjustRightInd w:val="0"/>
              <w:spacing w:line="240" w:lineRule="auto"/>
              <w:ind w:left="0"/>
              <w:jc w:val="both"/>
              <w:rPr>
                <w:rFonts w:ascii="Times New Roman" w:hAnsi="Times New Roman" w:cs="Times New Roman"/>
                <w:i/>
                <w:iCs/>
                <w:sz w:val="20"/>
                <w:szCs w:val="20"/>
              </w:rPr>
            </w:pPr>
            <w:r w:rsidRPr="00BA2ED0">
              <w:rPr>
                <w:rFonts w:ascii="Times New Roman" w:hAnsi="Times New Roman" w:cs="Times New Roman"/>
                <w:sz w:val="20"/>
                <w:szCs w:val="20"/>
              </w:rPr>
              <w:t xml:space="preserve">Учить детей запоминать игрушки (предметы, картинки) и выбирать их из разных тематических групп и раскладывать их в определенной последовательности: </w:t>
            </w:r>
            <w:r w:rsidRPr="00BA2ED0">
              <w:rPr>
                <w:rFonts w:ascii="Times New Roman" w:hAnsi="Times New Roman" w:cs="Times New Roman"/>
                <w:i/>
                <w:iCs/>
                <w:sz w:val="20"/>
                <w:szCs w:val="20"/>
              </w:rPr>
              <w:t>шарик</w:t>
            </w:r>
            <w:r w:rsidRPr="00BA2ED0">
              <w:rPr>
                <w:rFonts w:ascii="Times New Roman" w:hAnsi="Times New Roman" w:cs="Times New Roman"/>
                <w:sz w:val="20"/>
                <w:szCs w:val="20"/>
              </w:rPr>
              <w:t>,</w:t>
            </w:r>
            <w:r w:rsidRPr="00BA2ED0">
              <w:rPr>
                <w:rFonts w:ascii="Times New Roman" w:hAnsi="Times New Roman" w:cs="Times New Roman"/>
                <w:i/>
                <w:iCs/>
                <w:sz w:val="20"/>
                <w:szCs w:val="20"/>
              </w:rPr>
              <w:t xml:space="preserve"> машина</w:t>
            </w:r>
            <w:r w:rsidRPr="00BA2ED0">
              <w:rPr>
                <w:rFonts w:ascii="Times New Roman" w:hAnsi="Times New Roman" w:cs="Times New Roman"/>
                <w:sz w:val="20"/>
                <w:szCs w:val="20"/>
              </w:rPr>
              <w:t>,</w:t>
            </w:r>
            <w:r w:rsidRPr="00BA2ED0">
              <w:rPr>
                <w:rFonts w:ascii="Times New Roman" w:hAnsi="Times New Roman" w:cs="Times New Roman"/>
                <w:i/>
                <w:iCs/>
                <w:sz w:val="20"/>
                <w:szCs w:val="20"/>
              </w:rPr>
              <w:t xml:space="preserve"> шапка; мяч</w:t>
            </w:r>
            <w:r w:rsidRPr="00BA2ED0">
              <w:rPr>
                <w:rFonts w:ascii="Times New Roman" w:hAnsi="Times New Roman" w:cs="Times New Roman"/>
                <w:sz w:val="20"/>
                <w:szCs w:val="20"/>
              </w:rPr>
              <w:t>,</w:t>
            </w:r>
            <w:r w:rsidRPr="00BA2ED0">
              <w:rPr>
                <w:rFonts w:ascii="Times New Roman" w:hAnsi="Times New Roman" w:cs="Times New Roman"/>
                <w:i/>
                <w:iCs/>
                <w:sz w:val="20"/>
                <w:szCs w:val="20"/>
              </w:rPr>
              <w:t xml:space="preserve"> ложка</w:t>
            </w:r>
            <w:r w:rsidRPr="00BA2ED0">
              <w:rPr>
                <w:rFonts w:ascii="Times New Roman" w:hAnsi="Times New Roman" w:cs="Times New Roman"/>
                <w:sz w:val="20"/>
                <w:szCs w:val="20"/>
              </w:rPr>
              <w:t>,</w:t>
            </w:r>
            <w:r w:rsidRPr="00BA2ED0">
              <w:rPr>
                <w:rFonts w:ascii="Times New Roman" w:hAnsi="Times New Roman" w:cs="Times New Roman"/>
                <w:i/>
                <w:iCs/>
                <w:sz w:val="20"/>
                <w:szCs w:val="20"/>
              </w:rPr>
              <w:t xml:space="preserve"> карандаш</w:t>
            </w:r>
            <w:r w:rsidRPr="00BA2ED0">
              <w:rPr>
                <w:rFonts w:ascii="Times New Roman" w:hAnsi="Times New Roman" w:cs="Times New Roman"/>
                <w:sz w:val="20"/>
                <w:szCs w:val="20"/>
              </w:rPr>
              <w:t>.</w:t>
            </w:r>
          </w:p>
          <w:p w:rsidR="00F43D77" w:rsidRPr="00BA2ED0" w:rsidRDefault="00F43D77" w:rsidP="000E0A52">
            <w:pPr>
              <w:shd w:val="clear" w:color="auto" w:fill="FFFFFF"/>
              <w:autoSpaceDE w:val="0"/>
              <w:autoSpaceDN w:val="0"/>
              <w:adjustRightInd w:val="0"/>
              <w:spacing w:line="240" w:lineRule="auto"/>
              <w:ind w:left="0"/>
              <w:jc w:val="both"/>
              <w:rPr>
                <w:rFonts w:ascii="Times New Roman" w:hAnsi="Times New Roman" w:cs="Times New Roman"/>
                <w:i/>
                <w:iCs/>
                <w:sz w:val="20"/>
                <w:szCs w:val="20"/>
              </w:rPr>
            </w:pPr>
            <w:r w:rsidRPr="00BA2ED0">
              <w:rPr>
                <w:rFonts w:ascii="Times New Roman" w:hAnsi="Times New Roman" w:cs="Times New Roman"/>
                <w:sz w:val="20"/>
                <w:szCs w:val="20"/>
              </w:rPr>
              <w:t xml:space="preserve">Учить запоминать и подбирать картинки, подходящие по смыслу: </w:t>
            </w:r>
            <w:r w:rsidRPr="00BA2ED0">
              <w:rPr>
                <w:rFonts w:ascii="Times New Roman" w:hAnsi="Times New Roman" w:cs="Times New Roman"/>
                <w:i/>
                <w:iCs/>
                <w:sz w:val="20"/>
                <w:szCs w:val="20"/>
              </w:rPr>
              <w:t xml:space="preserve">дождь </w:t>
            </w:r>
            <w:r w:rsidRPr="00BA2ED0">
              <w:rPr>
                <w:rFonts w:ascii="Times New Roman" w:hAnsi="Times New Roman" w:cs="Times New Roman"/>
                <w:sz w:val="20"/>
                <w:szCs w:val="20"/>
              </w:rPr>
              <w:t xml:space="preserve">– </w:t>
            </w:r>
            <w:r w:rsidRPr="00BA2ED0">
              <w:rPr>
                <w:rFonts w:ascii="Times New Roman" w:hAnsi="Times New Roman" w:cs="Times New Roman"/>
                <w:i/>
                <w:iCs/>
                <w:sz w:val="20"/>
                <w:szCs w:val="20"/>
              </w:rPr>
              <w:t>зонт</w:t>
            </w:r>
            <w:r w:rsidRPr="00BA2ED0">
              <w:rPr>
                <w:rFonts w:ascii="Times New Roman" w:hAnsi="Times New Roman" w:cs="Times New Roman"/>
                <w:sz w:val="20"/>
                <w:szCs w:val="20"/>
              </w:rPr>
              <w:t>,</w:t>
            </w:r>
            <w:r w:rsidRPr="00BA2ED0">
              <w:rPr>
                <w:rFonts w:ascii="Times New Roman" w:hAnsi="Times New Roman" w:cs="Times New Roman"/>
                <w:i/>
                <w:iCs/>
                <w:sz w:val="20"/>
                <w:szCs w:val="20"/>
              </w:rPr>
              <w:t xml:space="preserve"> снег </w:t>
            </w:r>
            <w:r w:rsidRPr="00BA2ED0">
              <w:rPr>
                <w:rFonts w:ascii="Times New Roman" w:hAnsi="Times New Roman" w:cs="Times New Roman"/>
                <w:sz w:val="20"/>
                <w:szCs w:val="20"/>
              </w:rPr>
              <w:t xml:space="preserve">– </w:t>
            </w:r>
            <w:r w:rsidRPr="00BA2ED0">
              <w:rPr>
                <w:rFonts w:ascii="Times New Roman" w:hAnsi="Times New Roman" w:cs="Times New Roman"/>
                <w:i/>
                <w:iCs/>
                <w:sz w:val="20"/>
                <w:szCs w:val="20"/>
              </w:rPr>
              <w:t>коньки</w:t>
            </w:r>
            <w:r w:rsidRPr="00BA2ED0">
              <w:rPr>
                <w:rFonts w:ascii="Times New Roman" w:hAnsi="Times New Roman" w:cs="Times New Roman"/>
                <w:sz w:val="20"/>
                <w:szCs w:val="20"/>
              </w:rPr>
              <w:t>.</w:t>
            </w:r>
          </w:p>
          <w:p w:rsidR="00F43D77" w:rsidRPr="00BA2ED0" w:rsidRDefault="00F43D77" w:rsidP="000E0A52">
            <w:pPr>
              <w:shd w:val="clear" w:color="auto" w:fill="FFFFFF"/>
              <w:autoSpaceDE w:val="0"/>
              <w:autoSpaceDN w:val="0"/>
              <w:adjustRightInd w:val="0"/>
              <w:spacing w:line="240" w:lineRule="auto"/>
              <w:ind w:left="0"/>
              <w:jc w:val="both"/>
              <w:rPr>
                <w:rFonts w:ascii="Times New Roman" w:hAnsi="Times New Roman" w:cs="Times New Roman"/>
                <w:sz w:val="20"/>
                <w:szCs w:val="20"/>
              </w:rPr>
            </w:pPr>
            <w:r w:rsidRPr="00BA2ED0">
              <w:rPr>
                <w:rFonts w:ascii="Times New Roman" w:hAnsi="Times New Roman" w:cs="Times New Roman"/>
                <w:sz w:val="20"/>
                <w:szCs w:val="20"/>
              </w:rPr>
              <w:t>Учить выбирать предметы определенного цвета (</w:t>
            </w:r>
            <w:r w:rsidRPr="00BA2ED0">
              <w:rPr>
                <w:rFonts w:ascii="Times New Roman" w:hAnsi="Times New Roman" w:cs="Times New Roman"/>
                <w:i/>
                <w:iCs/>
                <w:sz w:val="20"/>
                <w:szCs w:val="20"/>
              </w:rPr>
              <w:t>отобрать только красные машинки</w:t>
            </w:r>
            <w:r w:rsidRPr="00BA2ED0">
              <w:rPr>
                <w:rFonts w:ascii="Times New Roman" w:hAnsi="Times New Roman" w:cs="Times New Roman"/>
                <w:sz w:val="20"/>
                <w:szCs w:val="20"/>
              </w:rPr>
              <w:t>,</w:t>
            </w:r>
            <w:r w:rsidRPr="00BA2ED0">
              <w:rPr>
                <w:rFonts w:ascii="Times New Roman" w:hAnsi="Times New Roman" w:cs="Times New Roman"/>
                <w:i/>
                <w:iCs/>
                <w:sz w:val="20"/>
                <w:szCs w:val="20"/>
              </w:rPr>
              <w:t xml:space="preserve"> белые кубики </w:t>
            </w:r>
            <w:r w:rsidRPr="00BA2ED0">
              <w:rPr>
                <w:rFonts w:ascii="Times New Roman" w:hAnsi="Times New Roman" w:cs="Times New Roman"/>
                <w:sz w:val="20"/>
                <w:szCs w:val="20"/>
              </w:rPr>
              <w:t>и т. д.).</w:t>
            </w:r>
          </w:p>
          <w:p w:rsidR="00F43D77" w:rsidRPr="00BA2ED0" w:rsidRDefault="00F43D77" w:rsidP="000E0A52">
            <w:pPr>
              <w:shd w:val="clear" w:color="auto" w:fill="FFFFFF"/>
              <w:autoSpaceDE w:val="0"/>
              <w:autoSpaceDN w:val="0"/>
              <w:adjustRightInd w:val="0"/>
              <w:spacing w:line="240" w:lineRule="auto"/>
              <w:ind w:left="0"/>
              <w:jc w:val="both"/>
              <w:rPr>
                <w:rFonts w:ascii="Times New Roman" w:hAnsi="Times New Roman" w:cs="Times New Roman"/>
                <w:i/>
                <w:iCs/>
                <w:sz w:val="20"/>
                <w:szCs w:val="20"/>
              </w:rPr>
            </w:pPr>
            <w:r w:rsidRPr="00BA2ED0">
              <w:rPr>
                <w:rFonts w:ascii="Times New Roman" w:hAnsi="Times New Roman" w:cs="Times New Roman"/>
                <w:sz w:val="20"/>
                <w:szCs w:val="20"/>
              </w:rPr>
              <w:t>Учить отбирать фигуры определенной формы (</w:t>
            </w:r>
            <w:r w:rsidRPr="00BA2ED0">
              <w:rPr>
                <w:rFonts w:ascii="Times New Roman" w:hAnsi="Times New Roman" w:cs="Times New Roman"/>
                <w:i/>
                <w:iCs/>
                <w:sz w:val="20"/>
                <w:szCs w:val="20"/>
              </w:rPr>
              <w:t>только квадраты</w:t>
            </w:r>
            <w:r w:rsidRPr="00BA2ED0">
              <w:rPr>
                <w:rFonts w:ascii="Times New Roman" w:hAnsi="Times New Roman" w:cs="Times New Roman"/>
                <w:sz w:val="20"/>
                <w:szCs w:val="20"/>
              </w:rPr>
              <w:t>,</w:t>
            </w:r>
            <w:r w:rsidRPr="00BA2ED0">
              <w:rPr>
                <w:rFonts w:ascii="Times New Roman" w:hAnsi="Times New Roman" w:cs="Times New Roman"/>
                <w:i/>
                <w:iCs/>
                <w:sz w:val="20"/>
                <w:szCs w:val="20"/>
              </w:rPr>
              <w:t xml:space="preserve"> треугольники</w:t>
            </w:r>
            <w:r w:rsidRPr="00BA2ED0">
              <w:rPr>
                <w:rFonts w:ascii="Times New Roman" w:hAnsi="Times New Roman" w:cs="Times New Roman"/>
                <w:sz w:val="20"/>
                <w:szCs w:val="20"/>
              </w:rPr>
              <w:t>,</w:t>
            </w:r>
            <w:r w:rsidRPr="00BA2ED0">
              <w:rPr>
                <w:rFonts w:ascii="Times New Roman" w:hAnsi="Times New Roman" w:cs="Times New Roman"/>
                <w:i/>
                <w:iCs/>
                <w:sz w:val="20"/>
                <w:szCs w:val="20"/>
              </w:rPr>
              <w:t xml:space="preserve"> круги</w:t>
            </w:r>
            <w:r w:rsidRPr="00BA2ED0">
              <w:rPr>
                <w:rFonts w:ascii="Times New Roman" w:hAnsi="Times New Roman" w:cs="Times New Roman"/>
                <w:sz w:val="20"/>
                <w:szCs w:val="20"/>
              </w:rPr>
              <w:t>).</w:t>
            </w:r>
          </w:p>
          <w:p w:rsidR="00F43D77" w:rsidRPr="00BA2ED0" w:rsidRDefault="00F43D77" w:rsidP="000E0A52">
            <w:pPr>
              <w:shd w:val="clear" w:color="auto" w:fill="FFFFFF"/>
              <w:autoSpaceDE w:val="0"/>
              <w:autoSpaceDN w:val="0"/>
              <w:adjustRightInd w:val="0"/>
              <w:spacing w:line="240" w:lineRule="auto"/>
              <w:ind w:left="35"/>
              <w:jc w:val="both"/>
              <w:rPr>
                <w:rFonts w:ascii="Times New Roman" w:hAnsi="Times New Roman" w:cs="Times New Roman"/>
                <w:sz w:val="20"/>
                <w:szCs w:val="20"/>
              </w:rPr>
            </w:pPr>
            <w:r w:rsidRPr="00BA2ED0">
              <w:rPr>
                <w:rFonts w:ascii="Times New Roman" w:hAnsi="Times New Roman" w:cs="Times New Roman"/>
                <w:sz w:val="20"/>
                <w:szCs w:val="20"/>
              </w:rPr>
              <w:t>Учить определять лишний предмет из представленного ряда:</w:t>
            </w:r>
          </w:p>
          <w:p w:rsidR="00F43D77" w:rsidRPr="00BA2ED0" w:rsidRDefault="00F43D77" w:rsidP="000E0A52">
            <w:pPr>
              <w:shd w:val="clear" w:color="auto" w:fill="FFFFFF"/>
              <w:autoSpaceDE w:val="0"/>
              <w:autoSpaceDN w:val="0"/>
              <w:adjustRightInd w:val="0"/>
              <w:spacing w:line="240" w:lineRule="auto"/>
              <w:ind w:left="35"/>
              <w:jc w:val="both"/>
              <w:rPr>
                <w:rFonts w:ascii="Times New Roman" w:hAnsi="Times New Roman" w:cs="Times New Roman"/>
                <w:sz w:val="20"/>
                <w:szCs w:val="20"/>
              </w:rPr>
            </w:pPr>
            <w:r w:rsidRPr="00BA2ED0">
              <w:rPr>
                <w:rFonts w:ascii="Times New Roman" w:hAnsi="Times New Roman" w:cs="Times New Roman"/>
                <w:sz w:val="20"/>
                <w:szCs w:val="20"/>
              </w:rPr>
              <w:t xml:space="preserve"> 3 красных кубика и </w:t>
            </w:r>
            <w:r w:rsidRPr="00BA2ED0">
              <w:rPr>
                <w:rFonts w:ascii="Times New Roman" w:hAnsi="Times New Roman" w:cs="Times New Roman"/>
                <w:i/>
                <w:iCs/>
                <w:sz w:val="20"/>
                <w:szCs w:val="20"/>
              </w:rPr>
              <w:t>1 синий;</w:t>
            </w:r>
          </w:p>
          <w:p w:rsidR="00F43D77" w:rsidRPr="00BA2ED0" w:rsidRDefault="00F43D77" w:rsidP="000E0A52">
            <w:pPr>
              <w:shd w:val="clear" w:color="auto" w:fill="FFFFFF"/>
              <w:autoSpaceDE w:val="0"/>
              <w:autoSpaceDN w:val="0"/>
              <w:adjustRightInd w:val="0"/>
              <w:spacing w:line="240" w:lineRule="auto"/>
              <w:ind w:left="35"/>
              <w:jc w:val="both"/>
              <w:rPr>
                <w:rFonts w:ascii="Times New Roman" w:hAnsi="Times New Roman" w:cs="Times New Roman"/>
                <w:sz w:val="20"/>
                <w:szCs w:val="20"/>
              </w:rPr>
            </w:pPr>
            <w:r w:rsidRPr="00BA2ED0">
              <w:rPr>
                <w:rFonts w:ascii="Times New Roman" w:hAnsi="Times New Roman" w:cs="Times New Roman"/>
                <w:sz w:val="20"/>
                <w:szCs w:val="20"/>
              </w:rPr>
              <w:t xml:space="preserve"> кукла, клоун, Буратино – </w:t>
            </w:r>
            <w:r w:rsidRPr="00BA2ED0">
              <w:rPr>
                <w:rFonts w:ascii="Times New Roman" w:hAnsi="Times New Roman" w:cs="Times New Roman"/>
                <w:i/>
                <w:iCs/>
                <w:sz w:val="20"/>
                <w:szCs w:val="20"/>
              </w:rPr>
              <w:t>шапка;</w:t>
            </w:r>
          </w:p>
          <w:p w:rsidR="00F43D77" w:rsidRPr="00BA2ED0" w:rsidRDefault="00F43D77" w:rsidP="000E0A52">
            <w:pPr>
              <w:shd w:val="clear" w:color="auto" w:fill="FFFFFF"/>
              <w:autoSpaceDE w:val="0"/>
              <w:autoSpaceDN w:val="0"/>
              <w:adjustRightInd w:val="0"/>
              <w:spacing w:line="240" w:lineRule="auto"/>
              <w:ind w:left="35"/>
              <w:jc w:val="both"/>
              <w:rPr>
                <w:rFonts w:ascii="Times New Roman" w:hAnsi="Times New Roman" w:cs="Times New Roman"/>
                <w:sz w:val="20"/>
                <w:szCs w:val="20"/>
              </w:rPr>
            </w:pPr>
            <w:r w:rsidRPr="00BA2ED0">
              <w:rPr>
                <w:rFonts w:ascii="Times New Roman" w:hAnsi="Times New Roman" w:cs="Times New Roman"/>
                <w:sz w:val="20"/>
                <w:szCs w:val="20"/>
              </w:rPr>
              <w:t xml:space="preserve"> шуба, пальто, плащ – </w:t>
            </w:r>
            <w:r w:rsidRPr="00BA2ED0">
              <w:rPr>
                <w:rFonts w:ascii="Times New Roman" w:hAnsi="Times New Roman" w:cs="Times New Roman"/>
                <w:i/>
                <w:iCs/>
                <w:sz w:val="20"/>
                <w:szCs w:val="20"/>
              </w:rPr>
              <w:t>шкаф;</w:t>
            </w:r>
          </w:p>
          <w:p w:rsidR="00F43D77" w:rsidRPr="00BA2ED0" w:rsidRDefault="00F43D77" w:rsidP="000E0A52">
            <w:pPr>
              <w:shd w:val="clear" w:color="auto" w:fill="FFFFFF"/>
              <w:autoSpaceDE w:val="0"/>
              <w:autoSpaceDN w:val="0"/>
              <w:adjustRightInd w:val="0"/>
              <w:spacing w:line="240" w:lineRule="auto"/>
              <w:ind w:left="35"/>
              <w:jc w:val="both"/>
              <w:rPr>
                <w:rFonts w:ascii="Times New Roman" w:hAnsi="Times New Roman" w:cs="Times New Roman"/>
                <w:sz w:val="20"/>
                <w:szCs w:val="20"/>
              </w:rPr>
            </w:pPr>
            <w:r w:rsidRPr="00BA2ED0">
              <w:rPr>
                <w:rFonts w:ascii="Times New Roman" w:hAnsi="Times New Roman" w:cs="Times New Roman"/>
                <w:sz w:val="20"/>
                <w:szCs w:val="20"/>
              </w:rPr>
              <w:t xml:space="preserve">красная машина, красная лодка, красный пароход – </w:t>
            </w:r>
            <w:r w:rsidRPr="00BA2ED0">
              <w:rPr>
                <w:rFonts w:ascii="Times New Roman" w:hAnsi="Times New Roman" w:cs="Times New Roman"/>
                <w:i/>
                <w:iCs/>
                <w:sz w:val="20"/>
                <w:szCs w:val="20"/>
              </w:rPr>
              <w:t>желтая машина</w:t>
            </w:r>
            <w:r w:rsidRPr="00BA2ED0">
              <w:rPr>
                <w:rFonts w:ascii="Times New Roman" w:hAnsi="Times New Roman" w:cs="Times New Roman"/>
                <w:sz w:val="20"/>
                <w:szCs w:val="20"/>
              </w:rPr>
              <w:t>.</w:t>
            </w:r>
          </w:p>
          <w:p w:rsidR="00F43D77" w:rsidRPr="00BA2ED0" w:rsidRDefault="00F43D77" w:rsidP="000E0A52">
            <w:pPr>
              <w:shd w:val="clear" w:color="auto" w:fill="FFFFFF"/>
              <w:autoSpaceDE w:val="0"/>
              <w:autoSpaceDN w:val="0"/>
              <w:adjustRightInd w:val="0"/>
              <w:spacing w:line="240" w:lineRule="auto"/>
              <w:ind w:left="35"/>
              <w:jc w:val="both"/>
              <w:rPr>
                <w:rFonts w:ascii="Times New Roman" w:hAnsi="Times New Roman" w:cs="Times New Roman"/>
                <w:sz w:val="20"/>
                <w:szCs w:val="20"/>
              </w:rPr>
            </w:pPr>
            <w:r w:rsidRPr="00BA2ED0">
              <w:rPr>
                <w:rFonts w:ascii="Times New Roman" w:hAnsi="Times New Roman" w:cs="Times New Roman"/>
                <w:sz w:val="20"/>
                <w:szCs w:val="20"/>
              </w:rPr>
              <w:t>Учить детей складывать картинки из двух, четырех частей.</w:t>
            </w:r>
          </w:p>
          <w:p w:rsidR="00F43D77" w:rsidRPr="00BA2ED0" w:rsidRDefault="00F43D77" w:rsidP="000E0A52">
            <w:pPr>
              <w:shd w:val="clear" w:color="auto" w:fill="FFFFFF"/>
              <w:autoSpaceDE w:val="0"/>
              <w:autoSpaceDN w:val="0"/>
              <w:adjustRightInd w:val="0"/>
              <w:spacing w:line="240" w:lineRule="auto"/>
              <w:ind w:left="35"/>
              <w:jc w:val="both"/>
              <w:rPr>
                <w:rFonts w:ascii="Times New Roman" w:hAnsi="Times New Roman" w:cs="Times New Roman"/>
                <w:sz w:val="20"/>
                <w:szCs w:val="20"/>
              </w:rPr>
            </w:pPr>
            <w:r w:rsidRPr="00BA2ED0">
              <w:rPr>
                <w:rFonts w:ascii="Times New Roman" w:hAnsi="Times New Roman" w:cs="Times New Roman"/>
                <w:sz w:val="20"/>
                <w:szCs w:val="20"/>
              </w:rPr>
              <w:t>Учить подбирать кубики разной формы в соответствии с прорезями на крышке коробки.</w:t>
            </w:r>
          </w:p>
          <w:p w:rsidR="00F43D77" w:rsidRPr="00BA2ED0" w:rsidRDefault="00F43D77" w:rsidP="000E0A52">
            <w:pPr>
              <w:autoSpaceDE w:val="0"/>
              <w:autoSpaceDN w:val="0"/>
              <w:adjustRightInd w:val="0"/>
              <w:spacing w:line="240" w:lineRule="auto"/>
              <w:ind w:left="35"/>
              <w:jc w:val="both"/>
              <w:rPr>
                <w:rFonts w:ascii="Times New Roman" w:hAnsi="Times New Roman" w:cs="Times New Roman"/>
                <w:sz w:val="20"/>
                <w:szCs w:val="20"/>
              </w:rPr>
            </w:pPr>
            <w:r w:rsidRPr="00BA2ED0">
              <w:rPr>
                <w:rFonts w:ascii="Times New Roman" w:hAnsi="Times New Roman" w:cs="Times New Roman"/>
                <w:sz w:val="20"/>
                <w:szCs w:val="20"/>
              </w:rPr>
              <w:t>Учить отгадывать загадки с ориентацией на опорные картинки (</w:t>
            </w:r>
            <w:r w:rsidRPr="00BA2ED0">
              <w:rPr>
                <w:rFonts w:ascii="Times New Roman" w:hAnsi="Times New Roman" w:cs="Times New Roman"/>
                <w:i/>
                <w:iCs/>
                <w:sz w:val="20"/>
                <w:szCs w:val="20"/>
              </w:rPr>
              <w:t>«Из рук детворы ветер вырвал воздушные</w:t>
            </w:r>
            <w:r w:rsidRPr="00BA2ED0">
              <w:rPr>
                <w:rFonts w:ascii="Times New Roman" w:hAnsi="Times New Roman" w:cs="Times New Roman"/>
                <w:sz w:val="20"/>
                <w:szCs w:val="20"/>
              </w:rPr>
              <w:t>...</w:t>
            </w:r>
            <w:r w:rsidRPr="00BA2ED0">
              <w:rPr>
                <w:rFonts w:ascii="Times New Roman" w:hAnsi="Times New Roman" w:cs="Times New Roman"/>
                <w:i/>
                <w:iCs/>
                <w:sz w:val="20"/>
                <w:szCs w:val="20"/>
              </w:rPr>
              <w:t xml:space="preserve"> шары»</w:t>
            </w:r>
            <w:r w:rsidRPr="00BA2ED0">
              <w:rPr>
                <w:rFonts w:ascii="Times New Roman" w:hAnsi="Times New Roman" w:cs="Times New Roman"/>
                <w:sz w:val="20"/>
                <w:szCs w:val="20"/>
              </w:rPr>
              <w:t>)</w:t>
            </w:r>
          </w:p>
        </w:tc>
      </w:tr>
    </w:tbl>
    <w:p w:rsidR="00F43D77" w:rsidRPr="00BA2ED0" w:rsidRDefault="00F43D77" w:rsidP="000E0A52">
      <w:pPr>
        <w:shd w:val="clear" w:color="auto" w:fill="FFFFFF"/>
        <w:autoSpaceDE w:val="0"/>
        <w:autoSpaceDN w:val="0"/>
        <w:adjustRightInd w:val="0"/>
        <w:ind w:left="0"/>
        <w:jc w:val="both"/>
        <w:rPr>
          <w:rFonts w:ascii="Times New Roman" w:hAnsi="Times New Roman" w:cs="Times New Roman"/>
          <w:sz w:val="20"/>
          <w:szCs w:val="20"/>
        </w:rPr>
      </w:pPr>
    </w:p>
    <w:p w:rsidR="00F43D77" w:rsidRPr="00BA2ED0" w:rsidRDefault="00F43D77" w:rsidP="000E0A52">
      <w:pPr>
        <w:pStyle w:val="ab"/>
        <w:shd w:val="clear" w:color="auto" w:fill="FFFFFF"/>
        <w:adjustRightInd w:val="0"/>
        <w:ind w:left="0" w:firstLine="567"/>
        <w:jc w:val="both"/>
        <w:rPr>
          <w:b/>
          <w:bCs/>
          <w:sz w:val="20"/>
          <w:szCs w:val="20"/>
        </w:rPr>
      </w:pPr>
    </w:p>
    <w:p w:rsidR="00F43D77" w:rsidRPr="00BA2ED0" w:rsidRDefault="00F43D77" w:rsidP="000E0A52">
      <w:pPr>
        <w:pStyle w:val="ab"/>
        <w:shd w:val="clear" w:color="auto" w:fill="FFFFFF"/>
        <w:adjustRightInd w:val="0"/>
        <w:ind w:left="0" w:firstLine="567"/>
        <w:jc w:val="both"/>
        <w:rPr>
          <w:b/>
          <w:bCs/>
          <w:sz w:val="20"/>
          <w:szCs w:val="20"/>
        </w:rPr>
      </w:pPr>
    </w:p>
    <w:p w:rsidR="00F43D77" w:rsidRPr="00BA2ED0" w:rsidRDefault="00F43D77" w:rsidP="000E0A52">
      <w:pPr>
        <w:pStyle w:val="ab"/>
        <w:shd w:val="clear" w:color="auto" w:fill="FFFFFF"/>
        <w:adjustRightInd w:val="0"/>
        <w:ind w:left="0" w:firstLine="567"/>
        <w:jc w:val="both"/>
        <w:rPr>
          <w:b/>
          <w:bCs/>
          <w:sz w:val="20"/>
          <w:szCs w:val="20"/>
        </w:rPr>
      </w:pPr>
      <w:r w:rsidRPr="00BA2ED0">
        <w:rPr>
          <w:b/>
          <w:bCs/>
          <w:sz w:val="20"/>
          <w:szCs w:val="20"/>
        </w:rPr>
        <w:t>В итоге логопедической работы дети должны научиться:</w:t>
      </w:r>
    </w:p>
    <w:p w:rsidR="00F43D77" w:rsidRPr="00BA2ED0" w:rsidRDefault="00F43D77" w:rsidP="000E0A52">
      <w:pPr>
        <w:pStyle w:val="ab"/>
        <w:widowControl/>
        <w:numPr>
          <w:ilvl w:val="0"/>
          <w:numId w:val="25"/>
        </w:numPr>
        <w:shd w:val="clear" w:color="auto" w:fill="FFFFFF"/>
        <w:adjustRightInd w:val="0"/>
        <w:ind w:left="0" w:firstLine="567"/>
        <w:jc w:val="both"/>
        <w:rPr>
          <w:sz w:val="20"/>
          <w:szCs w:val="20"/>
        </w:rPr>
      </w:pPr>
      <w:r w:rsidRPr="00BA2ED0">
        <w:rPr>
          <w:sz w:val="20"/>
          <w:szCs w:val="20"/>
        </w:rPr>
        <w:t>понимать и выделять из речи названия окружающих предметов и действий с ними (в соответствии с изученными лексическими темами: «Игрушки», «Посуда», «Мебель», «Продукты питания», «Одежда» и т. д.);</w:t>
      </w:r>
    </w:p>
    <w:p w:rsidR="00F43D77" w:rsidRPr="00BA2ED0" w:rsidRDefault="00F43D77" w:rsidP="000E0A52">
      <w:pPr>
        <w:pStyle w:val="ab"/>
        <w:widowControl/>
        <w:numPr>
          <w:ilvl w:val="0"/>
          <w:numId w:val="25"/>
        </w:numPr>
        <w:shd w:val="clear" w:color="auto" w:fill="FFFFFF"/>
        <w:adjustRightInd w:val="0"/>
        <w:ind w:left="0" w:firstLine="567"/>
        <w:jc w:val="both"/>
        <w:rPr>
          <w:sz w:val="20"/>
          <w:szCs w:val="20"/>
        </w:rPr>
      </w:pPr>
      <w:r w:rsidRPr="00BA2ED0">
        <w:rPr>
          <w:sz w:val="20"/>
          <w:szCs w:val="20"/>
        </w:rPr>
        <w:t xml:space="preserve"> называть некоторые части тела (</w:t>
      </w:r>
      <w:r w:rsidRPr="00BA2ED0">
        <w:rPr>
          <w:i/>
          <w:iCs/>
          <w:sz w:val="20"/>
          <w:szCs w:val="20"/>
        </w:rPr>
        <w:t>голова</w:t>
      </w:r>
      <w:r w:rsidRPr="00BA2ED0">
        <w:rPr>
          <w:sz w:val="20"/>
          <w:szCs w:val="20"/>
        </w:rPr>
        <w:t>,</w:t>
      </w:r>
      <w:r w:rsidRPr="00BA2ED0">
        <w:rPr>
          <w:i/>
          <w:iCs/>
          <w:sz w:val="20"/>
          <w:szCs w:val="20"/>
        </w:rPr>
        <w:t xml:space="preserve"> ноги</w:t>
      </w:r>
      <w:r w:rsidRPr="00BA2ED0">
        <w:rPr>
          <w:sz w:val="20"/>
          <w:szCs w:val="20"/>
        </w:rPr>
        <w:t>,</w:t>
      </w:r>
      <w:r w:rsidRPr="00BA2ED0">
        <w:rPr>
          <w:i/>
          <w:iCs/>
          <w:sz w:val="20"/>
          <w:szCs w:val="20"/>
        </w:rPr>
        <w:t xml:space="preserve"> руки</w:t>
      </w:r>
      <w:r w:rsidRPr="00BA2ED0">
        <w:rPr>
          <w:sz w:val="20"/>
          <w:szCs w:val="20"/>
        </w:rPr>
        <w:t>,</w:t>
      </w:r>
      <w:r w:rsidRPr="00BA2ED0">
        <w:rPr>
          <w:i/>
          <w:iCs/>
          <w:sz w:val="20"/>
          <w:szCs w:val="20"/>
        </w:rPr>
        <w:t xml:space="preserve"> глаза</w:t>
      </w:r>
      <w:r w:rsidRPr="00BA2ED0">
        <w:rPr>
          <w:sz w:val="20"/>
          <w:szCs w:val="20"/>
        </w:rPr>
        <w:t>,</w:t>
      </w:r>
      <w:r w:rsidRPr="00BA2ED0">
        <w:rPr>
          <w:i/>
          <w:iCs/>
          <w:sz w:val="20"/>
          <w:szCs w:val="20"/>
        </w:rPr>
        <w:t xml:space="preserve"> рот</w:t>
      </w:r>
      <w:r w:rsidRPr="00BA2ED0">
        <w:rPr>
          <w:sz w:val="20"/>
          <w:szCs w:val="20"/>
        </w:rPr>
        <w:t>,</w:t>
      </w:r>
      <w:r w:rsidRPr="00BA2ED0">
        <w:rPr>
          <w:i/>
          <w:iCs/>
          <w:sz w:val="20"/>
          <w:szCs w:val="20"/>
        </w:rPr>
        <w:t xml:space="preserve"> уши </w:t>
      </w:r>
      <w:r w:rsidRPr="00BA2ED0">
        <w:rPr>
          <w:sz w:val="20"/>
          <w:szCs w:val="20"/>
        </w:rPr>
        <w:t>и т. д.) и одежды (</w:t>
      </w:r>
      <w:r w:rsidRPr="00BA2ED0">
        <w:rPr>
          <w:i/>
          <w:iCs/>
          <w:sz w:val="20"/>
          <w:szCs w:val="20"/>
        </w:rPr>
        <w:t>карман</w:t>
      </w:r>
      <w:r w:rsidRPr="00BA2ED0">
        <w:rPr>
          <w:sz w:val="20"/>
          <w:szCs w:val="20"/>
        </w:rPr>
        <w:t>,</w:t>
      </w:r>
      <w:r w:rsidRPr="00BA2ED0">
        <w:rPr>
          <w:i/>
          <w:iCs/>
          <w:sz w:val="20"/>
          <w:szCs w:val="20"/>
        </w:rPr>
        <w:t xml:space="preserve"> рукав </w:t>
      </w:r>
      <w:r w:rsidRPr="00BA2ED0">
        <w:rPr>
          <w:sz w:val="20"/>
          <w:szCs w:val="20"/>
        </w:rPr>
        <w:t>и т. д.);</w:t>
      </w:r>
    </w:p>
    <w:p w:rsidR="00F43D77" w:rsidRPr="00BA2ED0" w:rsidRDefault="00F43D77" w:rsidP="000E0A52">
      <w:pPr>
        <w:pStyle w:val="ab"/>
        <w:widowControl/>
        <w:numPr>
          <w:ilvl w:val="0"/>
          <w:numId w:val="25"/>
        </w:numPr>
        <w:shd w:val="clear" w:color="auto" w:fill="FFFFFF"/>
        <w:adjustRightInd w:val="0"/>
        <w:ind w:left="0" w:firstLine="567"/>
        <w:jc w:val="both"/>
        <w:rPr>
          <w:sz w:val="20"/>
          <w:szCs w:val="20"/>
        </w:rPr>
      </w:pPr>
      <w:r w:rsidRPr="00BA2ED0">
        <w:rPr>
          <w:sz w:val="20"/>
          <w:szCs w:val="20"/>
        </w:rPr>
        <w:t xml:space="preserve"> обозначать наиболее распространенные действия (</w:t>
      </w:r>
      <w:r w:rsidRPr="00BA2ED0">
        <w:rPr>
          <w:i/>
          <w:iCs/>
          <w:sz w:val="20"/>
          <w:szCs w:val="20"/>
        </w:rPr>
        <w:t>сиди</w:t>
      </w:r>
      <w:r w:rsidRPr="00BA2ED0">
        <w:rPr>
          <w:sz w:val="20"/>
          <w:szCs w:val="20"/>
        </w:rPr>
        <w:t>,</w:t>
      </w:r>
      <w:r w:rsidRPr="00BA2ED0">
        <w:rPr>
          <w:i/>
          <w:iCs/>
          <w:sz w:val="20"/>
          <w:szCs w:val="20"/>
        </w:rPr>
        <w:t xml:space="preserve"> мой</w:t>
      </w:r>
      <w:r w:rsidRPr="00BA2ED0">
        <w:rPr>
          <w:sz w:val="20"/>
          <w:szCs w:val="20"/>
        </w:rPr>
        <w:t>,</w:t>
      </w:r>
      <w:r w:rsidRPr="00BA2ED0">
        <w:rPr>
          <w:i/>
          <w:iCs/>
          <w:sz w:val="20"/>
          <w:szCs w:val="20"/>
        </w:rPr>
        <w:t xml:space="preserve"> стой</w:t>
      </w:r>
      <w:r w:rsidRPr="00BA2ED0">
        <w:rPr>
          <w:sz w:val="20"/>
          <w:szCs w:val="20"/>
        </w:rPr>
        <w:t>,</w:t>
      </w:r>
      <w:r w:rsidRPr="00BA2ED0">
        <w:rPr>
          <w:i/>
          <w:iCs/>
          <w:sz w:val="20"/>
          <w:szCs w:val="20"/>
        </w:rPr>
        <w:t xml:space="preserve"> пой</w:t>
      </w:r>
      <w:r w:rsidRPr="00BA2ED0">
        <w:rPr>
          <w:sz w:val="20"/>
          <w:szCs w:val="20"/>
        </w:rPr>
        <w:t>,</w:t>
      </w:r>
      <w:r w:rsidRPr="00BA2ED0">
        <w:rPr>
          <w:i/>
          <w:iCs/>
          <w:sz w:val="20"/>
          <w:szCs w:val="20"/>
        </w:rPr>
        <w:t xml:space="preserve"> ешь</w:t>
      </w:r>
      <w:r w:rsidRPr="00BA2ED0">
        <w:rPr>
          <w:sz w:val="20"/>
          <w:szCs w:val="20"/>
        </w:rPr>
        <w:t>,</w:t>
      </w:r>
      <w:r w:rsidRPr="00BA2ED0">
        <w:rPr>
          <w:i/>
          <w:iCs/>
          <w:sz w:val="20"/>
          <w:szCs w:val="20"/>
        </w:rPr>
        <w:t xml:space="preserve"> пей</w:t>
      </w:r>
      <w:r w:rsidRPr="00BA2ED0">
        <w:rPr>
          <w:sz w:val="20"/>
          <w:szCs w:val="20"/>
        </w:rPr>
        <w:t>,</w:t>
      </w:r>
      <w:r w:rsidRPr="00BA2ED0">
        <w:rPr>
          <w:i/>
          <w:iCs/>
          <w:sz w:val="20"/>
          <w:szCs w:val="20"/>
        </w:rPr>
        <w:t xml:space="preserve"> иди </w:t>
      </w:r>
      <w:r w:rsidRPr="00BA2ED0">
        <w:rPr>
          <w:sz w:val="20"/>
          <w:szCs w:val="20"/>
        </w:rPr>
        <w:t>и т. д.), некоторые свои физиологические и эмоционально-аффективные состояния (</w:t>
      </w:r>
      <w:r w:rsidRPr="00BA2ED0">
        <w:rPr>
          <w:i/>
          <w:iCs/>
          <w:sz w:val="20"/>
          <w:szCs w:val="20"/>
        </w:rPr>
        <w:t>холодно</w:t>
      </w:r>
      <w:r w:rsidRPr="00BA2ED0">
        <w:rPr>
          <w:sz w:val="20"/>
          <w:szCs w:val="20"/>
        </w:rPr>
        <w:t>,</w:t>
      </w:r>
      <w:r w:rsidRPr="00BA2ED0">
        <w:rPr>
          <w:i/>
          <w:iCs/>
          <w:sz w:val="20"/>
          <w:szCs w:val="20"/>
        </w:rPr>
        <w:t xml:space="preserve"> тепло</w:t>
      </w:r>
      <w:r w:rsidRPr="00BA2ED0">
        <w:rPr>
          <w:sz w:val="20"/>
          <w:szCs w:val="20"/>
        </w:rPr>
        <w:t>,</w:t>
      </w:r>
      <w:r w:rsidRPr="00BA2ED0">
        <w:rPr>
          <w:i/>
          <w:iCs/>
          <w:sz w:val="20"/>
          <w:szCs w:val="20"/>
        </w:rPr>
        <w:t xml:space="preserve"> больно </w:t>
      </w:r>
      <w:r w:rsidRPr="00BA2ED0">
        <w:rPr>
          <w:sz w:val="20"/>
          <w:szCs w:val="20"/>
        </w:rPr>
        <w:t>и т. д.);</w:t>
      </w:r>
    </w:p>
    <w:p w:rsidR="00F43D77" w:rsidRPr="00BA2ED0" w:rsidRDefault="00F43D77" w:rsidP="000E0A52">
      <w:pPr>
        <w:pStyle w:val="ab"/>
        <w:widowControl/>
        <w:numPr>
          <w:ilvl w:val="0"/>
          <w:numId w:val="25"/>
        </w:numPr>
        <w:shd w:val="clear" w:color="auto" w:fill="FFFFFF"/>
        <w:adjustRightInd w:val="0"/>
        <w:ind w:left="0" w:firstLine="567"/>
        <w:jc w:val="both"/>
        <w:rPr>
          <w:sz w:val="20"/>
          <w:szCs w:val="20"/>
        </w:rPr>
      </w:pPr>
      <w:r w:rsidRPr="00BA2ED0">
        <w:rPr>
          <w:sz w:val="20"/>
          <w:szCs w:val="20"/>
        </w:rPr>
        <w:t>выражать желания с помощью простых просьб, обращений;</w:t>
      </w:r>
    </w:p>
    <w:p w:rsidR="00F43D77" w:rsidRPr="00BA2ED0" w:rsidRDefault="00F43D77" w:rsidP="000E0A52">
      <w:pPr>
        <w:pStyle w:val="ab"/>
        <w:widowControl/>
        <w:numPr>
          <w:ilvl w:val="0"/>
          <w:numId w:val="25"/>
        </w:numPr>
        <w:shd w:val="clear" w:color="auto" w:fill="FFFFFF"/>
        <w:adjustRightInd w:val="0"/>
        <w:ind w:left="0" w:firstLine="567"/>
        <w:jc w:val="both"/>
        <w:rPr>
          <w:sz w:val="20"/>
          <w:szCs w:val="20"/>
        </w:rPr>
      </w:pPr>
      <w:r w:rsidRPr="00BA2ED0">
        <w:rPr>
          <w:sz w:val="20"/>
          <w:szCs w:val="20"/>
        </w:rPr>
        <w:t xml:space="preserve"> отвечать на простые вопросы одним словом или </w:t>
      </w:r>
      <w:proofErr w:type="spellStart"/>
      <w:r w:rsidRPr="00BA2ED0">
        <w:rPr>
          <w:sz w:val="20"/>
          <w:szCs w:val="20"/>
        </w:rPr>
        <w:t>двусловной</w:t>
      </w:r>
      <w:proofErr w:type="spellEnd"/>
      <w:r w:rsidRPr="00BA2ED0">
        <w:rPr>
          <w:sz w:val="20"/>
          <w:szCs w:val="20"/>
        </w:rPr>
        <w:t xml:space="preserve"> фразой без использования жеста; в отдельных случаях допускается употребление </w:t>
      </w:r>
      <w:proofErr w:type="spellStart"/>
      <w:r w:rsidRPr="00BA2ED0">
        <w:rPr>
          <w:sz w:val="20"/>
          <w:szCs w:val="20"/>
        </w:rPr>
        <w:t>звукокомплексов</w:t>
      </w:r>
      <w:proofErr w:type="spellEnd"/>
      <w:r w:rsidRPr="00BA2ED0">
        <w:rPr>
          <w:sz w:val="20"/>
          <w:szCs w:val="20"/>
        </w:rPr>
        <w:t>.</w:t>
      </w:r>
    </w:p>
    <w:p w:rsidR="00F43D77" w:rsidRPr="00BA2ED0" w:rsidRDefault="00F43D77" w:rsidP="000E0A52">
      <w:pPr>
        <w:pStyle w:val="ab"/>
        <w:widowControl/>
        <w:numPr>
          <w:ilvl w:val="0"/>
          <w:numId w:val="25"/>
        </w:numPr>
        <w:shd w:val="clear" w:color="auto" w:fill="FFFFFF"/>
        <w:adjustRightInd w:val="0"/>
        <w:ind w:left="0" w:firstLine="567"/>
        <w:jc w:val="both"/>
        <w:rPr>
          <w:sz w:val="20"/>
          <w:szCs w:val="20"/>
        </w:rPr>
      </w:pPr>
      <w:r w:rsidRPr="00BA2ED0">
        <w:rPr>
          <w:sz w:val="20"/>
          <w:szCs w:val="20"/>
        </w:rPr>
        <w:lastRenderedPageBreak/>
        <w:t>При этом не предъявляются требования к фонетической правильности высказывания, но обращается внимание на грамматическое оформление.</w:t>
      </w:r>
    </w:p>
    <w:p w:rsidR="00F43D77" w:rsidRPr="00BA2ED0" w:rsidRDefault="00F43D77" w:rsidP="000E0A52">
      <w:pPr>
        <w:pStyle w:val="Default"/>
        <w:ind w:firstLine="567"/>
        <w:jc w:val="both"/>
        <w:rPr>
          <w:rFonts w:ascii="Times New Roman" w:hAnsi="Times New Roman" w:cs="Times New Roman"/>
          <w:color w:val="auto"/>
          <w:sz w:val="20"/>
          <w:szCs w:val="20"/>
        </w:rPr>
      </w:pP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t xml:space="preserve">Обучение </w:t>
      </w:r>
      <w:r w:rsidRPr="00BA2ED0">
        <w:rPr>
          <w:rFonts w:ascii="Times New Roman" w:hAnsi="Times New Roman" w:cs="Times New Roman"/>
          <w:b/>
          <w:bCs/>
          <w:i/>
          <w:iCs/>
          <w:color w:val="auto"/>
          <w:sz w:val="20"/>
          <w:szCs w:val="20"/>
        </w:rPr>
        <w:t xml:space="preserve">детей с начатками фразовой речи (со вторым уровнем речевого развития) </w:t>
      </w:r>
      <w:r w:rsidRPr="00BA2ED0">
        <w:rPr>
          <w:rFonts w:ascii="Times New Roman" w:hAnsi="Times New Roman" w:cs="Times New Roman"/>
          <w:color w:val="auto"/>
          <w:sz w:val="20"/>
          <w:szCs w:val="20"/>
        </w:rPr>
        <w:t xml:space="preserve">предполагает несколько направлений: </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t xml:space="preserve">- развитие понимания речи, включающее формирование умения вслушиваться в обращенную речь, выделять названия предметов, действий и некоторых признаков; формирование понимание обобщающего значения слов; подготовка к восприятию диалогической и монологической речи; </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t xml:space="preserve">- активизация речевой деятельности и развитие лексико-грамматических средств языка. Обучение называнию 1-3-хсложных слов (кот, муха, молоко), учить первоначальным навыкам словоизменения, затем – словообразования (число существительных, наклонение и число глаголов, притяжательные местоимения «мой - моя» существительные с уменьшительно-ласкательными суффиксами типа «домик, шубка», категории падежа существительных); </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t xml:space="preserve">- развитие самостоятельной фразовой речи - усвоение моделей простых предложений: существительное плюс согласованный глагол в повелительном наклонении, существительное + согласованный глагол в изъявительном наклонении единственного числа настоящего времени, существительное + согласованный глагол в изъявительном наклонении единственного числа настоящего времени плюс существительное в косвенном падеже (типа «Вова, спи», «Толя спит», «Оля пьет сок»); усвоение простых предлогов – на, в. Закрепление навыков составления предложений по демонстрации действия с опорой на вопросы. Заучивание коротких двустиший и </w:t>
      </w:r>
      <w:proofErr w:type="spellStart"/>
      <w:r w:rsidRPr="00BA2ED0">
        <w:rPr>
          <w:rFonts w:ascii="Times New Roman" w:hAnsi="Times New Roman" w:cs="Times New Roman"/>
          <w:color w:val="auto"/>
          <w:sz w:val="20"/>
          <w:szCs w:val="20"/>
        </w:rPr>
        <w:t>потешек</w:t>
      </w:r>
      <w:proofErr w:type="spellEnd"/>
      <w:r w:rsidRPr="00BA2ED0">
        <w:rPr>
          <w:rFonts w:ascii="Times New Roman" w:hAnsi="Times New Roman" w:cs="Times New Roman"/>
          <w:color w:val="auto"/>
          <w:sz w:val="20"/>
          <w:szCs w:val="20"/>
        </w:rPr>
        <w:t xml:space="preserve">. Допускается любое доступное ребенку фонетическое оформление самостоятельных высказываний, с фиксацией его внимания на правильности звучания грамматически значимых элементов (окончаний, суффиксов и т.д.); </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t xml:space="preserve">- развитие произносительной стороны речи - учить различать речевые и неречевые звуки, определять источник, силу и направленность звука. Уточнять правильность произношения звуков, имеющихся у ребенка. Автоматизировать поставленные звуки на уровне слогов слов предложений, формировать правильную </w:t>
      </w:r>
      <w:proofErr w:type="spellStart"/>
      <w:r w:rsidRPr="00BA2ED0">
        <w:rPr>
          <w:rFonts w:ascii="Times New Roman" w:hAnsi="Times New Roman" w:cs="Times New Roman"/>
          <w:color w:val="auto"/>
          <w:sz w:val="20"/>
          <w:szCs w:val="20"/>
        </w:rPr>
        <w:t>звукослоговую</w:t>
      </w:r>
      <w:proofErr w:type="spellEnd"/>
      <w:r w:rsidRPr="00BA2ED0">
        <w:rPr>
          <w:rFonts w:ascii="Times New Roman" w:hAnsi="Times New Roman" w:cs="Times New Roman"/>
          <w:color w:val="auto"/>
          <w:sz w:val="20"/>
          <w:szCs w:val="20"/>
        </w:rPr>
        <w:t xml:space="preserve"> структуру слова. Учить различать и четко воспроизводить слоговые сочетания из сохранных звуков с разным ударением, силой голоса и интонацией. Воспроизводить слоги со стечением согласных. Работа над слоговой структурой слов завершается усвоением ритмико-слогового рисунка двухсложных и трехсложных слов. Допустимы нарушения звукопроизношения. </w:t>
      </w:r>
    </w:p>
    <w:p w:rsidR="00F43D77" w:rsidRPr="00BA2ED0" w:rsidRDefault="00F43D77" w:rsidP="000E0A52">
      <w:pPr>
        <w:shd w:val="clear" w:color="auto" w:fill="FFFFFF"/>
        <w:autoSpaceDE w:val="0"/>
        <w:autoSpaceDN w:val="0"/>
        <w:adjustRightInd w:val="0"/>
        <w:jc w:val="both"/>
        <w:rPr>
          <w:rFonts w:ascii="Times New Roman" w:hAnsi="Times New Roman" w:cs="Times New Roman"/>
          <w:b/>
          <w:bCs/>
          <w:sz w:val="20"/>
          <w:szCs w:val="20"/>
        </w:rPr>
      </w:pPr>
      <w:r w:rsidRPr="00BA2ED0">
        <w:rPr>
          <w:rFonts w:ascii="Times New Roman" w:hAnsi="Times New Roman" w:cs="Times New Roman"/>
          <w:b/>
          <w:bCs/>
          <w:sz w:val="20"/>
          <w:szCs w:val="20"/>
        </w:rPr>
        <w:t>Логопедическая работа с детьми  ОНР</w:t>
      </w:r>
      <w:proofErr w:type="gramStart"/>
      <w:r w:rsidRPr="00BA2ED0">
        <w:rPr>
          <w:rFonts w:ascii="Times New Roman" w:hAnsi="Times New Roman" w:cs="Times New Roman"/>
          <w:b/>
          <w:bCs/>
          <w:sz w:val="20"/>
          <w:szCs w:val="20"/>
          <w:lang w:val="en-US"/>
        </w:rPr>
        <w:t>II</w:t>
      </w:r>
      <w:proofErr w:type="gramEnd"/>
      <w:r w:rsidRPr="00BA2ED0">
        <w:rPr>
          <w:rFonts w:ascii="Times New Roman" w:hAnsi="Times New Roman" w:cs="Times New Roman"/>
          <w:b/>
          <w:bCs/>
          <w:sz w:val="20"/>
          <w:szCs w:val="20"/>
        </w:rPr>
        <w:t xml:space="preserve"> уровня</w:t>
      </w:r>
    </w:p>
    <w:tbl>
      <w:tblPr>
        <w:tblW w:w="9356"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985"/>
        <w:gridCol w:w="7371"/>
      </w:tblGrid>
      <w:tr w:rsidR="00F43D77" w:rsidRPr="00BA2ED0">
        <w:tc>
          <w:tcPr>
            <w:tcW w:w="1985" w:type="dxa"/>
          </w:tcPr>
          <w:p w:rsidR="00F43D77" w:rsidRPr="00BA2ED0" w:rsidRDefault="00F43D77" w:rsidP="000E0A52">
            <w:pPr>
              <w:autoSpaceDE w:val="0"/>
              <w:autoSpaceDN w:val="0"/>
              <w:adjustRightInd w:val="0"/>
              <w:spacing w:line="240" w:lineRule="auto"/>
              <w:ind w:left="0"/>
              <w:jc w:val="both"/>
              <w:rPr>
                <w:rFonts w:ascii="Times New Roman" w:hAnsi="Times New Roman" w:cs="Times New Roman"/>
                <w:sz w:val="20"/>
                <w:szCs w:val="20"/>
              </w:rPr>
            </w:pPr>
            <w:r w:rsidRPr="00BA2ED0">
              <w:rPr>
                <w:rFonts w:ascii="Times New Roman" w:hAnsi="Times New Roman" w:cs="Times New Roman"/>
                <w:sz w:val="20"/>
                <w:szCs w:val="20"/>
              </w:rPr>
              <w:t>Период</w:t>
            </w:r>
          </w:p>
        </w:tc>
        <w:tc>
          <w:tcPr>
            <w:tcW w:w="7371" w:type="dxa"/>
          </w:tcPr>
          <w:p w:rsidR="00F43D77" w:rsidRPr="00BA2ED0" w:rsidRDefault="00F43D77" w:rsidP="000E0A52">
            <w:pPr>
              <w:autoSpaceDE w:val="0"/>
              <w:autoSpaceDN w:val="0"/>
              <w:adjustRightInd w:val="0"/>
              <w:spacing w:line="240" w:lineRule="auto"/>
              <w:ind w:left="0"/>
              <w:jc w:val="both"/>
              <w:rPr>
                <w:rFonts w:ascii="Times New Roman" w:hAnsi="Times New Roman" w:cs="Times New Roman"/>
                <w:sz w:val="20"/>
                <w:szCs w:val="20"/>
              </w:rPr>
            </w:pPr>
            <w:r w:rsidRPr="00BA2ED0">
              <w:rPr>
                <w:rFonts w:ascii="Times New Roman" w:hAnsi="Times New Roman" w:cs="Times New Roman"/>
                <w:sz w:val="20"/>
                <w:szCs w:val="20"/>
              </w:rPr>
              <w:t>Основное содержание работы</w:t>
            </w:r>
          </w:p>
        </w:tc>
      </w:tr>
      <w:tr w:rsidR="00F43D77" w:rsidRPr="00BA2ED0">
        <w:tc>
          <w:tcPr>
            <w:tcW w:w="1985" w:type="dxa"/>
          </w:tcPr>
          <w:p w:rsidR="00F43D77" w:rsidRPr="00BA2ED0" w:rsidRDefault="00F43D77" w:rsidP="000E0A52">
            <w:pPr>
              <w:shd w:val="clear" w:color="auto" w:fill="FFFFFF"/>
              <w:autoSpaceDE w:val="0"/>
              <w:autoSpaceDN w:val="0"/>
              <w:adjustRightInd w:val="0"/>
              <w:spacing w:line="240" w:lineRule="auto"/>
              <w:ind w:left="0"/>
              <w:jc w:val="both"/>
              <w:rPr>
                <w:rFonts w:ascii="Times New Roman" w:hAnsi="Times New Roman" w:cs="Times New Roman"/>
                <w:sz w:val="20"/>
                <w:szCs w:val="20"/>
              </w:rPr>
            </w:pPr>
            <w:r w:rsidRPr="00BA2ED0">
              <w:rPr>
                <w:rFonts w:ascii="Times New Roman" w:hAnsi="Times New Roman" w:cs="Times New Roman"/>
                <w:sz w:val="20"/>
                <w:szCs w:val="20"/>
                <w:lang w:val="en-US"/>
              </w:rPr>
              <w:t>I</w:t>
            </w:r>
          </w:p>
          <w:p w:rsidR="00F43D77" w:rsidRPr="00BA2ED0" w:rsidRDefault="00F43D77" w:rsidP="000E0A52">
            <w:pPr>
              <w:autoSpaceDE w:val="0"/>
              <w:autoSpaceDN w:val="0"/>
              <w:adjustRightInd w:val="0"/>
              <w:spacing w:line="240" w:lineRule="auto"/>
              <w:ind w:left="0"/>
              <w:jc w:val="both"/>
              <w:rPr>
                <w:rFonts w:ascii="Times New Roman" w:hAnsi="Times New Roman" w:cs="Times New Roman"/>
                <w:sz w:val="20"/>
                <w:szCs w:val="20"/>
              </w:rPr>
            </w:pPr>
            <w:r w:rsidRPr="00BA2ED0">
              <w:rPr>
                <w:rFonts w:ascii="Times New Roman" w:hAnsi="Times New Roman" w:cs="Times New Roman"/>
                <w:sz w:val="20"/>
                <w:szCs w:val="20"/>
              </w:rPr>
              <w:t>Сентябрь, октябрь, ноябрь, декабрь</w:t>
            </w:r>
          </w:p>
        </w:tc>
        <w:tc>
          <w:tcPr>
            <w:tcW w:w="7371" w:type="dxa"/>
          </w:tcPr>
          <w:p w:rsidR="00F43D77" w:rsidRPr="00BA2ED0" w:rsidRDefault="00F43D77" w:rsidP="000E0A52">
            <w:pPr>
              <w:shd w:val="clear" w:color="auto" w:fill="FFFFFF"/>
              <w:autoSpaceDE w:val="0"/>
              <w:autoSpaceDN w:val="0"/>
              <w:adjustRightInd w:val="0"/>
              <w:spacing w:line="240" w:lineRule="auto"/>
              <w:ind w:left="0"/>
              <w:jc w:val="both"/>
              <w:rPr>
                <w:rFonts w:ascii="Times New Roman" w:hAnsi="Times New Roman" w:cs="Times New Roman"/>
                <w:sz w:val="20"/>
                <w:szCs w:val="20"/>
              </w:rPr>
            </w:pPr>
            <w:r w:rsidRPr="00BA2ED0">
              <w:rPr>
                <w:rFonts w:ascii="Times New Roman" w:hAnsi="Times New Roman" w:cs="Times New Roman"/>
                <w:b/>
                <w:bCs/>
                <w:sz w:val="20"/>
                <w:szCs w:val="20"/>
              </w:rPr>
              <w:t>Развитие понимания речи</w:t>
            </w:r>
          </w:p>
          <w:p w:rsidR="00F43D77" w:rsidRPr="00BA2ED0" w:rsidRDefault="00F43D77" w:rsidP="000E0A52">
            <w:pPr>
              <w:shd w:val="clear" w:color="auto" w:fill="FFFFFF"/>
              <w:autoSpaceDE w:val="0"/>
              <w:autoSpaceDN w:val="0"/>
              <w:adjustRightInd w:val="0"/>
              <w:spacing w:line="240" w:lineRule="auto"/>
              <w:ind w:left="0"/>
              <w:jc w:val="both"/>
              <w:rPr>
                <w:rFonts w:ascii="Times New Roman" w:hAnsi="Times New Roman" w:cs="Times New Roman"/>
                <w:sz w:val="20"/>
                <w:szCs w:val="20"/>
              </w:rPr>
            </w:pPr>
            <w:r w:rsidRPr="00BA2ED0">
              <w:rPr>
                <w:rFonts w:ascii="Times New Roman" w:hAnsi="Times New Roman" w:cs="Times New Roman"/>
                <w:sz w:val="20"/>
                <w:szCs w:val="20"/>
              </w:rPr>
              <w:t>Развивать у детей умение вслушиваться в обращенную речь.</w:t>
            </w:r>
          </w:p>
          <w:p w:rsidR="00F43D77" w:rsidRPr="00BA2ED0" w:rsidRDefault="00F43D77" w:rsidP="000E0A52">
            <w:pPr>
              <w:shd w:val="clear" w:color="auto" w:fill="FFFFFF"/>
              <w:autoSpaceDE w:val="0"/>
              <w:autoSpaceDN w:val="0"/>
              <w:adjustRightInd w:val="0"/>
              <w:spacing w:line="240" w:lineRule="auto"/>
              <w:ind w:left="0"/>
              <w:jc w:val="both"/>
              <w:rPr>
                <w:rFonts w:ascii="Times New Roman" w:hAnsi="Times New Roman" w:cs="Times New Roman"/>
                <w:sz w:val="20"/>
                <w:szCs w:val="20"/>
              </w:rPr>
            </w:pPr>
            <w:r w:rsidRPr="00BA2ED0">
              <w:rPr>
                <w:rFonts w:ascii="Times New Roman" w:hAnsi="Times New Roman" w:cs="Times New Roman"/>
                <w:sz w:val="20"/>
                <w:szCs w:val="20"/>
              </w:rPr>
              <w:t>Учить выделять названия предметов, действий, некоторых признаков.</w:t>
            </w:r>
          </w:p>
          <w:p w:rsidR="00F43D77" w:rsidRPr="00BA2ED0" w:rsidRDefault="00F43D77" w:rsidP="000E0A52">
            <w:pPr>
              <w:shd w:val="clear" w:color="auto" w:fill="FFFFFF"/>
              <w:autoSpaceDE w:val="0"/>
              <w:autoSpaceDN w:val="0"/>
              <w:adjustRightInd w:val="0"/>
              <w:spacing w:line="240" w:lineRule="auto"/>
              <w:ind w:left="0"/>
              <w:jc w:val="both"/>
              <w:rPr>
                <w:rFonts w:ascii="Times New Roman" w:hAnsi="Times New Roman" w:cs="Times New Roman"/>
                <w:sz w:val="20"/>
                <w:szCs w:val="20"/>
              </w:rPr>
            </w:pPr>
            <w:r w:rsidRPr="00BA2ED0">
              <w:rPr>
                <w:rFonts w:ascii="Times New Roman" w:hAnsi="Times New Roman" w:cs="Times New Roman"/>
                <w:sz w:val="20"/>
                <w:szCs w:val="20"/>
              </w:rPr>
              <w:t>Формировать понимание обобщающего значения слов.</w:t>
            </w:r>
          </w:p>
          <w:p w:rsidR="00F43D77" w:rsidRPr="00BA2ED0" w:rsidRDefault="00F43D77" w:rsidP="000E0A52">
            <w:pPr>
              <w:shd w:val="clear" w:color="auto" w:fill="FFFFFF"/>
              <w:autoSpaceDE w:val="0"/>
              <w:autoSpaceDN w:val="0"/>
              <w:adjustRightInd w:val="0"/>
              <w:spacing w:line="240" w:lineRule="auto"/>
              <w:ind w:left="0"/>
              <w:jc w:val="both"/>
              <w:rPr>
                <w:rFonts w:ascii="Times New Roman" w:hAnsi="Times New Roman" w:cs="Times New Roman"/>
                <w:sz w:val="20"/>
                <w:szCs w:val="20"/>
              </w:rPr>
            </w:pPr>
            <w:r w:rsidRPr="00BA2ED0">
              <w:rPr>
                <w:rFonts w:ascii="Times New Roman" w:hAnsi="Times New Roman" w:cs="Times New Roman"/>
                <w:sz w:val="20"/>
                <w:szCs w:val="20"/>
              </w:rPr>
              <w:t>Готовить детей к овладению диалогической и монологической речью.</w:t>
            </w:r>
          </w:p>
          <w:p w:rsidR="00F43D77" w:rsidRPr="00BA2ED0" w:rsidRDefault="00F43D77" w:rsidP="000E0A52">
            <w:pPr>
              <w:shd w:val="clear" w:color="auto" w:fill="FFFFFF"/>
              <w:autoSpaceDE w:val="0"/>
              <w:autoSpaceDN w:val="0"/>
              <w:adjustRightInd w:val="0"/>
              <w:spacing w:line="240" w:lineRule="auto"/>
              <w:ind w:left="0"/>
              <w:jc w:val="both"/>
              <w:rPr>
                <w:rFonts w:ascii="Times New Roman" w:hAnsi="Times New Roman" w:cs="Times New Roman"/>
                <w:b/>
                <w:bCs/>
                <w:sz w:val="20"/>
                <w:szCs w:val="20"/>
              </w:rPr>
            </w:pPr>
            <w:r w:rsidRPr="00BA2ED0">
              <w:rPr>
                <w:rFonts w:ascii="Times New Roman" w:hAnsi="Times New Roman" w:cs="Times New Roman"/>
                <w:b/>
                <w:bCs/>
                <w:sz w:val="20"/>
                <w:szCs w:val="20"/>
              </w:rPr>
              <w:t>Активизация речевой деятельности и развитие</w:t>
            </w:r>
          </w:p>
          <w:p w:rsidR="00F43D77" w:rsidRPr="00BA2ED0" w:rsidRDefault="00F43D77" w:rsidP="000E0A52">
            <w:pPr>
              <w:shd w:val="clear" w:color="auto" w:fill="FFFFFF"/>
              <w:autoSpaceDE w:val="0"/>
              <w:autoSpaceDN w:val="0"/>
              <w:adjustRightInd w:val="0"/>
              <w:spacing w:line="240" w:lineRule="auto"/>
              <w:ind w:left="0"/>
              <w:jc w:val="both"/>
              <w:rPr>
                <w:rFonts w:ascii="Times New Roman" w:hAnsi="Times New Roman" w:cs="Times New Roman"/>
                <w:b/>
                <w:bCs/>
                <w:sz w:val="20"/>
                <w:szCs w:val="20"/>
              </w:rPr>
            </w:pPr>
            <w:r w:rsidRPr="00BA2ED0">
              <w:rPr>
                <w:rFonts w:ascii="Times New Roman" w:hAnsi="Times New Roman" w:cs="Times New Roman"/>
                <w:b/>
                <w:bCs/>
                <w:sz w:val="20"/>
                <w:szCs w:val="20"/>
              </w:rPr>
              <w:t>лексико-грамматических средств языка</w:t>
            </w:r>
          </w:p>
          <w:p w:rsidR="00F43D77" w:rsidRPr="00BA2ED0" w:rsidRDefault="00F43D77" w:rsidP="000E0A52">
            <w:pPr>
              <w:shd w:val="clear" w:color="auto" w:fill="FFFFFF"/>
              <w:autoSpaceDE w:val="0"/>
              <w:autoSpaceDN w:val="0"/>
              <w:adjustRightInd w:val="0"/>
              <w:spacing w:line="240" w:lineRule="auto"/>
              <w:ind w:left="0"/>
              <w:jc w:val="both"/>
              <w:rPr>
                <w:rFonts w:ascii="Times New Roman" w:hAnsi="Times New Roman" w:cs="Times New Roman"/>
                <w:sz w:val="20"/>
                <w:szCs w:val="20"/>
              </w:rPr>
            </w:pPr>
            <w:r w:rsidRPr="00BA2ED0">
              <w:rPr>
                <w:rFonts w:ascii="Times New Roman" w:hAnsi="Times New Roman" w:cs="Times New Roman"/>
                <w:sz w:val="20"/>
                <w:szCs w:val="20"/>
              </w:rPr>
              <w:t>Учить называть слова одно-, двух-, трехсложной слоговой структуры (</w:t>
            </w:r>
            <w:r w:rsidRPr="00BA2ED0">
              <w:rPr>
                <w:rFonts w:ascii="Times New Roman" w:hAnsi="Times New Roman" w:cs="Times New Roman"/>
                <w:i/>
                <w:iCs/>
                <w:sz w:val="20"/>
                <w:szCs w:val="20"/>
              </w:rPr>
              <w:t>кот</w:t>
            </w:r>
            <w:r w:rsidRPr="00BA2ED0">
              <w:rPr>
                <w:rFonts w:ascii="Times New Roman" w:hAnsi="Times New Roman" w:cs="Times New Roman"/>
                <w:sz w:val="20"/>
                <w:szCs w:val="20"/>
              </w:rPr>
              <w:t>,</w:t>
            </w:r>
            <w:r w:rsidRPr="00BA2ED0">
              <w:rPr>
                <w:rFonts w:ascii="Times New Roman" w:hAnsi="Times New Roman" w:cs="Times New Roman"/>
                <w:i/>
                <w:iCs/>
                <w:sz w:val="20"/>
                <w:szCs w:val="20"/>
              </w:rPr>
              <w:t xml:space="preserve"> мак</w:t>
            </w:r>
            <w:r w:rsidRPr="00BA2ED0">
              <w:rPr>
                <w:rFonts w:ascii="Times New Roman" w:hAnsi="Times New Roman" w:cs="Times New Roman"/>
                <w:sz w:val="20"/>
                <w:szCs w:val="20"/>
              </w:rPr>
              <w:t>,</w:t>
            </w:r>
            <w:r w:rsidRPr="00BA2ED0">
              <w:rPr>
                <w:rFonts w:ascii="Times New Roman" w:hAnsi="Times New Roman" w:cs="Times New Roman"/>
                <w:i/>
                <w:iCs/>
                <w:sz w:val="20"/>
                <w:szCs w:val="20"/>
              </w:rPr>
              <w:t xml:space="preserve"> муха</w:t>
            </w:r>
            <w:r w:rsidRPr="00BA2ED0">
              <w:rPr>
                <w:rFonts w:ascii="Times New Roman" w:hAnsi="Times New Roman" w:cs="Times New Roman"/>
                <w:sz w:val="20"/>
                <w:szCs w:val="20"/>
              </w:rPr>
              <w:t>,</w:t>
            </w:r>
            <w:r w:rsidRPr="00BA2ED0">
              <w:rPr>
                <w:rFonts w:ascii="Times New Roman" w:hAnsi="Times New Roman" w:cs="Times New Roman"/>
                <w:i/>
                <w:iCs/>
                <w:sz w:val="20"/>
                <w:szCs w:val="20"/>
              </w:rPr>
              <w:t xml:space="preserve"> ваза</w:t>
            </w:r>
            <w:r w:rsidRPr="00BA2ED0">
              <w:rPr>
                <w:rFonts w:ascii="Times New Roman" w:hAnsi="Times New Roman" w:cs="Times New Roman"/>
                <w:sz w:val="20"/>
                <w:szCs w:val="20"/>
              </w:rPr>
              <w:t>,</w:t>
            </w:r>
            <w:r w:rsidRPr="00BA2ED0">
              <w:rPr>
                <w:rFonts w:ascii="Times New Roman" w:hAnsi="Times New Roman" w:cs="Times New Roman"/>
                <w:i/>
                <w:iCs/>
                <w:sz w:val="20"/>
                <w:szCs w:val="20"/>
              </w:rPr>
              <w:t xml:space="preserve"> лопата</w:t>
            </w:r>
            <w:r w:rsidRPr="00BA2ED0">
              <w:rPr>
                <w:rFonts w:ascii="Times New Roman" w:hAnsi="Times New Roman" w:cs="Times New Roman"/>
                <w:sz w:val="20"/>
                <w:szCs w:val="20"/>
              </w:rPr>
              <w:t>,</w:t>
            </w:r>
            <w:r w:rsidRPr="00BA2ED0">
              <w:rPr>
                <w:rFonts w:ascii="Times New Roman" w:hAnsi="Times New Roman" w:cs="Times New Roman"/>
                <w:i/>
                <w:iCs/>
                <w:sz w:val="20"/>
                <w:szCs w:val="20"/>
              </w:rPr>
              <w:t xml:space="preserve"> молоко</w:t>
            </w:r>
            <w:r w:rsidRPr="00BA2ED0">
              <w:rPr>
                <w:rFonts w:ascii="Times New Roman" w:hAnsi="Times New Roman" w:cs="Times New Roman"/>
                <w:sz w:val="20"/>
                <w:szCs w:val="20"/>
              </w:rPr>
              <w:t>).</w:t>
            </w:r>
          </w:p>
          <w:p w:rsidR="00F43D77" w:rsidRPr="00BA2ED0" w:rsidRDefault="00F43D77" w:rsidP="000E0A52">
            <w:pPr>
              <w:shd w:val="clear" w:color="auto" w:fill="FFFFFF"/>
              <w:autoSpaceDE w:val="0"/>
              <w:autoSpaceDN w:val="0"/>
              <w:adjustRightInd w:val="0"/>
              <w:spacing w:line="240" w:lineRule="auto"/>
              <w:ind w:left="0"/>
              <w:jc w:val="both"/>
              <w:rPr>
                <w:rFonts w:ascii="Times New Roman" w:hAnsi="Times New Roman" w:cs="Times New Roman"/>
                <w:sz w:val="20"/>
                <w:szCs w:val="20"/>
              </w:rPr>
            </w:pPr>
            <w:r w:rsidRPr="00BA2ED0">
              <w:rPr>
                <w:rFonts w:ascii="Times New Roman" w:hAnsi="Times New Roman" w:cs="Times New Roman"/>
                <w:sz w:val="20"/>
                <w:szCs w:val="20"/>
              </w:rPr>
              <w:t xml:space="preserve">Учить детей первоначальным навыкам словообразования: учить образовывать существительные с уменьшительно-ласкательными суффиксами </w:t>
            </w:r>
            <w:r w:rsidRPr="00BA2ED0">
              <w:rPr>
                <w:rFonts w:ascii="Times New Roman" w:hAnsi="Times New Roman" w:cs="Times New Roman"/>
                <w:i/>
                <w:iCs/>
                <w:sz w:val="20"/>
                <w:szCs w:val="20"/>
              </w:rPr>
              <w:t>-</w:t>
            </w:r>
            <w:proofErr w:type="spellStart"/>
            <w:r w:rsidRPr="00BA2ED0">
              <w:rPr>
                <w:rFonts w:ascii="Times New Roman" w:hAnsi="Times New Roman" w:cs="Times New Roman"/>
                <w:i/>
                <w:iCs/>
                <w:sz w:val="20"/>
                <w:szCs w:val="20"/>
              </w:rPr>
              <w:t>ик</w:t>
            </w:r>
            <w:proofErr w:type="spellEnd"/>
            <w:r w:rsidRPr="00BA2ED0">
              <w:rPr>
                <w:rFonts w:ascii="Times New Roman" w:hAnsi="Times New Roman" w:cs="Times New Roman"/>
                <w:sz w:val="20"/>
                <w:szCs w:val="20"/>
              </w:rPr>
              <w:t>,</w:t>
            </w:r>
            <w:r w:rsidRPr="00BA2ED0">
              <w:rPr>
                <w:rFonts w:ascii="Times New Roman" w:hAnsi="Times New Roman" w:cs="Times New Roman"/>
                <w:i/>
                <w:iCs/>
                <w:sz w:val="20"/>
                <w:szCs w:val="20"/>
              </w:rPr>
              <w:t xml:space="preserve"> -к </w:t>
            </w:r>
            <w:r w:rsidRPr="00BA2ED0">
              <w:rPr>
                <w:rFonts w:ascii="Times New Roman" w:hAnsi="Times New Roman" w:cs="Times New Roman"/>
                <w:sz w:val="20"/>
                <w:szCs w:val="20"/>
              </w:rPr>
              <w:t>(</w:t>
            </w:r>
            <w:r w:rsidRPr="00BA2ED0">
              <w:rPr>
                <w:rFonts w:ascii="Times New Roman" w:hAnsi="Times New Roman" w:cs="Times New Roman"/>
                <w:i/>
                <w:iCs/>
                <w:sz w:val="20"/>
                <w:szCs w:val="20"/>
              </w:rPr>
              <w:t>дом</w:t>
            </w:r>
            <w:r w:rsidRPr="00BA2ED0">
              <w:rPr>
                <w:rFonts w:ascii="Times New Roman" w:hAnsi="Times New Roman" w:cs="Times New Roman"/>
                <w:b/>
                <w:bCs/>
                <w:i/>
                <w:iCs/>
                <w:sz w:val="20"/>
                <w:szCs w:val="20"/>
              </w:rPr>
              <w:t>ик</w:t>
            </w:r>
            <w:r w:rsidRPr="00BA2ED0">
              <w:rPr>
                <w:rFonts w:ascii="Times New Roman" w:hAnsi="Times New Roman" w:cs="Times New Roman"/>
                <w:sz w:val="20"/>
                <w:szCs w:val="20"/>
              </w:rPr>
              <w:t>,</w:t>
            </w:r>
            <w:r w:rsidRPr="00BA2ED0">
              <w:rPr>
                <w:rFonts w:ascii="Times New Roman" w:hAnsi="Times New Roman" w:cs="Times New Roman"/>
                <w:i/>
                <w:iCs/>
                <w:sz w:val="20"/>
                <w:szCs w:val="20"/>
              </w:rPr>
              <w:t xml:space="preserve"> лоб</w:t>
            </w:r>
            <w:r w:rsidRPr="00BA2ED0">
              <w:rPr>
                <w:rFonts w:ascii="Times New Roman" w:hAnsi="Times New Roman" w:cs="Times New Roman"/>
                <w:b/>
                <w:bCs/>
                <w:i/>
                <w:iCs/>
                <w:sz w:val="20"/>
                <w:szCs w:val="20"/>
              </w:rPr>
              <w:t>ик</w:t>
            </w:r>
            <w:r w:rsidRPr="00BA2ED0">
              <w:rPr>
                <w:rFonts w:ascii="Times New Roman" w:hAnsi="Times New Roman" w:cs="Times New Roman"/>
                <w:sz w:val="20"/>
                <w:szCs w:val="20"/>
              </w:rPr>
              <w:t>,</w:t>
            </w:r>
            <w:r w:rsidRPr="00BA2ED0">
              <w:rPr>
                <w:rFonts w:ascii="Times New Roman" w:hAnsi="Times New Roman" w:cs="Times New Roman"/>
                <w:i/>
                <w:iCs/>
                <w:sz w:val="20"/>
                <w:szCs w:val="20"/>
              </w:rPr>
              <w:t xml:space="preserve"> шар</w:t>
            </w:r>
            <w:r w:rsidRPr="00BA2ED0">
              <w:rPr>
                <w:rFonts w:ascii="Times New Roman" w:hAnsi="Times New Roman" w:cs="Times New Roman"/>
                <w:b/>
                <w:bCs/>
                <w:i/>
                <w:iCs/>
                <w:sz w:val="20"/>
                <w:szCs w:val="20"/>
              </w:rPr>
              <w:t>ик</w:t>
            </w:r>
            <w:r w:rsidRPr="00BA2ED0">
              <w:rPr>
                <w:rFonts w:ascii="Times New Roman" w:hAnsi="Times New Roman" w:cs="Times New Roman"/>
                <w:sz w:val="20"/>
                <w:szCs w:val="20"/>
              </w:rPr>
              <w:t>,</w:t>
            </w:r>
            <w:r w:rsidRPr="00BA2ED0">
              <w:rPr>
                <w:rFonts w:ascii="Times New Roman" w:hAnsi="Times New Roman" w:cs="Times New Roman"/>
                <w:i/>
                <w:iCs/>
                <w:sz w:val="20"/>
                <w:szCs w:val="20"/>
              </w:rPr>
              <w:t xml:space="preserve"> рот</w:t>
            </w:r>
            <w:r w:rsidRPr="00BA2ED0">
              <w:rPr>
                <w:rFonts w:ascii="Times New Roman" w:hAnsi="Times New Roman" w:cs="Times New Roman"/>
                <w:b/>
                <w:bCs/>
                <w:i/>
                <w:iCs/>
                <w:sz w:val="20"/>
                <w:szCs w:val="20"/>
              </w:rPr>
              <w:t>ик</w:t>
            </w:r>
            <w:r w:rsidRPr="00BA2ED0">
              <w:rPr>
                <w:rFonts w:ascii="Times New Roman" w:hAnsi="Times New Roman" w:cs="Times New Roman"/>
                <w:i/>
                <w:iCs/>
                <w:sz w:val="20"/>
                <w:szCs w:val="20"/>
              </w:rPr>
              <w:t>; руч</w:t>
            </w:r>
            <w:r w:rsidRPr="00BA2ED0">
              <w:rPr>
                <w:rFonts w:ascii="Times New Roman" w:hAnsi="Times New Roman" w:cs="Times New Roman"/>
                <w:b/>
                <w:bCs/>
                <w:i/>
                <w:iCs/>
                <w:sz w:val="20"/>
                <w:szCs w:val="20"/>
              </w:rPr>
              <w:t>к</w:t>
            </w:r>
            <w:r w:rsidRPr="00BA2ED0">
              <w:rPr>
                <w:rFonts w:ascii="Times New Roman" w:hAnsi="Times New Roman" w:cs="Times New Roman"/>
                <w:i/>
                <w:iCs/>
                <w:sz w:val="20"/>
                <w:szCs w:val="20"/>
              </w:rPr>
              <w:t>а</w:t>
            </w:r>
            <w:r w:rsidRPr="00BA2ED0">
              <w:rPr>
                <w:rFonts w:ascii="Times New Roman" w:hAnsi="Times New Roman" w:cs="Times New Roman"/>
                <w:sz w:val="20"/>
                <w:szCs w:val="20"/>
              </w:rPr>
              <w:t>,</w:t>
            </w:r>
            <w:r w:rsidRPr="00BA2ED0">
              <w:rPr>
                <w:rFonts w:ascii="Times New Roman" w:hAnsi="Times New Roman" w:cs="Times New Roman"/>
                <w:i/>
                <w:iCs/>
                <w:sz w:val="20"/>
                <w:szCs w:val="20"/>
              </w:rPr>
              <w:t xml:space="preserve"> нож</w:t>
            </w:r>
            <w:r w:rsidRPr="00BA2ED0">
              <w:rPr>
                <w:rFonts w:ascii="Times New Roman" w:hAnsi="Times New Roman" w:cs="Times New Roman"/>
                <w:b/>
                <w:bCs/>
                <w:i/>
                <w:iCs/>
                <w:sz w:val="20"/>
                <w:szCs w:val="20"/>
              </w:rPr>
              <w:t>к</w:t>
            </w:r>
            <w:r w:rsidRPr="00BA2ED0">
              <w:rPr>
                <w:rFonts w:ascii="Times New Roman" w:hAnsi="Times New Roman" w:cs="Times New Roman"/>
                <w:i/>
                <w:iCs/>
                <w:sz w:val="20"/>
                <w:szCs w:val="20"/>
              </w:rPr>
              <w:t>а</w:t>
            </w:r>
            <w:r w:rsidRPr="00BA2ED0">
              <w:rPr>
                <w:rFonts w:ascii="Times New Roman" w:hAnsi="Times New Roman" w:cs="Times New Roman"/>
                <w:sz w:val="20"/>
                <w:szCs w:val="20"/>
              </w:rPr>
              <w:t>,</w:t>
            </w:r>
            <w:r w:rsidRPr="00BA2ED0">
              <w:rPr>
                <w:rFonts w:ascii="Times New Roman" w:hAnsi="Times New Roman" w:cs="Times New Roman"/>
                <w:i/>
                <w:iCs/>
                <w:sz w:val="20"/>
                <w:szCs w:val="20"/>
              </w:rPr>
              <w:t xml:space="preserve"> лап</w:t>
            </w:r>
            <w:r w:rsidRPr="00BA2ED0">
              <w:rPr>
                <w:rFonts w:ascii="Times New Roman" w:hAnsi="Times New Roman" w:cs="Times New Roman"/>
                <w:b/>
                <w:bCs/>
                <w:i/>
                <w:iCs/>
                <w:sz w:val="20"/>
                <w:szCs w:val="20"/>
              </w:rPr>
              <w:t>к</w:t>
            </w:r>
            <w:r w:rsidRPr="00BA2ED0">
              <w:rPr>
                <w:rFonts w:ascii="Times New Roman" w:hAnsi="Times New Roman" w:cs="Times New Roman"/>
                <w:i/>
                <w:iCs/>
                <w:sz w:val="20"/>
                <w:szCs w:val="20"/>
              </w:rPr>
              <w:t>а</w:t>
            </w:r>
            <w:r w:rsidRPr="00BA2ED0">
              <w:rPr>
                <w:rFonts w:ascii="Times New Roman" w:hAnsi="Times New Roman" w:cs="Times New Roman"/>
                <w:sz w:val="20"/>
                <w:szCs w:val="20"/>
              </w:rPr>
              <w:t>,</w:t>
            </w:r>
            <w:r w:rsidRPr="00BA2ED0">
              <w:rPr>
                <w:rFonts w:ascii="Times New Roman" w:hAnsi="Times New Roman" w:cs="Times New Roman"/>
                <w:i/>
                <w:iCs/>
                <w:sz w:val="20"/>
                <w:szCs w:val="20"/>
              </w:rPr>
              <w:t xml:space="preserve"> шуб</w:t>
            </w:r>
            <w:r w:rsidRPr="00BA2ED0">
              <w:rPr>
                <w:rFonts w:ascii="Times New Roman" w:hAnsi="Times New Roman" w:cs="Times New Roman"/>
                <w:b/>
                <w:bCs/>
                <w:i/>
                <w:iCs/>
                <w:sz w:val="20"/>
                <w:szCs w:val="20"/>
              </w:rPr>
              <w:t>к</w:t>
            </w:r>
            <w:r w:rsidRPr="00BA2ED0">
              <w:rPr>
                <w:rFonts w:ascii="Times New Roman" w:hAnsi="Times New Roman" w:cs="Times New Roman"/>
                <w:i/>
                <w:iCs/>
                <w:sz w:val="20"/>
                <w:szCs w:val="20"/>
              </w:rPr>
              <w:t xml:space="preserve">а </w:t>
            </w:r>
            <w:r w:rsidRPr="00BA2ED0">
              <w:rPr>
                <w:rFonts w:ascii="Times New Roman" w:hAnsi="Times New Roman" w:cs="Times New Roman"/>
                <w:sz w:val="20"/>
                <w:szCs w:val="20"/>
              </w:rPr>
              <w:t>и т. д.).</w:t>
            </w:r>
          </w:p>
          <w:p w:rsidR="00F43D77" w:rsidRPr="00BA2ED0" w:rsidRDefault="00F43D77" w:rsidP="000E0A52">
            <w:pPr>
              <w:shd w:val="clear" w:color="auto" w:fill="FFFFFF"/>
              <w:autoSpaceDE w:val="0"/>
              <w:autoSpaceDN w:val="0"/>
              <w:adjustRightInd w:val="0"/>
              <w:spacing w:line="240" w:lineRule="auto"/>
              <w:ind w:left="0"/>
              <w:jc w:val="both"/>
              <w:rPr>
                <w:rFonts w:ascii="Times New Roman" w:hAnsi="Times New Roman" w:cs="Times New Roman"/>
                <w:sz w:val="20"/>
                <w:szCs w:val="20"/>
              </w:rPr>
            </w:pPr>
            <w:r w:rsidRPr="00BA2ED0">
              <w:rPr>
                <w:rFonts w:ascii="Times New Roman" w:hAnsi="Times New Roman" w:cs="Times New Roman"/>
                <w:sz w:val="20"/>
                <w:szCs w:val="20"/>
              </w:rPr>
              <w:t>Учить навыкам употребления в речи грамматических категорий: числа имен существительных и прилагательных.</w:t>
            </w:r>
          </w:p>
          <w:p w:rsidR="00F43D77" w:rsidRPr="00BA2ED0" w:rsidRDefault="00F43D77" w:rsidP="000E0A52">
            <w:pPr>
              <w:shd w:val="clear" w:color="auto" w:fill="FFFFFF"/>
              <w:autoSpaceDE w:val="0"/>
              <w:autoSpaceDN w:val="0"/>
              <w:adjustRightInd w:val="0"/>
              <w:spacing w:line="240" w:lineRule="auto"/>
              <w:ind w:left="0"/>
              <w:jc w:val="both"/>
              <w:rPr>
                <w:rFonts w:ascii="Times New Roman" w:hAnsi="Times New Roman" w:cs="Times New Roman"/>
                <w:sz w:val="20"/>
                <w:szCs w:val="20"/>
              </w:rPr>
            </w:pPr>
            <w:r w:rsidRPr="00BA2ED0">
              <w:rPr>
                <w:rFonts w:ascii="Times New Roman" w:hAnsi="Times New Roman" w:cs="Times New Roman"/>
                <w:sz w:val="20"/>
                <w:szCs w:val="20"/>
              </w:rPr>
              <w:t>Учить дифференцировать названия предметов по категории одушевленности/неодушевленности.</w:t>
            </w:r>
          </w:p>
          <w:p w:rsidR="00F43D77" w:rsidRPr="00BA2ED0" w:rsidRDefault="00F43D77" w:rsidP="000E0A52">
            <w:pPr>
              <w:shd w:val="clear" w:color="auto" w:fill="FFFFFF"/>
              <w:autoSpaceDE w:val="0"/>
              <w:autoSpaceDN w:val="0"/>
              <w:adjustRightInd w:val="0"/>
              <w:spacing w:line="240" w:lineRule="auto"/>
              <w:ind w:left="0"/>
              <w:jc w:val="both"/>
              <w:rPr>
                <w:rFonts w:ascii="Times New Roman" w:hAnsi="Times New Roman" w:cs="Times New Roman"/>
                <w:sz w:val="20"/>
                <w:szCs w:val="20"/>
              </w:rPr>
            </w:pPr>
            <w:r w:rsidRPr="00BA2ED0">
              <w:rPr>
                <w:rFonts w:ascii="Times New Roman" w:hAnsi="Times New Roman" w:cs="Times New Roman"/>
                <w:sz w:val="20"/>
                <w:szCs w:val="20"/>
              </w:rPr>
              <w:t>Учить навыку использования в речи качественных прилагательных (</w:t>
            </w:r>
            <w:r w:rsidRPr="00BA2ED0">
              <w:rPr>
                <w:rFonts w:ascii="Times New Roman" w:hAnsi="Times New Roman" w:cs="Times New Roman"/>
                <w:i/>
                <w:iCs/>
                <w:sz w:val="20"/>
                <w:szCs w:val="20"/>
              </w:rPr>
              <w:t>большой</w:t>
            </w:r>
            <w:r w:rsidRPr="00BA2ED0">
              <w:rPr>
                <w:rFonts w:ascii="Times New Roman" w:hAnsi="Times New Roman" w:cs="Times New Roman"/>
                <w:sz w:val="20"/>
                <w:szCs w:val="20"/>
              </w:rPr>
              <w:t>,</w:t>
            </w:r>
            <w:r w:rsidRPr="00BA2ED0">
              <w:rPr>
                <w:rFonts w:ascii="Times New Roman" w:hAnsi="Times New Roman" w:cs="Times New Roman"/>
                <w:i/>
                <w:iCs/>
                <w:sz w:val="20"/>
                <w:szCs w:val="20"/>
              </w:rPr>
              <w:t xml:space="preserve"> маленький</w:t>
            </w:r>
            <w:r w:rsidRPr="00BA2ED0">
              <w:rPr>
                <w:rFonts w:ascii="Times New Roman" w:hAnsi="Times New Roman" w:cs="Times New Roman"/>
                <w:sz w:val="20"/>
                <w:szCs w:val="20"/>
              </w:rPr>
              <w:t>,</w:t>
            </w:r>
            <w:r w:rsidRPr="00BA2ED0">
              <w:rPr>
                <w:rFonts w:ascii="Times New Roman" w:hAnsi="Times New Roman" w:cs="Times New Roman"/>
                <w:i/>
                <w:iCs/>
                <w:sz w:val="20"/>
                <w:szCs w:val="20"/>
              </w:rPr>
              <w:t xml:space="preserve"> вкусный</w:t>
            </w:r>
            <w:r w:rsidRPr="00BA2ED0">
              <w:rPr>
                <w:rFonts w:ascii="Times New Roman" w:hAnsi="Times New Roman" w:cs="Times New Roman"/>
                <w:sz w:val="20"/>
                <w:szCs w:val="20"/>
              </w:rPr>
              <w:t>,</w:t>
            </w:r>
            <w:r w:rsidRPr="00BA2ED0">
              <w:rPr>
                <w:rFonts w:ascii="Times New Roman" w:hAnsi="Times New Roman" w:cs="Times New Roman"/>
                <w:i/>
                <w:iCs/>
                <w:sz w:val="20"/>
                <w:szCs w:val="20"/>
              </w:rPr>
              <w:t xml:space="preserve"> сладкий</w:t>
            </w:r>
            <w:r w:rsidRPr="00BA2ED0">
              <w:rPr>
                <w:rFonts w:ascii="Times New Roman" w:hAnsi="Times New Roman" w:cs="Times New Roman"/>
                <w:sz w:val="20"/>
                <w:szCs w:val="20"/>
              </w:rPr>
              <w:t>,</w:t>
            </w:r>
            <w:r w:rsidRPr="00BA2ED0">
              <w:rPr>
                <w:rFonts w:ascii="Times New Roman" w:hAnsi="Times New Roman" w:cs="Times New Roman"/>
                <w:i/>
                <w:iCs/>
                <w:sz w:val="20"/>
                <w:szCs w:val="20"/>
              </w:rPr>
              <w:t xml:space="preserve"> красивый </w:t>
            </w:r>
            <w:r w:rsidRPr="00BA2ED0">
              <w:rPr>
                <w:rFonts w:ascii="Times New Roman" w:hAnsi="Times New Roman" w:cs="Times New Roman"/>
                <w:sz w:val="20"/>
                <w:szCs w:val="20"/>
              </w:rPr>
              <w:t>и т. п.).</w:t>
            </w:r>
          </w:p>
          <w:p w:rsidR="00F43D77" w:rsidRPr="00BA2ED0" w:rsidRDefault="00F43D77" w:rsidP="000E0A52">
            <w:pPr>
              <w:shd w:val="clear" w:color="auto" w:fill="FFFFFF"/>
              <w:autoSpaceDE w:val="0"/>
              <w:autoSpaceDN w:val="0"/>
              <w:adjustRightInd w:val="0"/>
              <w:spacing w:line="240" w:lineRule="auto"/>
              <w:ind w:left="0"/>
              <w:jc w:val="both"/>
              <w:rPr>
                <w:rFonts w:ascii="Times New Roman" w:hAnsi="Times New Roman" w:cs="Times New Roman"/>
                <w:sz w:val="20"/>
                <w:szCs w:val="20"/>
              </w:rPr>
            </w:pPr>
            <w:r w:rsidRPr="00BA2ED0">
              <w:rPr>
                <w:rFonts w:ascii="Times New Roman" w:hAnsi="Times New Roman" w:cs="Times New Roman"/>
                <w:sz w:val="20"/>
                <w:szCs w:val="20"/>
              </w:rPr>
              <w:t xml:space="preserve">Учить навыку использования в речи притяжательных прилагательных мужского и женского рода </w:t>
            </w:r>
            <w:r w:rsidRPr="00BA2ED0">
              <w:rPr>
                <w:rFonts w:ascii="Times New Roman" w:hAnsi="Times New Roman" w:cs="Times New Roman"/>
                <w:i/>
                <w:iCs/>
                <w:sz w:val="20"/>
                <w:szCs w:val="20"/>
              </w:rPr>
              <w:t xml:space="preserve">«мой </w:t>
            </w:r>
            <w:r w:rsidRPr="00BA2ED0">
              <w:rPr>
                <w:rFonts w:ascii="Times New Roman" w:hAnsi="Times New Roman" w:cs="Times New Roman"/>
                <w:sz w:val="20"/>
                <w:szCs w:val="20"/>
              </w:rPr>
              <w:t xml:space="preserve">– </w:t>
            </w:r>
            <w:r w:rsidRPr="00BA2ED0">
              <w:rPr>
                <w:rFonts w:ascii="Times New Roman" w:hAnsi="Times New Roman" w:cs="Times New Roman"/>
                <w:i/>
                <w:iCs/>
                <w:sz w:val="20"/>
                <w:szCs w:val="20"/>
              </w:rPr>
              <w:t xml:space="preserve">моя» </w:t>
            </w:r>
            <w:r w:rsidRPr="00BA2ED0">
              <w:rPr>
                <w:rFonts w:ascii="Times New Roman" w:hAnsi="Times New Roman" w:cs="Times New Roman"/>
                <w:sz w:val="20"/>
                <w:szCs w:val="20"/>
              </w:rPr>
              <w:t>и их согласованию с существительными.</w:t>
            </w:r>
          </w:p>
          <w:p w:rsidR="00F43D77" w:rsidRPr="00BA2ED0" w:rsidRDefault="00F43D77" w:rsidP="000E0A52">
            <w:pPr>
              <w:shd w:val="clear" w:color="auto" w:fill="FFFFFF"/>
              <w:autoSpaceDE w:val="0"/>
              <w:autoSpaceDN w:val="0"/>
              <w:adjustRightInd w:val="0"/>
              <w:spacing w:line="240" w:lineRule="auto"/>
              <w:ind w:left="0"/>
              <w:jc w:val="both"/>
              <w:rPr>
                <w:rFonts w:ascii="Times New Roman" w:hAnsi="Times New Roman" w:cs="Times New Roman"/>
                <w:i/>
                <w:iCs/>
                <w:sz w:val="20"/>
                <w:szCs w:val="20"/>
              </w:rPr>
            </w:pPr>
            <w:r w:rsidRPr="00BA2ED0">
              <w:rPr>
                <w:rFonts w:ascii="Times New Roman" w:hAnsi="Times New Roman" w:cs="Times New Roman"/>
                <w:sz w:val="20"/>
                <w:szCs w:val="20"/>
              </w:rPr>
              <w:t>Закреплять навык составления простых предложений по модели: обращение + глагол в повелительном наклонении (</w:t>
            </w:r>
            <w:r w:rsidRPr="00BA2ED0">
              <w:rPr>
                <w:rFonts w:ascii="Times New Roman" w:hAnsi="Times New Roman" w:cs="Times New Roman"/>
                <w:i/>
                <w:iCs/>
                <w:sz w:val="20"/>
                <w:szCs w:val="20"/>
              </w:rPr>
              <w:t>Миша</w:t>
            </w:r>
            <w:r w:rsidRPr="00BA2ED0">
              <w:rPr>
                <w:rFonts w:ascii="Times New Roman" w:hAnsi="Times New Roman" w:cs="Times New Roman"/>
                <w:sz w:val="20"/>
                <w:szCs w:val="20"/>
              </w:rPr>
              <w:t>,</w:t>
            </w:r>
            <w:r w:rsidRPr="00BA2ED0">
              <w:rPr>
                <w:rFonts w:ascii="Times New Roman" w:hAnsi="Times New Roman" w:cs="Times New Roman"/>
                <w:i/>
                <w:iCs/>
                <w:sz w:val="20"/>
                <w:szCs w:val="20"/>
              </w:rPr>
              <w:t xml:space="preserve"> иди! Вова</w:t>
            </w:r>
            <w:r w:rsidRPr="00BA2ED0">
              <w:rPr>
                <w:rFonts w:ascii="Times New Roman" w:hAnsi="Times New Roman" w:cs="Times New Roman"/>
                <w:sz w:val="20"/>
                <w:szCs w:val="20"/>
              </w:rPr>
              <w:t>,</w:t>
            </w:r>
            <w:r w:rsidRPr="00BA2ED0">
              <w:rPr>
                <w:rFonts w:ascii="Times New Roman" w:hAnsi="Times New Roman" w:cs="Times New Roman"/>
                <w:i/>
                <w:iCs/>
                <w:sz w:val="20"/>
                <w:szCs w:val="20"/>
              </w:rPr>
              <w:t xml:space="preserve"> стой!</w:t>
            </w:r>
            <w:r w:rsidRPr="00BA2ED0">
              <w:rPr>
                <w:rFonts w:ascii="Times New Roman" w:hAnsi="Times New Roman" w:cs="Times New Roman"/>
                <w:sz w:val="20"/>
                <w:szCs w:val="20"/>
              </w:rPr>
              <w:t>).</w:t>
            </w:r>
          </w:p>
          <w:p w:rsidR="00F43D77" w:rsidRPr="00BA2ED0" w:rsidRDefault="00F43D77" w:rsidP="000E0A52">
            <w:pPr>
              <w:shd w:val="clear" w:color="auto" w:fill="FFFFFF"/>
              <w:autoSpaceDE w:val="0"/>
              <w:autoSpaceDN w:val="0"/>
              <w:adjustRightInd w:val="0"/>
              <w:spacing w:line="240" w:lineRule="auto"/>
              <w:ind w:left="0"/>
              <w:jc w:val="both"/>
              <w:rPr>
                <w:rFonts w:ascii="Times New Roman" w:hAnsi="Times New Roman" w:cs="Times New Roman"/>
                <w:sz w:val="20"/>
                <w:szCs w:val="20"/>
              </w:rPr>
            </w:pPr>
            <w:r w:rsidRPr="00BA2ED0">
              <w:rPr>
                <w:rFonts w:ascii="Times New Roman" w:hAnsi="Times New Roman" w:cs="Times New Roman"/>
                <w:sz w:val="20"/>
                <w:szCs w:val="20"/>
              </w:rPr>
              <w:t>Учить преобразовывать глаголы повелительного наклонения в глаголы изъявительного наклонения (</w:t>
            </w:r>
            <w:r w:rsidRPr="00BA2ED0">
              <w:rPr>
                <w:rFonts w:ascii="Times New Roman" w:hAnsi="Times New Roman" w:cs="Times New Roman"/>
                <w:i/>
                <w:iCs/>
                <w:sz w:val="20"/>
                <w:szCs w:val="20"/>
              </w:rPr>
              <w:t>Миша идет</w:t>
            </w:r>
            <w:r w:rsidRPr="00BA2ED0">
              <w:rPr>
                <w:rFonts w:ascii="Times New Roman" w:hAnsi="Times New Roman" w:cs="Times New Roman"/>
                <w:sz w:val="20"/>
                <w:szCs w:val="20"/>
              </w:rPr>
              <w:t>.</w:t>
            </w:r>
            <w:r w:rsidRPr="00BA2ED0">
              <w:rPr>
                <w:rFonts w:ascii="Times New Roman" w:hAnsi="Times New Roman" w:cs="Times New Roman"/>
                <w:i/>
                <w:iCs/>
                <w:sz w:val="20"/>
                <w:szCs w:val="20"/>
              </w:rPr>
              <w:t xml:space="preserve"> Вова стоит</w:t>
            </w:r>
            <w:r w:rsidRPr="00BA2ED0">
              <w:rPr>
                <w:rFonts w:ascii="Times New Roman" w:hAnsi="Times New Roman" w:cs="Times New Roman"/>
                <w:sz w:val="20"/>
                <w:szCs w:val="20"/>
              </w:rPr>
              <w:t>).</w:t>
            </w:r>
          </w:p>
          <w:p w:rsidR="00F43D77" w:rsidRPr="00BA2ED0" w:rsidRDefault="00F43D77" w:rsidP="000E0A52">
            <w:pPr>
              <w:shd w:val="clear" w:color="auto" w:fill="FFFFFF"/>
              <w:autoSpaceDE w:val="0"/>
              <w:autoSpaceDN w:val="0"/>
              <w:adjustRightInd w:val="0"/>
              <w:spacing w:line="240" w:lineRule="auto"/>
              <w:ind w:left="0"/>
              <w:jc w:val="both"/>
              <w:rPr>
                <w:rFonts w:ascii="Times New Roman" w:hAnsi="Times New Roman" w:cs="Times New Roman"/>
                <w:b/>
                <w:bCs/>
                <w:sz w:val="20"/>
                <w:szCs w:val="20"/>
              </w:rPr>
            </w:pPr>
            <w:r w:rsidRPr="00BA2ED0">
              <w:rPr>
                <w:rFonts w:ascii="Times New Roman" w:hAnsi="Times New Roman" w:cs="Times New Roman"/>
                <w:b/>
                <w:bCs/>
                <w:sz w:val="20"/>
                <w:szCs w:val="20"/>
              </w:rPr>
              <w:t>Развитие самостоятельной фразовой речи</w:t>
            </w:r>
          </w:p>
          <w:p w:rsidR="00F43D77" w:rsidRPr="00BA2ED0" w:rsidRDefault="00F43D77" w:rsidP="000E0A52">
            <w:pPr>
              <w:shd w:val="clear" w:color="auto" w:fill="FFFFFF"/>
              <w:autoSpaceDE w:val="0"/>
              <w:autoSpaceDN w:val="0"/>
              <w:adjustRightInd w:val="0"/>
              <w:spacing w:line="240" w:lineRule="auto"/>
              <w:ind w:left="0"/>
              <w:jc w:val="both"/>
              <w:rPr>
                <w:rFonts w:ascii="Times New Roman" w:hAnsi="Times New Roman" w:cs="Times New Roman"/>
                <w:sz w:val="20"/>
                <w:szCs w:val="20"/>
              </w:rPr>
            </w:pPr>
            <w:r w:rsidRPr="00BA2ED0">
              <w:rPr>
                <w:rFonts w:ascii="Times New Roman" w:hAnsi="Times New Roman" w:cs="Times New Roman"/>
                <w:sz w:val="20"/>
                <w:szCs w:val="20"/>
              </w:rPr>
              <w:t xml:space="preserve">Закреплять у детей навыки составления простых предложений по модели: </w:t>
            </w:r>
            <w:r w:rsidRPr="00BA2ED0">
              <w:rPr>
                <w:rFonts w:ascii="Times New Roman" w:hAnsi="Times New Roman" w:cs="Times New Roman"/>
                <w:i/>
                <w:iCs/>
                <w:sz w:val="20"/>
                <w:szCs w:val="20"/>
              </w:rPr>
              <w:t>«Кто? Что делает? Что?»</w:t>
            </w:r>
          </w:p>
          <w:p w:rsidR="00F43D77" w:rsidRPr="00BA2ED0" w:rsidRDefault="00F43D77" w:rsidP="000E0A52">
            <w:pPr>
              <w:shd w:val="clear" w:color="auto" w:fill="FFFFFF"/>
              <w:autoSpaceDE w:val="0"/>
              <w:autoSpaceDN w:val="0"/>
              <w:adjustRightInd w:val="0"/>
              <w:spacing w:line="240" w:lineRule="auto"/>
              <w:ind w:left="0"/>
              <w:jc w:val="both"/>
              <w:rPr>
                <w:rFonts w:ascii="Times New Roman" w:hAnsi="Times New Roman" w:cs="Times New Roman"/>
                <w:sz w:val="20"/>
                <w:szCs w:val="20"/>
              </w:rPr>
            </w:pPr>
            <w:r w:rsidRPr="00BA2ED0">
              <w:rPr>
                <w:rFonts w:ascii="Times New Roman" w:hAnsi="Times New Roman" w:cs="Times New Roman"/>
                <w:sz w:val="20"/>
                <w:szCs w:val="20"/>
              </w:rPr>
              <w:t xml:space="preserve">Учить детей запоминать короткие двустишия и </w:t>
            </w:r>
            <w:proofErr w:type="spellStart"/>
            <w:r w:rsidRPr="00BA2ED0">
              <w:rPr>
                <w:rFonts w:ascii="Times New Roman" w:hAnsi="Times New Roman" w:cs="Times New Roman"/>
                <w:sz w:val="20"/>
                <w:szCs w:val="20"/>
              </w:rPr>
              <w:t>потешки</w:t>
            </w:r>
            <w:proofErr w:type="spellEnd"/>
            <w:r w:rsidRPr="00BA2ED0">
              <w:rPr>
                <w:rFonts w:ascii="Times New Roman" w:hAnsi="Times New Roman" w:cs="Times New Roman"/>
                <w:sz w:val="20"/>
                <w:szCs w:val="20"/>
              </w:rPr>
              <w:t>.</w:t>
            </w:r>
          </w:p>
          <w:p w:rsidR="00F43D77" w:rsidRPr="00BA2ED0" w:rsidRDefault="00F43D77" w:rsidP="000E0A52">
            <w:pPr>
              <w:shd w:val="clear" w:color="auto" w:fill="FFFFFF"/>
              <w:autoSpaceDE w:val="0"/>
              <w:autoSpaceDN w:val="0"/>
              <w:adjustRightInd w:val="0"/>
              <w:spacing w:line="240" w:lineRule="auto"/>
              <w:ind w:left="0"/>
              <w:jc w:val="both"/>
              <w:rPr>
                <w:rFonts w:ascii="Times New Roman" w:hAnsi="Times New Roman" w:cs="Times New Roman"/>
                <w:sz w:val="20"/>
                <w:szCs w:val="20"/>
              </w:rPr>
            </w:pPr>
            <w:r w:rsidRPr="00BA2ED0">
              <w:rPr>
                <w:rFonts w:ascii="Times New Roman" w:hAnsi="Times New Roman" w:cs="Times New Roman"/>
                <w:sz w:val="20"/>
                <w:szCs w:val="20"/>
              </w:rPr>
              <w:t>Формировать навыки ведения диалога, умения выслушать вопрос, понять его содержание, адекватно ответить на заданный вопрос, переадресовать вопрос товарищу (</w:t>
            </w:r>
            <w:r w:rsidRPr="00BA2ED0">
              <w:rPr>
                <w:rFonts w:ascii="Times New Roman" w:hAnsi="Times New Roman" w:cs="Times New Roman"/>
                <w:i/>
                <w:iCs/>
                <w:sz w:val="20"/>
                <w:szCs w:val="20"/>
              </w:rPr>
              <w:t>Я гуляю</w:t>
            </w:r>
            <w:r w:rsidRPr="00BA2ED0">
              <w:rPr>
                <w:rFonts w:ascii="Times New Roman" w:hAnsi="Times New Roman" w:cs="Times New Roman"/>
                <w:sz w:val="20"/>
                <w:szCs w:val="20"/>
              </w:rPr>
              <w:t>.</w:t>
            </w:r>
            <w:r w:rsidRPr="00BA2ED0">
              <w:rPr>
                <w:rFonts w:ascii="Times New Roman" w:hAnsi="Times New Roman" w:cs="Times New Roman"/>
                <w:i/>
                <w:iCs/>
                <w:sz w:val="20"/>
                <w:szCs w:val="20"/>
              </w:rPr>
              <w:t xml:space="preserve"> А ты? Миша ест</w:t>
            </w:r>
            <w:r w:rsidRPr="00BA2ED0">
              <w:rPr>
                <w:rFonts w:ascii="Times New Roman" w:hAnsi="Times New Roman" w:cs="Times New Roman"/>
                <w:sz w:val="20"/>
                <w:szCs w:val="20"/>
              </w:rPr>
              <w:t>.</w:t>
            </w:r>
            <w:r w:rsidRPr="00BA2ED0">
              <w:rPr>
                <w:rFonts w:ascii="Times New Roman" w:hAnsi="Times New Roman" w:cs="Times New Roman"/>
                <w:i/>
                <w:iCs/>
                <w:sz w:val="20"/>
                <w:szCs w:val="20"/>
              </w:rPr>
              <w:t xml:space="preserve"> А ты?</w:t>
            </w:r>
            <w:r w:rsidRPr="00BA2ED0">
              <w:rPr>
                <w:rFonts w:ascii="Times New Roman" w:hAnsi="Times New Roman" w:cs="Times New Roman"/>
                <w:sz w:val="20"/>
                <w:szCs w:val="20"/>
              </w:rPr>
              <w:t>).</w:t>
            </w:r>
          </w:p>
          <w:p w:rsidR="00F43D77" w:rsidRPr="00BA2ED0" w:rsidRDefault="00F43D77" w:rsidP="000E0A52">
            <w:pPr>
              <w:shd w:val="clear" w:color="auto" w:fill="FFFFFF"/>
              <w:autoSpaceDE w:val="0"/>
              <w:autoSpaceDN w:val="0"/>
              <w:adjustRightInd w:val="0"/>
              <w:spacing w:line="240" w:lineRule="auto"/>
              <w:ind w:left="0"/>
              <w:jc w:val="both"/>
              <w:rPr>
                <w:rFonts w:ascii="Times New Roman" w:hAnsi="Times New Roman" w:cs="Times New Roman"/>
                <w:i/>
                <w:iCs/>
                <w:sz w:val="20"/>
                <w:szCs w:val="20"/>
              </w:rPr>
            </w:pPr>
            <w:r w:rsidRPr="00BA2ED0">
              <w:rPr>
                <w:rFonts w:ascii="Times New Roman" w:hAnsi="Times New Roman" w:cs="Times New Roman"/>
                <w:sz w:val="20"/>
                <w:szCs w:val="20"/>
              </w:rPr>
              <w:lastRenderedPageBreak/>
              <w:t>Учить самостоятельному формулированию вопросов (</w:t>
            </w:r>
            <w:r w:rsidRPr="00BA2ED0">
              <w:rPr>
                <w:rFonts w:ascii="Times New Roman" w:hAnsi="Times New Roman" w:cs="Times New Roman"/>
                <w:i/>
                <w:iCs/>
                <w:sz w:val="20"/>
                <w:szCs w:val="20"/>
              </w:rPr>
              <w:t>Кто гуляет? Где кукла? Можно взять?</w:t>
            </w:r>
            <w:r w:rsidRPr="00BA2ED0">
              <w:rPr>
                <w:rFonts w:ascii="Times New Roman" w:hAnsi="Times New Roman" w:cs="Times New Roman"/>
                <w:sz w:val="20"/>
                <w:szCs w:val="20"/>
              </w:rPr>
              <w:t>).</w:t>
            </w:r>
          </w:p>
          <w:p w:rsidR="00F43D77" w:rsidRPr="00BA2ED0" w:rsidRDefault="00F43D77" w:rsidP="000E0A52">
            <w:pPr>
              <w:shd w:val="clear" w:color="auto" w:fill="FFFFFF"/>
              <w:autoSpaceDE w:val="0"/>
              <w:autoSpaceDN w:val="0"/>
              <w:adjustRightInd w:val="0"/>
              <w:spacing w:line="240" w:lineRule="auto"/>
              <w:ind w:left="0"/>
              <w:jc w:val="both"/>
              <w:rPr>
                <w:rFonts w:ascii="Times New Roman" w:hAnsi="Times New Roman" w:cs="Times New Roman"/>
                <w:sz w:val="20"/>
                <w:szCs w:val="20"/>
              </w:rPr>
            </w:pPr>
            <w:r w:rsidRPr="00BA2ED0">
              <w:rPr>
                <w:rFonts w:ascii="Times New Roman" w:hAnsi="Times New Roman" w:cs="Times New Roman"/>
                <w:sz w:val="20"/>
                <w:szCs w:val="20"/>
              </w:rPr>
              <w:t>Учить составлять предложения по демонстрации действий, по вопросам.</w:t>
            </w:r>
          </w:p>
          <w:p w:rsidR="00F43D77" w:rsidRPr="00BA2ED0" w:rsidRDefault="00F43D77" w:rsidP="000E0A52">
            <w:pPr>
              <w:shd w:val="clear" w:color="auto" w:fill="FFFFFF"/>
              <w:autoSpaceDE w:val="0"/>
              <w:autoSpaceDN w:val="0"/>
              <w:adjustRightInd w:val="0"/>
              <w:spacing w:line="240" w:lineRule="auto"/>
              <w:ind w:left="0"/>
              <w:jc w:val="both"/>
              <w:rPr>
                <w:rFonts w:ascii="Times New Roman" w:hAnsi="Times New Roman" w:cs="Times New Roman"/>
                <w:sz w:val="20"/>
                <w:szCs w:val="20"/>
              </w:rPr>
            </w:pPr>
            <w:r w:rsidRPr="00BA2ED0">
              <w:rPr>
                <w:rFonts w:ascii="Times New Roman" w:hAnsi="Times New Roman" w:cs="Times New Roman"/>
                <w:sz w:val="20"/>
                <w:szCs w:val="20"/>
              </w:rPr>
              <w:t>Закреплять умение заканчивать предложение, начатое логопедом.</w:t>
            </w:r>
          </w:p>
          <w:p w:rsidR="00F43D77" w:rsidRPr="00BA2ED0" w:rsidRDefault="00F43D77" w:rsidP="000E0A52">
            <w:pPr>
              <w:shd w:val="clear" w:color="auto" w:fill="FFFFFF"/>
              <w:autoSpaceDE w:val="0"/>
              <w:autoSpaceDN w:val="0"/>
              <w:adjustRightInd w:val="0"/>
              <w:spacing w:line="240" w:lineRule="auto"/>
              <w:ind w:left="0"/>
              <w:jc w:val="both"/>
              <w:rPr>
                <w:rFonts w:ascii="Times New Roman" w:hAnsi="Times New Roman" w:cs="Times New Roman"/>
                <w:i/>
                <w:iCs/>
                <w:sz w:val="20"/>
                <w:szCs w:val="20"/>
              </w:rPr>
            </w:pPr>
            <w:r w:rsidRPr="00BA2ED0">
              <w:rPr>
                <w:rFonts w:ascii="Times New Roman" w:hAnsi="Times New Roman" w:cs="Times New Roman"/>
                <w:sz w:val="20"/>
                <w:szCs w:val="20"/>
              </w:rPr>
              <w:t>Формировать у детей навык употребления в речи личных местоимений (</w:t>
            </w:r>
            <w:r w:rsidRPr="00BA2ED0">
              <w:rPr>
                <w:rFonts w:ascii="Times New Roman" w:hAnsi="Times New Roman" w:cs="Times New Roman"/>
                <w:i/>
                <w:iCs/>
                <w:sz w:val="20"/>
                <w:szCs w:val="20"/>
              </w:rPr>
              <w:t>я</w:t>
            </w:r>
            <w:r w:rsidRPr="00BA2ED0">
              <w:rPr>
                <w:rFonts w:ascii="Times New Roman" w:hAnsi="Times New Roman" w:cs="Times New Roman"/>
                <w:sz w:val="20"/>
                <w:szCs w:val="20"/>
              </w:rPr>
              <w:t>,</w:t>
            </w:r>
            <w:r w:rsidRPr="00BA2ED0">
              <w:rPr>
                <w:rFonts w:ascii="Times New Roman" w:hAnsi="Times New Roman" w:cs="Times New Roman"/>
                <w:i/>
                <w:iCs/>
                <w:sz w:val="20"/>
                <w:szCs w:val="20"/>
              </w:rPr>
              <w:t xml:space="preserve"> ты</w:t>
            </w:r>
            <w:r w:rsidRPr="00BA2ED0">
              <w:rPr>
                <w:rFonts w:ascii="Times New Roman" w:hAnsi="Times New Roman" w:cs="Times New Roman"/>
                <w:sz w:val="20"/>
                <w:szCs w:val="20"/>
              </w:rPr>
              <w:t>,</w:t>
            </w:r>
            <w:r w:rsidRPr="00BA2ED0">
              <w:rPr>
                <w:rFonts w:ascii="Times New Roman" w:hAnsi="Times New Roman" w:cs="Times New Roman"/>
                <w:i/>
                <w:iCs/>
                <w:sz w:val="20"/>
                <w:szCs w:val="20"/>
              </w:rPr>
              <w:t xml:space="preserve"> он</w:t>
            </w:r>
            <w:r w:rsidRPr="00BA2ED0">
              <w:rPr>
                <w:rFonts w:ascii="Times New Roman" w:hAnsi="Times New Roman" w:cs="Times New Roman"/>
                <w:sz w:val="20"/>
                <w:szCs w:val="20"/>
              </w:rPr>
              <w:t>,</w:t>
            </w:r>
            <w:r w:rsidRPr="00BA2ED0">
              <w:rPr>
                <w:rFonts w:ascii="Times New Roman" w:hAnsi="Times New Roman" w:cs="Times New Roman"/>
                <w:i/>
                <w:iCs/>
                <w:sz w:val="20"/>
                <w:szCs w:val="20"/>
              </w:rPr>
              <w:t xml:space="preserve"> она</w:t>
            </w:r>
            <w:r w:rsidRPr="00BA2ED0">
              <w:rPr>
                <w:rFonts w:ascii="Times New Roman" w:hAnsi="Times New Roman" w:cs="Times New Roman"/>
                <w:sz w:val="20"/>
                <w:szCs w:val="20"/>
              </w:rPr>
              <w:t>,</w:t>
            </w:r>
            <w:r w:rsidRPr="00BA2ED0">
              <w:rPr>
                <w:rFonts w:ascii="Times New Roman" w:hAnsi="Times New Roman" w:cs="Times New Roman"/>
                <w:i/>
                <w:iCs/>
                <w:sz w:val="20"/>
                <w:szCs w:val="20"/>
              </w:rPr>
              <w:t xml:space="preserve"> они</w:t>
            </w:r>
            <w:r w:rsidRPr="00BA2ED0">
              <w:rPr>
                <w:rFonts w:ascii="Times New Roman" w:hAnsi="Times New Roman" w:cs="Times New Roman"/>
                <w:sz w:val="20"/>
                <w:szCs w:val="20"/>
              </w:rPr>
              <w:t>).</w:t>
            </w:r>
          </w:p>
          <w:p w:rsidR="00F43D77" w:rsidRPr="00BA2ED0" w:rsidRDefault="00F43D77" w:rsidP="000E0A52">
            <w:pPr>
              <w:shd w:val="clear" w:color="auto" w:fill="FFFFFF"/>
              <w:autoSpaceDE w:val="0"/>
              <w:autoSpaceDN w:val="0"/>
              <w:adjustRightInd w:val="0"/>
              <w:spacing w:line="240" w:lineRule="auto"/>
              <w:ind w:left="0"/>
              <w:jc w:val="both"/>
              <w:rPr>
                <w:rFonts w:ascii="Times New Roman" w:hAnsi="Times New Roman" w:cs="Times New Roman"/>
                <w:sz w:val="20"/>
                <w:szCs w:val="20"/>
              </w:rPr>
            </w:pPr>
            <w:r w:rsidRPr="00BA2ED0">
              <w:rPr>
                <w:rFonts w:ascii="Times New Roman" w:hAnsi="Times New Roman" w:cs="Times New Roman"/>
                <w:sz w:val="20"/>
                <w:szCs w:val="20"/>
              </w:rPr>
              <w:t>Учить детей составлять первые простые рассказы из двух-трех предложений (по вопросному плану).</w:t>
            </w:r>
          </w:p>
          <w:p w:rsidR="00F43D77" w:rsidRPr="00BA2ED0" w:rsidRDefault="00F43D77" w:rsidP="000E0A52">
            <w:pPr>
              <w:autoSpaceDE w:val="0"/>
              <w:autoSpaceDN w:val="0"/>
              <w:adjustRightInd w:val="0"/>
              <w:spacing w:line="240" w:lineRule="auto"/>
              <w:ind w:left="0"/>
              <w:jc w:val="both"/>
              <w:rPr>
                <w:rFonts w:ascii="Times New Roman" w:hAnsi="Times New Roman" w:cs="Times New Roman"/>
                <w:sz w:val="20"/>
                <w:szCs w:val="20"/>
              </w:rPr>
            </w:pPr>
            <w:r w:rsidRPr="00BA2ED0">
              <w:rPr>
                <w:rFonts w:ascii="Times New Roman" w:hAnsi="Times New Roman" w:cs="Times New Roman"/>
                <w:sz w:val="20"/>
                <w:szCs w:val="20"/>
              </w:rPr>
              <w:t>Л е к с и ч е с к и </w:t>
            </w:r>
            <w:proofErr w:type="gramStart"/>
            <w:r w:rsidRPr="00BA2ED0">
              <w:rPr>
                <w:rFonts w:ascii="Times New Roman" w:hAnsi="Times New Roman" w:cs="Times New Roman"/>
                <w:sz w:val="20"/>
                <w:szCs w:val="20"/>
              </w:rPr>
              <w:t>е</w:t>
            </w:r>
            <w:proofErr w:type="gramEnd"/>
            <w:r w:rsidRPr="00BA2ED0">
              <w:rPr>
                <w:rFonts w:ascii="Times New Roman" w:hAnsi="Times New Roman" w:cs="Times New Roman"/>
                <w:sz w:val="20"/>
                <w:szCs w:val="20"/>
              </w:rPr>
              <w:t xml:space="preserve">  т е м ы:  </w:t>
            </w:r>
            <w:proofErr w:type="gramStart"/>
            <w:r w:rsidRPr="00BA2ED0">
              <w:rPr>
                <w:rFonts w:ascii="Times New Roman" w:hAnsi="Times New Roman" w:cs="Times New Roman"/>
                <w:sz w:val="20"/>
                <w:szCs w:val="20"/>
              </w:rPr>
              <w:t>«Помещение детского сада», «Одежда», «Обувь», «Посуда», «Фрукты», «Овощи», «Продукты питания», «Игрушки», «Осень», «Зима», «Праздник Новый год», и т. д.</w:t>
            </w:r>
            <w:proofErr w:type="gramEnd"/>
          </w:p>
        </w:tc>
      </w:tr>
      <w:tr w:rsidR="00F43D77" w:rsidRPr="00BA2ED0">
        <w:tc>
          <w:tcPr>
            <w:tcW w:w="1985" w:type="dxa"/>
          </w:tcPr>
          <w:p w:rsidR="00F43D77" w:rsidRPr="00BA2ED0" w:rsidRDefault="00F43D77" w:rsidP="000E0A52">
            <w:pPr>
              <w:shd w:val="clear" w:color="auto" w:fill="FFFFFF"/>
              <w:autoSpaceDE w:val="0"/>
              <w:autoSpaceDN w:val="0"/>
              <w:adjustRightInd w:val="0"/>
              <w:spacing w:line="240" w:lineRule="auto"/>
              <w:ind w:left="0"/>
              <w:jc w:val="both"/>
              <w:rPr>
                <w:rFonts w:ascii="Times New Roman" w:hAnsi="Times New Roman" w:cs="Times New Roman"/>
                <w:sz w:val="20"/>
                <w:szCs w:val="20"/>
              </w:rPr>
            </w:pPr>
            <w:r w:rsidRPr="00BA2ED0">
              <w:rPr>
                <w:rFonts w:ascii="Times New Roman" w:hAnsi="Times New Roman" w:cs="Times New Roman"/>
                <w:sz w:val="20"/>
                <w:szCs w:val="20"/>
                <w:lang w:val="en-US"/>
              </w:rPr>
              <w:lastRenderedPageBreak/>
              <w:t>II</w:t>
            </w:r>
          </w:p>
          <w:p w:rsidR="00F43D77" w:rsidRPr="00BA2ED0" w:rsidRDefault="00F43D77" w:rsidP="000E0A52">
            <w:pPr>
              <w:autoSpaceDE w:val="0"/>
              <w:autoSpaceDN w:val="0"/>
              <w:adjustRightInd w:val="0"/>
              <w:spacing w:line="240" w:lineRule="auto"/>
              <w:ind w:left="0"/>
              <w:jc w:val="both"/>
              <w:rPr>
                <w:rFonts w:ascii="Times New Roman" w:hAnsi="Times New Roman" w:cs="Times New Roman"/>
                <w:sz w:val="20"/>
                <w:szCs w:val="20"/>
              </w:rPr>
            </w:pPr>
            <w:r w:rsidRPr="00BA2ED0">
              <w:rPr>
                <w:rFonts w:ascii="Times New Roman" w:hAnsi="Times New Roman" w:cs="Times New Roman"/>
                <w:sz w:val="20"/>
                <w:szCs w:val="20"/>
              </w:rPr>
              <w:t>Январь, февраль, март, апрель, май, начало июня</w:t>
            </w:r>
          </w:p>
        </w:tc>
        <w:tc>
          <w:tcPr>
            <w:tcW w:w="7371" w:type="dxa"/>
          </w:tcPr>
          <w:p w:rsidR="00F43D77" w:rsidRPr="00BA2ED0" w:rsidRDefault="00F43D77" w:rsidP="000E0A52">
            <w:pPr>
              <w:shd w:val="clear" w:color="auto" w:fill="FFFFFF"/>
              <w:autoSpaceDE w:val="0"/>
              <w:autoSpaceDN w:val="0"/>
              <w:adjustRightInd w:val="0"/>
              <w:spacing w:line="240" w:lineRule="auto"/>
              <w:ind w:left="35"/>
              <w:jc w:val="both"/>
              <w:rPr>
                <w:rFonts w:ascii="Times New Roman" w:hAnsi="Times New Roman" w:cs="Times New Roman"/>
                <w:b/>
                <w:bCs/>
                <w:sz w:val="20"/>
                <w:szCs w:val="20"/>
              </w:rPr>
            </w:pPr>
            <w:r w:rsidRPr="00BA2ED0">
              <w:rPr>
                <w:rFonts w:ascii="Times New Roman" w:hAnsi="Times New Roman" w:cs="Times New Roman"/>
                <w:b/>
                <w:bCs/>
                <w:sz w:val="20"/>
                <w:szCs w:val="20"/>
              </w:rPr>
              <w:t>Активизация речевой деятельности и развитие</w:t>
            </w:r>
          </w:p>
          <w:p w:rsidR="00F43D77" w:rsidRPr="00BA2ED0" w:rsidRDefault="00F43D77" w:rsidP="000E0A52">
            <w:pPr>
              <w:shd w:val="clear" w:color="auto" w:fill="FFFFFF"/>
              <w:autoSpaceDE w:val="0"/>
              <w:autoSpaceDN w:val="0"/>
              <w:adjustRightInd w:val="0"/>
              <w:spacing w:line="240" w:lineRule="auto"/>
              <w:ind w:left="35"/>
              <w:jc w:val="both"/>
              <w:rPr>
                <w:rFonts w:ascii="Times New Roman" w:hAnsi="Times New Roman" w:cs="Times New Roman"/>
                <w:sz w:val="20"/>
                <w:szCs w:val="20"/>
              </w:rPr>
            </w:pPr>
            <w:r w:rsidRPr="00BA2ED0">
              <w:rPr>
                <w:rFonts w:ascii="Times New Roman" w:hAnsi="Times New Roman" w:cs="Times New Roman"/>
                <w:b/>
                <w:bCs/>
                <w:sz w:val="20"/>
                <w:szCs w:val="20"/>
              </w:rPr>
              <w:t>лексико-грамматических средств языка</w:t>
            </w:r>
          </w:p>
          <w:p w:rsidR="00F43D77" w:rsidRPr="00BA2ED0" w:rsidRDefault="00F43D77" w:rsidP="000E0A52">
            <w:pPr>
              <w:shd w:val="clear" w:color="auto" w:fill="FFFFFF"/>
              <w:autoSpaceDE w:val="0"/>
              <w:autoSpaceDN w:val="0"/>
              <w:adjustRightInd w:val="0"/>
              <w:spacing w:line="240" w:lineRule="auto"/>
              <w:ind w:left="35"/>
              <w:jc w:val="both"/>
              <w:rPr>
                <w:rFonts w:ascii="Times New Roman" w:hAnsi="Times New Roman" w:cs="Times New Roman"/>
                <w:i/>
                <w:iCs/>
                <w:sz w:val="20"/>
                <w:szCs w:val="20"/>
              </w:rPr>
            </w:pPr>
            <w:r w:rsidRPr="00BA2ED0">
              <w:rPr>
                <w:rFonts w:ascii="Times New Roman" w:hAnsi="Times New Roman" w:cs="Times New Roman"/>
                <w:sz w:val="20"/>
                <w:szCs w:val="20"/>
              </w:rPr>
              <w:t>Учить детей использовать в речи отдельные порядковые числительные (</w:t>
            </w:r>
            <w:r w:rsidRPr="00BA2ED0">
              <w:rPr>
                <w:rFonts w:ascii="Times New Roman" w:hAnsi="Times New Roman" w:cs="Times New Roman"/>
                <w:i/>
                <w:iCs/>
                <w:sz w:val="20"/>
                <w:szCs w:val="20"/>
              </w:rPr>
              <w:t>один</w:t>
            </w:r>
            <w:r w:rsidRPr="00BA2ED0">
              <w:rPr>
                <w:rFonts w:ascii="Times New Roman" w:hAnsi="Times New Roman" w:cs="Times New Roman"/>
                <w:sz w:val="20"/>
                <w:szCs w:val="20"/>
              </w:rPr>
              <w:t>,</w:t>
            </w:r>
            <w:r w:rsidRPr="00BA2ED0">
              <w:rPr>
                <w:rFonts w:ascii="Times New Roman" w:hAnsi="Times New Roman" w:cs="Times New Roman"/>
                <w:i/>
                <w:iCs/>
                <w:sz w:val="20"/>
                <w:szCs w:val="20"/>
              </w:rPr>
              <w:t xml:space="preserve"> два</w:t>
            </w:r>
            <w:r w:rsidRPr="00BA2ED0">
              <w:rPr>
                <w:rFonts w:ascii="Times New Roman" w:hAnsi="Times New Roman" w:cs="Times New Roman"/>
                <w:sz w:val="20"/>
                <w:szCs w:val="20"/>
              </w:rPr>
              <w:t>,</w:t>
            </w:r>
            <w:r w:rsidRPr="00BA2ED0">
              <w:rPr>
                <w:rFonts w:ascii="Times New Roman" w:hAnsi="Times New Roman" w:cs="Times New Roman"/>
                <w:i/>
                <w:iCs/>
                <w:sz w:val="20"/>
                <w:szCs w:val="20"/>
              </w:rPr>
              <w:t xml:space="preserve"> много</w:t>
            </w:r>
            <w:r w:rsidRPr="00BA2ED0">
              <w:rPr>
                <w:rFonts w:ascii="Times New Roman" w:hAnsi="Times New Roman" w:cs="Times New Roman"/>
                <w:sz w:val="20"/>
                <w:szCs w:val="20"/>
              </w:rPr>
              <w:t>).</w:t>
            </w:r>
          </w:p>
          <w:p w:rsidR="00F43D77" w:rsidRPr="00BA2ED0" w:rsidRDefault="00F43D77" w:rsidP="000E0A52">
            <w:pPr>
              <w:shd w:val="clear" w:color="auto" w:fill="FFFFFF"/>
              <w:autoSpaceDE w:val="0"/>
              <w:autoSpaceDN w:val="0"/>
              <w:adjustRightInd w:val="0"/>
              <w:spacing w:line="240" w:lineRule="auto"/>
              <w:ind w:left="35"/>
              <w:jc w:val="both"/>
              <w:rPr>
                <w:rFonts w:ascii="Times New Roman" w:hAnsi="Times New Roman" w:cs="Times New Roman"/>
                <w:i/>
                <w:iCs/>
                <w:sz w:val="20"/>
                <w:szCs w:val="20"/>
              </w:rPr>
            </w:pPr>
            <w:r w:rsidRPr="00BA2ED0">
              <w:rPr>
                <w:rFonts w:ascii="Times New Roman" w:hAnsi="Times New Roman" w:cs="Times New Roman"/>
                <w:sz w:val="20"/>
                <w:szCs w:val="20"/>
              </w:rPr>
              <w:t>Учить использовать в самостоятельной речи распространенные предложения за счет введения в них однородных подлежащих, сказуемых, дополнений (</w:t>
            </w:r>
            <w:r w:rsidRPr="00BA2ED0">
              <w:rPr>
                <w:rFonts w:ascii="Times New Roman" w:hAnsi="Times New Roman" w:cs="Times New Roman"/>
                <w:i/>
                <w:iCs/>
                <w:sz w:val="20"/>
                <w:szCs w:val="20"/>
              </w:rPr>
              <w:t>Тата и Вова играют</w:t>
            </w:r>
            <w:r w:rsidRPr="00BA2ED0">
              <w:rPr>
                <w:rFonts w:ascii="Times New Roman" w:hAnsi="Times New Roman" w:cs="Times New Roman"/>
                <w:sz w:val="20"/>
                <w:szCs w:val="20"/>
              </w:rPr>
              <w:t>.</w:t>
            </w:r>
            <w:r w:rsidRPr="00BA2ED0">
              <w:rPr>
                <w:rFonts w:ascii="Times New Roman" w:hAnsi="Times New Roman" w:cs="Times New Roman"/>
                <w:i/>
                <w:iCs/>
                <w:sz w:val="20"/>
                <w:szCs w:val="20"/>
              </w:rPr>
              <w:t xml:space="preserve"> Вова взял мишку и мяч</w:t>
            </w:r>
            <w:r w:rsidRPr="00BA2ED0">
              <w:rPr>
                <w:rFonts w:ascii="Times New Roman" w:hAnsi="Times New Roman" w:cs="Times New Roman"/>
                <w:sz w:val="20"/>
                <w:szCs w:val="20"/>
              </w:rPr>
              <w:t>.).</w:t>
            </w:r>
          </w:p>
          <w:p w:rsidR="00F43D77" w:rsidRPr="00BA2ED0" w:rsidRDefault="00F43D77" w:rsidP="000E0A52">
            <w:pPr>
              <w:shd w:val="clear" w:color="auto" w:fill="FFFFFF"/>
              <w:autoSpaceDE w:val="0"/>
              <w:autoSpaceDN w:val="0"/>
              <w:adjustRightInd w:val="0"/>
              <w:spacing w:line="240" w:lineRule="auto"/>
              <w:ind w:left="35"/>
              <w:jc w:val="both"/>
              <w:rPr>
                <w:rFonts w:ascii="Times New Roman" w:hAnsi="Times New Roman" w:cs="Times New Roman"/>
                <w:sz w:val="20"/>
                <w:szCs w:val="20"/>
              </w:rPr>
            </w:pPr>
            <w:r w:rsidRPr="00BA2ED0">
              <w:rPr>
                <w:rFonts w:ascii="Times New Roman" w:hAnsi="Times New Roman" w:cs="Times New Roman"/>
                <w:sz w:val="20"/>
                <w:szCs w:val="20"/>
              </w:rPr>
              <w:t>Продолжать учить изменять существительные по категории падежа (дательный, творительный, родительный падежи).</w:t>
            </w:r>
          </w:p>
          <w:p w:rsidR="00F43D77" w:rsidRPr="00BA2ED0" w:rsidRDefault="00F43D77" w:rsidP="000E0A52">
            <w:pPr>
              <w:shd w:val="clear" w:color="auto" w:fill="FFFFFF"/>
              <w:autoSpaceDE w:val="0"/>
              <w:autoSpaceDN w:val="0"/>
              <w:adjustRightInd w:val="0"/>
              <w:spacing w:line="240" w:lineRule="auto"/>
              <w:ind w:left="35"/>
              <w:jc w:val="both"/>
              <w:rPr>
                <w:rFonts w:ascii="Times New Roman" w:hAnsi="Times New Roman" w:cs="Times New Roman"/>
                <w:sz w:val="20"/>
                <w:szCs w:val="20"/>
              </w:rPr>
            </w:pPr>
            <w:r w:rsidRPr="00BA2ED0">
              <w:rPr>
                <w:rFonts w:ascii="Times New Roman" w:hAnsi="Times New Roman" w:cs="Times New Roman"/>
                <w:sz w:val="20"/>
                <w:szCs w:val="20"/>
              </w:rPr>
              <w:t>Формировать понимание и навык употребления в самостоятельной речи некоторых простых предлогов (</w:t>
            </w:r>
            <w:r w:rsidRPr="00BA2ED0">
              <w:rPr>
                <w:rFonts w:ascii="Times New Roman" w:hAnsi="Times New Roman" w:cs="Times New Roman"/>
                <w:i/>
                <w:iCs/>
                <w:sz w:val="20"/>
                <w:szCs w:val="20"/>
              </w:rPr>
              <w:t>на</w:t>
            </w:r>
            <w:r w:rsidRPr="00BA2ED0">
              <w:rPr>
                <w:rFonts w:ascii="Times New Roman" w:hAnsi="Times New Roman" w:cs="Times New Roman"/>
                <w:sz w:val="20"/>
                <w:szCs w:val="20"/>
              </w:rPr>
              <w:t>,</w:t>
            </w:r>
            <w:r w:rsidRPr="00BA2ED0">
              <w:rPr>
                <w:rFonts w:ascii="Times New Roman" w:hAnsi="Times New Roman" w:cs="Times New Roman"/>
                <w:i/>
                <w:iCs/>
                <w:sz w:val="20"/>
                <w:szCs w:val="20"/>
              </w:rPr>
              <w:t xml:space="preserve"> в</w:t>
            </w:r>
            <w:r w:rsidRPr="00BA2ED0">
              <w:rPr>
                <w:rFonts w:ascii="Times New Roman" w:hAnsi="Times New Roman" w:cs="Times New Roman"/>
                <w:sz w:val="20"/>
                <w:szCs w:val="20"/>
              </w:rPr>
              <w:t>,</w:t>
            </w:r>
            <w:r w:rsidRPr="00BA2ED0">
              <w:rPr>
                <w:rFonts w:ascii="Times New Roman" w:hAnsi="Times New Roman" w:cs="Times New Roman"/>
                <w:i/>
                <w:iCs/>
                <w:sz w:val="20"/>
                <w:szCs w:val="20"/>
              </w:rPr>
              <w:t xml:space="preserve"> под</w:t>
            </w:r>
            <w:r w:rsidRPr="00BA2ED0">
              <w:rPr>
                <w:rFonts w:ascii="Times New Roman" w:hAnsi="Times New Roman" w:cs="Times New Roman"/>
                <w:sz w:val="20"/>
                <w:szCs w:val="20"/>
              </w:rPr>
              <w:t>).</w:t>
            </w:r>
          </w:p>
          <w:p w:rsidR="00F43D77" w:rsidRPr="00BA2ED0" w:rsidRDefault="00F43D77" w:rsidP="000E0A52">
            <w:pPr>
              <w:shd w:val="clear" w:color="auto" w:fill="FFFFFF"/>
              <w:autoSpaceDE w:val="0"/>
              <w:autoSpaceDN w:val="0"/>
              <w:adjustRightInd w:val="0"/>
              <w:spacing w:line="240" w:lineRule="auto"/>
              <w:ind w:left="35"/>
              <w:jc w:val="both"/>
              <w:rPr>
                <w:rFonts w:ascii="Times New Roman" w:hAnsi="Times New Roman" w:cs="Times New Roman"/>
                <w:sz w:val="20"/>
                <w:szCs w:val="20"/>
              </w:rPr>
            </w:pPr>
            <w:r w:rsidRPr="00BA2ED0">
              <w:rPr>
                <w:rFonts w:ascii="Times New Roman" w:hAnsi="Times New Roman" w:cs="Times New Roman"/>
                <w:sz w:val="20"/>
                <w:szCs w:val="20"/>
              </w:rPr>
              <w:t>Учить понимать и использовать в самостоятельной речи некоторые наиболее часто употребляемые приставочные глаголы (</w:t>
            </w:r>
            <w:r w:rsidRPr="00BA2ED0">
              <w:rPr>
                <w:rFonts w:ascii="Times New Roman" w:hAnsi="Times New Roman" w:cs="Times New Roman"/>
                <w:i/>
                <w:iCs/>
                <w:sz w:val="20"/>
                <w:szCs w:val="20"/>
              </w:rPr>
              <w:t>поел</w:t>
            </w:r>
            <w:r w:rsidRPr="00BA2ED0">
              <w:rPr>
                <w:rFonts w:ascii="Times New Roman" w:hAnsi="Times New Roman" w:cs="Times New Roman"/>
                <w:sz w:val="20"/>
                <w:szCs w:val="20"/>
              </w:rPr>
              <w:t>,</w:t>
            </w:r>
            <w:r w:rsidRPr="00BA2ED0">
              <w:rPr>
                <w:rFonts w:ascii="Times New Roman" w:hAnsi="Times New Roman" w:cs="Times New Roman"/>
                <w:i/>
                <w:iCs/>
                <w:sz w:val="20"/>
                <w:szCs w:val="20"/>
              </w:rPr>
              <w:t xml:space="preserve"> попил</w:t>
            </w:r>
            <w:r w:rsidRPr="00BA2ED0">
              <w:rPr>
                <w:rFonts w:ascii="Times New Roman" w:hAnsi="Times New Roman" w:cs="Times New Roman"/>
                <w:sz w:val="20"/>
                <w:szCs w:val="20"/>
              </w:rPr>
              <w:t>,</w:t>
            </w:r>
            <w:r w:rsidRPr="00BA2ED0">
              <w:rPr>
                <w:rFonts w:ascii="Times New Roman" w:hAnsi="Times New Roman" w:cs="Times New Roman"/>
                <w:i/>
                <w:iCs/>
                <w:sz w:val="20"/>
                <w:szCs w:val="20"/>
              </w:rPr>
              <w:t xml:space="preserve"> поспал</w:t>
            </w:r>
            <w:r w:rsidRPr="00BA2ED0">
              <w:rPr>
                <w:rFonts w:ascii="Times New Roman" w:hAnsi="Times New Roman" w:cs="Times New Roman"/>
                <w:sz w:val="20"/>
                <w:szCs w:val="20"/>
              </w:rPr>
              <w:t>,</w:t>
            </w:r>
            <w:r w:rsidRPr="00BA2ED0">
              <w:rPr>
                <w:rFonts w:ascii="Times New Roman" w:hAnsi="Times New Roman" w:cs="Times New Roman"/>
                <w:i/>
                <w:iCs/>
                <w:sz w:val="20"/>
                <w:szCs w:val="20"/>
              </w:rPr>
              <w:t xml:space="preserve"> подал</w:t>
            </w:r>
            <w:r w:rsidRPr="00BA2ED0">
              <w:rPr>
                <w:rFonts w:ascii="Times New Roman" w:hAnsi="Times New Roman" w:cs="Times New Roman"/>
                <w:sz w:val="20"/>
                <w:szCs w:val="20"/>
              </w:rPr>
              <w:t>,</w:t>
            </w:r>
            <w:r w:rsidRPr="00BA2ED0">
              <w:rPr>
                <w:rFonts w:ascii="Times New Roman" w:hAnsi="Times New Roman" w:cs="Times New Roman"/>
                <w:i/>
                <w:iCs/>
                <w:sz w:val="20"/>
                <w:szCs w:val="20"/>
              </w:rPr>
              <w:t xml:space="preserve"> ушел</w:t>
            </w:r>
            <w:r w:rsidRPr="00BA2ED0">
              <w:rPr>
                <w:rFonts w:ascii="Times New Roman" w:hAnsi="Times New Roman" w:cs="Times New Roman"/>
                <w:sz w:val="20"/>
                <w:szCs w:val="20"/>
              </w:rPr>
              <w:t>,</w:t>
            </w:r>
            <w:r w:rsidRPr="00BA2ED0">
              <w:rPr>
                <w:rFonts w:ascii="Times New Roman" w:hAnsi="Times New Roman" w:cs="Times New Roman"/>
                <w:i/>
                <w:iCs/>
                <w:sz w:val="20"/>
                <w:szCs w:val="20"/>
              </w:rPr>
              <w:t xml:space="preserve"> унес</w:t>
            </w:r>
            <w:r w:rsidRPr="00BA2ED0">
              <w:rPr>
                <w:rFonts w:ascii="Times New Roman" w:hAnsi="Times New Roman" w:cs="Times New Roman"/>
                <w:sz w:val="20"/>
                <w:szCs w:val="20"/>
              </w:rPr>
              <w:t>,</w:t>
            </w:r>
            <w:r w:rsidRPr="00BA2ED0">
              <w:rPr>
                <w:rFonts w:ascii="Times New Roman" w:hAnsi="Times New Roman" w:cs="Times New Roman"/>
                <w:i/>
                <w:iCs/>
                <w:sz w:val="20"/>
                <w:szCs w:val="20"/>
              </w:rPr>
              <w:t xml:space="preserve"> убрал </w:t>
            </w:r>
            <w:r w:rsidRPr="00BA2ED0">
              <w:rPr>
                <w:rFonts w:ascii="Times New Roman" w:hAnsi="Times New Roman" w:cs="Times New Roman"/>
                <w:sz w:val="20"/>
                <w:szCs w:val="20"/>
              </w:rPr>
              <w:t>и т. п.).</w:t>
            </w:r>
          </w:p>
          <w:p w:rsidR="00F43D77" w:rsidRPr="00BA2ED0" w:rsidRDefault="00F43D77" w:rsidP="000E0A52">
            <w:pPr>
              <w:shd w:val="clear" w:color="auto" w:fill="FFFFFF"/>
              <w:tabs>
                <w:tab w:val="left" w:pos="1365"/>
              </w:tabs>
              <w:autoSpaceDE w:val="0"/>
              <w:autoSpaceDN w:val="0"/>
              <w:adjustRightInd w:val="0"/>
              <w:spacing w:line="240" w:lineRule="auto"/>
              <w:ind w:left="35"/>
              <w:jc w:val="both"/>
              <w:rPr>
                <w:rFonts w:ascii="Times New Roman" w:hAnsi="Times New Roman" w:cs="Times New Roman"/>
                <w:sz w:val="20"/>
                <w:szCs w:val="20"/>
              </w:rPr>
            </w:pPr>
            <w:r w:rsidRPr="00BA2ED0">
              <w:rPr>
                <w:rFonts w:ascii="Times New Roman" w:hAnsi="Times New Roman" w:cs="Times New Roman"/>
                <w:sz w:val="20"/>
                <w:szCs w:val="20"/>
              </w:rPr>
              <w:t>Продолжать развивать навыки употребления существительных с уменьшительно-ласкательным значением.</w:t>
            </w:r>
          </w:p>
          <w:p w:rsidR="00F43D77" w:rsidRPr="00BA2ED0" w:rsidRDefault="00F43D77" w:rsidP="000E0A52">
            <w:pPr>
              <w:shd w:val="clear" w:color="auto" w:fill="FFFFFF"/>
              <w:autoSpaceDE w:val="0"/>
              <w:autoSpaceDN w:val="0"/>
              <w:adjustRightInd w:val="0"/>
              <w:spacing w:line="240" w:lineRule="auto"/>
              <w:ind w:left="35"/>
              <w:jc w:val="both"/>
              <w:rPr>
                <w:rFonts w:ascii="Times New Roman" w:hAnsi="Times New Roman" w:cs="Times New Roman"/>
                <w:sz w:val="20"/>
                <w:szCs w:val="20"/>
              </w:rPr>
            </w:pPr>
            <w:r w:rsidRPr="00BA2ED0">
              <w:rPr>
                <w:rFonts w:ascii="Times New Roman" w:hAnsi="Times New Roman" w:cs="Times New Roman"/>
                <w:sz w:val="20"/>
                <w:szCs w:val="20"/>
              </w:rPr>
              <w:t>Закрепить в самостоятельной речи детей первоначальные навыки согласования прилагательных с существительными.</w:t>
            </w:r>
          </w:p>
          <w:p w:rsidR="00F43D77" w:rsidRPr="00BA2ED0" w:rsidRDefault="00F43D77" w:rsidP="000E0A52">
            <w:pPr>
              <w:shd w:val="clear" w:color="auto" w:fill="FFFFFF"/>
              <w:autoSpaceDE w:val="0"/>
              <w:autoSpaceDN w:val="0"/>
              <w:adjustRightInd w:val="0"/>
              <w:spacing w:line="240" w:lineRule="auto"/>
              <w:ind w:left="35"/>
              <w:jc w:val="both"/>
              <w:rPr>
                <w:rFonts w:ascii="Times New Roman" w:hAnsi="Times New Roman" w:cs="Times New Roman"/>
                <w:sz w:val="20"/>
                <w:szCs w:val="20"/>
              </w:rPr>
            </w:pPr>
            <w:r w:rsidRPr="00BA2ED0">
              <w:rPr>
                <w:rFonts w:ascii="Times New Roman" w:hAnsi="Times New Roman" w:cs="Times New Roman"/>
                <w:sz w:val="20"/>
                <w:szCs w:val="20"/>
              </w:rPr>
              <w:t>Закрепить в самостоятельной речи первоначальные навыки согласования числительных с существительными с продуктивными окончаниями (</w:t>
            </w:r>
            <w:r w:rsidRPr="00BA2ED0">
              <w:rPr>
                <w:rFonts w:ascii="Times New Roman" w:hAnsi="Times New Roman" w:cs="Times New Roman"/>
                <w:i/>
                <w:iCs/>
                <w:sz w:val="20"/>
                <w:szCs w:val="20"/>
              </w:rPr>
              <w:t>много столов</w:t>
            </w:r>
            <w:r w:rsidRPr="00BA2ED0">
              <w:rPr>
                <w:rFonts w:ascii="Times New Roman" w:hAnsi="Times New Roman" w:cs="Times New Roman"/>
                <w:sz w:val="20"/>
                <w:szCs w:val="20"/>
              </w:rPr>
              <w:t>,</w:t>
            </w:r>
            <w:r w:rsidRPr="00BA2ED0">
              <w:rPr>
                <w:rFonts w:ascii="Times New Roman" w:hAnsi="Times New Roman" w:cs="Times New Roman"/>
                <w:i/>
                <w:iCs/>
                <w:sz w:val="20"/>
                <w:szCs w:val="20"/>
              </w:rPr>
              <w:t xml:space="preserve"> много грибов</w:t>
            </w:r>
            <w:r w:rsidRPr="00BA2ED0">
              <w:rPr>
                <w:rFonts w:ascii="Times New Roman" w:hAnsi="Times New Roman" w:cs="Times New Roman"/>
                <w:sz w:val="20"/>
                <w:szCs w:val="20"/>
              </w:rPr>
              <w:t>,</w:t>
            </w:r>
            <w:r w:rsidRPr="00BA2ED0">
              <w:rPr>
                <w:rFonts w:ascii="Times New Roman" w:hAnsi="Times New Roman" w:cs="Times New Roman"/>
                <w:i/>
                <w:iCs/>
                <w:sz w:val="20"/>
                <w:szCs w:val="20"/>
              </w:rPr>
              <w:t xml:space="preserve"> много коров </w:t>
            </w:r>
            <w:r w:rsidRPr="00BA2ED0">
              <w:rPr>
                <w:rFonts w:ascii="Times New Roman" w:hAnsi="Times New Roman" w:cs="Times New Roman"/>
                <w:sz w:val="20"/>
                <w:szCs w:val="20"/>
              </w:rPr>
              <w:t>и т. п.).</w:t>
            </w:r>
          </w:p>
          <w:p w:rsidR="00F43D77" w:rsidRPr="00BA2ED0" w:rsidRDefault="00F43D77" w:rsidP="000E0A52">
            <w:pPr>
              <w:shd w:val="clear" w:color="auto" w:fill="FFFFFF"/>
              <w:autoSpaceDE w:val="0"/>
              <w:autoSpaceDN w:val="0"/>
              <w:adjustRightInd w:val="0"/>
              <w:spacing w:line="240" w:lineRule="auto"/>
              <w:ind w:left="35"/>
              <w:jc w:val="both"/>
              <w:rPr>
                <w:rFonts w:ascii="Times New Roman" w:hAnsi="Times New Roman" w:cs="Times New Roman"/>
                <w:sz w:val="20"/>
                <w:szCs w:val="20"/>
              </w:rPr>
            </w:pPr>
            <w:r w:rsidRPr="00BA2ED0">
              <w:rPr>
                <w:rFonts w:ascii="Times New Roman" w:hAnsi="Times New Roman" w:cs="Times New Roman"/>
                <w:sz w:val="20"/>
                <w:szCs w:val="20"/>
              </w:rPr>
              <w:t>Формировать первоначальные навыки согласования личных местоимений с глаголами (</w:t>
            </w:r>
            <w:r w:rsidRPr="00BA2ED0">
              <w:rPr>
                <w:rFonts w:ascii="Times New Roman" w:hAnsi="Times New Roman" w:cs="Times New Roman"/>
                <w:i/>
                <w:iCs/>
                <w:sz w:val="20"/>
                <w:szCs w:val="20"/>
              </w:rPr>
              <w:t>я сижу</w:t>
            </w:r>
            <w:r w:rsidRPr="00BA2ED0">
              <w:rPr>
                <w:rFonts w:ascii="Times New Roman" w:hAnsi="Times New Roman" w:cs="Times New Roman"/>
                <w:sz w:val="20"/>
                <w:szCs w:val="20"/>
              </w:rPr>
              <w:t>,</w:t>
            </w:r>
            <w:r w:rsidRPr="00BA2ED0">
              <w:rPr>
                <w:rFonts w:ascii="Times New Roman" w:hAnsi="Times New Roman" w:cs="Times New Roman"/>
                <w:i/>
                <w:iCs/>
                <w:sz w:val="20"/>
                <w:szCs w:val="20"/>
              </w:rPr>
              <w:t xml:space="preserve"> он сидит</w:t>
            </w:r>
            <w:r w:rsidRPr="00BA2ED0">
              <w:rPr>
                <w:rFonts w:ascii="Times New Roman" w:hAnsi="Times New Roman" w:cs="Times New Roman"/>
                <w:sz w:val="20"/>
                <w:szCs w:val="20"/>
              </w:rPr>
              <w:t>,</w:t>
            </w:r>
            <w:r w:rsidRPr="00BA2ED0">
              <w:rPr>
                <w:rFonts w:ascii="Times New Roman" w:hAnsi="Times New Roman" w:cs="Times New Roman"/>
                <w:i/>
                <w:iCs/>
                <w:sz w:val="20"/>
                <w:szCs w:val="20"/>
              </w:rPr>
              <w:t xml:space="preserve"> они сидят</w:t>
            </w:r>
            <w:r w:rsidRPr="00BA2ED0">
              <w:rPr>
                <w:rFonts w:ascii="Times New Roman" w:hAnsi="Times New Roman" w:cs="Times New Roman"/>
                <w:sz w:val="20"/>
                <w:szCs w:val="20"/>
              </w:rPr>
              <w:t>).</w:t>
            </w:r>
          </w:p>
          <w:p w:rsidR="00F43D77" w:rsidRPr="00BA2ED0" w:rsidRDefault="00F43D77" w:rsidP="000E0A52">
            <w:pPr>
              <w:shd w:val="clear" w:color="auto" w:fill="FFFFFF"/>
              <w:autoSpaceDE w:val="0"/>
              <w:autoSpaceDN w:val="0"/>
              <w:adjustRightInd w:val="0"/>
              <w:spacing w:line="240" w:lineRule="auto"/>
              <w:ind w:left="35"/>
              <w:jc w:val="both"/>
              <w:rPr>
                <w:rFonts w:ascii="Times New Roman" w:hAnsi="Times New Roman" w:cs="Times New Roman"/>
                <w:i/>
                <w:iCs/>
                <w:sz w:val="20"/>
                <w:szCs w:val="20"/>
              </w:rPr>
            </w:pPr>
            <w:proofErr w:type="gramStart"/>
            <w:r w:rsidRPr="00BA2ED0">
              <w:rPr>
                <w:rFonts w:ascii="Times New Roman" w:hAnsi="Times New Roman" w:cs="Times New Roman"/>
                <w:sz w:val="20"/>
                <w:szCs w:val="20"/>
              </w:rPr>
              <w:t>Учить детей подбирать однородные подлежащие, сказуемые, дополнения в ответ на вопрос (Например:</w:t>
            </w:r>
            <w:proofErr w:type="gramEnd"/>
            <w:r w:rsidRPr="00BA2ED0">
              <w:rPr>
                <w:rFonts w:ascii="Times New Roman" w:hAnsi="Times New Roman" w:cs="Times New Roman"/>
                <w:sz w:val="20"/>
                <w:szCs w:val="20"/>
              </w:rPr>
              <w:t xml:space="preserve"> </w:t>
            </w:r>
            <w:r w:rsidRPr="00BA2ED0">
              <w:rPr>
                <w:rFonts w:ascii="Times New Roman" w:hAnsi="Times New Roman" w:cs="Times New Roman"/>
                <w:i/>
                <w:iCs/>
                <w:sz w:val="20"/>
                <w:szCs w:val="20"/>
              </w:rPr>
              <w:t>Спит кто? Собака</w:t>
            </w:r>
            <w:r w:rsidRPr="00BA2ED0">
              <w:rPr>
                <w:rFonts w:ascii="Times New Roman" w:hAnsi="Times New Roman" w:cs="Times New Roman"/>
                <w:sz w:val="20"/>
                <w:szCs w:val="20"/>
              </w:rPr>
              <w:t>,</w:t>
            </w:r>
            <w:r w:rsidRPr="00BA2ED0">
              <w:rPr>
                <w:rFonts w:ascii="Times New Roman" w:hAnsi="Times New Roman" w:cs="Times New Roman"/>
                <w:i/>
                <w:iCs/>
                <w:sz w:val="20"/>
                <w:szCs w:val="20"/>
              </w:rPr>
              <w:t xml:space="preserve"> кошка</w:t>
            </w:r>
            <w:r w:rsidRPr="00BA2ED0">
              <w:rPr>
                <w:rFonts w:ascii="Times New Roman" w:hAnsi="Times New Roman" w:cs="Times New Roman"/>
                <w:sz w:val="20"/>
                <w:szCs w:val="20"/>
              </w:rPr>
              <w:t>).</w:t>
            </w:r>
          </w:p>
          <w:p w:rsidR="00F43D77" w:rsidRPr="00BA2ED0" w:rsidRDefault="00F43D77" w:rsidP="000E0A52">
            <w:pPr>
              <w:shd w:val="clear" w:color="auto" w:fill="FFFFFF"/>
              <w:autoSpaceDE w:val="0"/>
              <w:autoSpaceDN w:val="0"/>
              <w:adjustRightInd w:val="0"/>
              <w:spacing w:line="240" w:lineRule="auto"/>
              <w:ind w:left="35"/>
              <w:jc w:val="both"/>
              <w:rPr>
                <w:rFonts w:ascii="Times New Roman" w:hAnsi="Times New Roman" w:cs="Times New Roman"/>
                <w:sz w:val="20"/>
                <w:szCs w:val="20"/>
              </w:rPr>
            </w:pPr>
            <w:r w:rsidRPr="00BA2ED0">
              <w:rPr>
                <w:rFonts w:ascii="Times New Roman" w:hAnsi="Times New Roman" w:cs="Times New Roman"/>
                <w:sz w:val="20"/>
                <w:szCs w:val="20"/>
              </w:rPr>
              <w:t>Учить называть части предмета для определения целого (</w:t>
            </w:r>
            <w:r w:rsidRPr="00BA2ED0">
              <w:rPr>
                <w:rFonts w:ascii="Times New Roman" w:hAnsi="Times New Roman" w:cs="Times New Roman"/>
                <w:i/>
                <w:iCs/>
                <w:sz w:val="20"/>
                <w:szCs w:val="20"/>
              </w:rPr>
              <w:t xml:space="preserve">спинка </w:t>
            </w:r>
            <w:r w:rsidRPr="00BA2ED0">
              <w:rPr>
                <w:rFonts w:ascii="Times New Roman" w:hAnsi="Times New Roman" w:cs="Times New Roman"/>
                <w:sz w:val="20"/>
                <w:szCs w:val="20"/>
              </w:rPr>
              <w:t xml:space="preserve">– </w:t>
            </w:r>
            <w:r w:rsidRPr="00BA2ED0">
              <w:rPr>
                <w:rFonts w:ascii="Times New Roman" w:hAnsi="Times New Roman" w:cs="Times New Roman"/>
                <w:i/>
                <w:iCs/>
                <w:sz w:val="20"/>
                <w:szCs w:val="20"/>
              </w:rPr>
              <w:t>стул</w:t>
            </w:r>
            <w:r w:rsidRPr="00BA2ED0">
              <w:rPr>
                <w:rFonts w:ascii="Times New Roman" w:hAnsi="Times New Roman" w:cs="Times New Roman"/>
                <w:sz w:val="20"/>
                <w:szCs w:val="20"/>
              </w:rPr>
              <w:t>,</w:t>
            </w:r>
            <w:r w:rsidRPr="00BA2ED0">
              <w:rPr>
                <w:rFonts w:ascii="Times New Roman" w:hAnsi="Times New Roman" w:cs="Times New Roman"/>
                <w:i/>
                <w:iCs/>
                <w:sz w:val="20"/>
                <w:szCs w:val="20"/>
              </w:rPr>
              <w:t xml:space="preserve"> ветки </w:t>
            </w:r>
            <w:r w:rsidRPr="00BA2ED0">
              <w:rPr>
                <w:rFonts w:ascii="Times New Roman" w:hAnsi="Times New Roman" w:cs="Times New Roman"/>
                <w:sz w:val="20"/>
                <w:szCs w:val="20"/>
              </w:rPr>
              <w:t xml:space="preserve">– </w:t>
            </w:r>
            <w:r w:rsidRPr="00BA2ED0">
              <w:rPr>
                <w:rFonts w:ascii="Times New Roman" w:hAnsi="Times New Roman" w:cs="Times New Roman"/>
                <w:i/>
                <w:iCs/>
                <w:sz w:val="20"/>
                <w:szCs w:val="20"/>
              </w:rPr>
              <w:t>дерево</w:t>
            </w:r>
            <w:r w:rsidRPr="00BA2ED0">
              <w:rPr>
                <w:rFonts w:ascii="Times New Roman" w:hAnsi="Times New Roman" w:cs="Times New Roman"/>
                <w:sz w:val="20"/>
                <w:szCs w:val="20"/>
              </w:rPr>
              <w:t>,</w:t>
            </w:r>
            <w:r w:rsidRPr="00BA2ED0">
              <w:rPr>
                <w:rFonts w:ascii="Times New Roman" w:hAnsi="Times New Roman" w:cs="Times New Roman"/>
                <w:i/>
                <w:iCs/>
                <w:sz w:val="20"/>
                <w:szCs w:val="20"/>
              </w:rPr>
              <w:t xml:space="preserve"> стрелки </w:t>
            </w:r>
            <w:r w:rsidRPr="00BA2ED0">
              <w:rPr>
                <w:rFonts w:ascii="Times New Roman" w:hAnsi="Times New Roman" w:cs="Times New Roman"/>
                <w:sz w:val="20"/>
                <w:szCs w:val="20"/>
              </w:rPr>
              <w:t xml:space="preserve">– </w:t>
            </w:r>
            <w:r w:rsidRPr="00BA2ED0">
              <w:rPr>
                <w:rFonts w:ascii="Times New Roman" w:hAnsi="Times New Roman" w:cs="Times New Roman"/>
                <w:i/>
                <w:iCs/>
                <w:sz w:val="20"/>
                <w:szCs w:val="20"/>
              </w:rPr>
              <w:t>часы</w:t>
            </w:r>
            <w:r w:rsidRPr="00BA2ED0">
              <w:rPr>
                <w:rFonts w:ascii="Times New Roman" w:hAnsi="Times New Roman" w:cs="Times New Roman"/>
                <w:sz w:val="20"/>
                <w:szCs w:val="20"/>
              </w:rPr>
              <w:t>).</w:t>
            </w:r>
          </w:p>
          <w:p w:rsidR="00F43D77" w:rsidRPr="00BA2ED0" w:rsidRDefault="00F43D77" w:rsidP="000E0A52">
            <w:pPr>
              <w:shd w:val="clear" w:color="auto" w:fill="FFFFFF"/>
              <w:autoSpaceDE w:val="0"/>
              <w:autoSpaceDN w:val="0"/>
              <w:adjustRightInd w:val="0"/>
              <w:spacing w:line="240" w:lineRule="auto"/>
              <w:ind w:left="35"/>
              <w:jc w:val="both"/>
              <w:rPr>
                <w:rFonts w:ascii="Times New Roman" w:hAnsi="Times New Roman" w:cs="Times New Roman"/>
                <w:i/>
                <w:iCs/>
                <w:sz w:val="20"/>
                <w:szCs w:val="20"/>
              </w:rPr>
            </w:pPr>
            <w:r w:rsidRPr="00BA2ED0">
              <w:rPr>
                <w:rFonts w:ascii="Times New Roman" w:hAnsi="Times New Roman" w:cs="Times New Roman"/>
                <w:sz w:val="20"/>
                <w:szCs w:val="20"/>
              </w:rPr>
              <w:t>Учить подбирать слова к названному слову по ассоциативно-ситуативному принципу (</w:t>
            </w:r>
            <w:r w:rsidRPr="00BA2ED0">
              <w:rPr>
                <w:rFonts w:ascii="Times New Roman" w:hAnsi="Times New Roman" w:cs="Times New Roman"/>
                <w:i/>
                <w:iCs/>
                <w:sz w:val="20"/>
                <w:szCs w:val="20"/>
              </w:rPr>
              <w:t xml:space="preserve">санки </w:t>
            </w:r>
            <w:r w:rsidRPr="00BA2ED0">
              <w:rPr>
                <w:rFonts w:ascii="Times New Roman" w:hAnsi="Times New Roman" w:cs="Times New Roman"/>
                <w:sz w:val="20"/>
                <w:szCs w:val="20"/>
              </w:rPr>
              <w:t xml:space="preserve">– </w:t>
            </w:r>
            <w:r w:rsidRPr="00BA2ED0">
              <w:rPr>
                <w:rFonts w:ascii="Times New Roman" w:hAnsi="Times New Roman" w:cs="Times New Roman"/>
                <w:i/>
                <w:iCs/>
                <w:sz w:val="20"/>
                <w:szCs w:val="20"/>
              </w:rPr>
              <w:t>зима</w:t>
            </w:r>
            <w:r w:rsidRPr="00BA2ED0">
              <w:rPr>
                <w:rFonts w:ascii="Times New Roman" w:hAnsi="Times New Roman" w:cs="Times New Roman"/>
                <w:sz w:val="20"/>
                <w:szCs w:val="20"/>
              </w:rPr>
              <w:t>,</w:t>
            </w:r>
            <w:r w:rsidRPr="00BA2ED0">
              <w:rPr>
                <w:rFonts w:ascii="Times New Roman" w:hAnsi="Times New Roman" w:cs="Times New Roman"/>
                <w:i/>
                <w:iCs/>
                <w:sz w:val="20"/>
                <w:szCs w:val="20"/>
              </w:rPr>
              <w:t xml:space="preserve"> корабль </w:t>
            </w:r>
            <w:r w:rsidRPr="00BA2ED0">
              <w:rPr>
                <w:rFonts w:ascii="Times New Roman" w:hAnsi="Times New Roman" w:cs="Times New Roman"/>
                <w:sz w:val="20"/>
                <w:szCs w:val="20"/>
              </w:rPr>
              <w:t xml:space="preserve">– </w:t>
            </w:r>
            <w:r w:rsidRPr="00BA2ED0">
              <w:rPr>
                <w:rFonts w:ascii="Times New Roman" w:hAnsi="Times New Roman" w:cs="Times New Roman"/>
                <w:i/>
                <w:iCs/>
                <w:sz w:val="20"/>
                <w:szCs w:val="20"/>
              </w:rPr>
              <w:t>море</w:t>
            </w:r>
            <w:r w:rsidRPr="00BA2ED0">
              <w:rPr>
                <w:rFonts w:ascii="Times New Roman" w:hAnsi="Times New Roman" w:cs="Times New Roman"/>
                <w:sz w:val="20"/>
                <w:szCs w:val="20"/>
              </w:rPr>
              <w:t>).</w:t>
            </w:r>
          </w:p>
          <w:p w:rsidR="00F43D77" w:rsidRPr="00BA2ED0" w:rsidRDefault="00F43D77" w:rsidP="000E0A52">
            <w:pPr>
              <w:shd w:val="clear" w:color="auto" w:fill="FFFFFF"/>
              <w:autoSpaceDE w:val="0"/>
              <w:autoSpaceDN w:val="0"/>
              <w:adjustRightInd w:val="0"/>
              <w:spacing w:line="240" w:lineRule="auto"/>
              <w:ind w:left="35"/>
              <w:jc w:val="both"/>
              <w:rPr>
                <w:rFonts w:ascii="Times New Roman" w:hAnsi="Times New Roman" w:cs="Times New Roman"/>
                <w:i/>
                <w:iCs/>
                <w:sz w:val="20"/>
                <w:szCs w:val="20"/>
              </w:rPr>
            </w:pPr>
            <w:r w:rsidRPr="00BA2ED0">
              <w:rPr>
                <w:rFonts w:ascii="Times New Roman" w:hAnsi="Times New Roman" w:cs="Times New Roman"/>
                <w:sz w:val="20"/>
                <w:szCs w:val="20"/>
              </w:rPr>
              <w:t>Учить подбирать существительные к названию действия (</w:t>
            </w:r>
            <w:r w:rsidRPr="00BA2ED0">
              <w:rPr>
                <w:rFonts w:ascii="Times New Roman" w:hAnsi="Times New Roman" w:cs="Times New Roman"/>
                <w:i/>
                <w:iCs/>
                <w:sz w:val="20"/>
                <w:szCs w:val="20"/>
              </w:rPr>
              <w:t xml:space="preserve">кататься </w:t>
            </w:r>
            <w:r w:rsidRPr="00BA2ED0">
              <w:rPr>
                <w:rFonts w:ascii="Times New Roman" w:hAnsi="Times New Roman" w:cs="Times New Roman"/>
                <w:sz w:val="20"/>
                <w:szCs w:val="20"/>
              </w:rPr>
              <w:t xml:space="preserve">– </w:t>
            </w:r>
            <w:r w:rsidRPr="00BA2ED0">
              <w:rPr>
                <w:rFonts w:ascii="Times New Roman" w:hAnsi="Times New Roman" w:cs="Times New Roman"/>
                <w:i/>
                <w:iCs/>
                <w:sz w:val="20"/>
                <w:szCs w:val="20"/>
              </w:rPr>
              <w:t>велосипед</w:t>
            </w:r>
            <w:r w:rsidRPr="00BA2ED0">
              <w:rPr>
                <w:rFonts w:ascii="Times New Roman" w:hAnsi="Times New Roman" w:cs="Times New Roman"/>
                <w:sz w:val="20"/>
                <w:szCs w:val="20"/>
              </w:rPr>
              <w:t>,</w:t>
            </w:r>
            <w:r w:rsidRPr="00BA2ED0">
              <w:rPr>
                <w:rFonts w:ascii="Times New Roman" w:hAnsi="Times New Roman" w:cs="Times New Roman"/>
                <w:i/>
                <w:iCs/>
                <w:sz w:val="20"/>
                <w:szCs w:val="20"/>
              </w:rPr>
              <w:t xml:space="preserve"> летать </w:t>
            </w:r>
            <w:r w:rsidRPr="00BA2ED0">
              <w:rPr>
                <w:rFonts w:ascii="Times New Roman" w:hAnsi="Times New Roman" w:cs="Times New Roman"/>
                <w:sz w:val="20"/>
                <w:szCs w:val="20"/>
              </w:rPr>
              <w:t xml:space="preserve">– </w:t>
            </w:r>
            <w:r w:rsidRPr="00BA2ED0">
              <w:rPr>
                <w:rFonts w:ascii="Times New Roman" w:hAnsi="Times New Roman" w:cs="Times New Roman"/>
                <w:i/>
                <w:iCs/>
                <w:sz w:val="20"/>
                <w:szCs w:val="20"/>
              </w:rPr>
              <w:t>самолет</w:t>
            </w:r>
            <w:r w:rsidRPr="00BA2ED0">
              <w:rPr>
                <w:rFonts w:ascii="Times New Roman" w:hAnsi="Times New Roman" w:cs="Times New Roman"/>
                <w:sz w:val="20"/>
                <w:szCs w:val="20"/>
              </w:rPr>
              <w:t>,</w:t>
            </w:r>
            <w:r w:rsidRPr="00BA2ED0">
              <w:rPr>
                <w:rFonts w:ascii="Times New Roman" w:hAnsi="Times New Roman" w:cs="Times New Roman"/>
                <w:i/>
                <w:iCs/>
                <w:sz w:val="20"/>
                <w:szCs w:val="20"/>
              </w:rPr>
              <w:t xml:space="preserve"> варить </w:t>
            </w:r>
            <w:r w:rsidRPr="00BA2ED0">
              <w:rPr>
                <w:rFonts w:ascii="Times New Roman" w:hAnsi="Times New Roman" w:cs="Times New Roman"/>
                <w:sz w:val="20"/>
                <w:szCs w:val="20"/>
              </w:rPr>
              <w:t xml:space="preserve">– </w:t>
            </w:r>
            <w:r w:rsidRPr="00BA2ED0">
              <w:rPr>
                <w:rFonts w:ascii="Times New Roman" w:hAnsi="Times New Roman" w:cs="Times New Roman"/>
                <w:i/>
                <w:iCs/>
                <w:sz w:val="20"/>
                <w:szCs w:val="20"/>
              </w:rPr>
              <w:t>суп</w:t>
            </w:r>
            <w:r w:rsidRPr="00BA2ED0">
              <w:rPr>
                <w:rFonts w:ascii="Times New Roman" w:hAnsi="Times New Roman" w:cs="Times New Roman"/>
                <w:sz w:val="20"/>
                <w:szCs w:val="20"/>
              </w:rPr>
              <w:t>,</w:t>
            </w:r>
            <w:r w:rsidRPr="00BA2ED0">
              <w:rPr>
                <w:rFonts w:ascii="Times New Roman" w:hAnsi="Times New Roman" w:cs="Times New Roman"/>
                <w:i/>
                <w:iCs/>
                <w:sz w:val="20"/>
                <w:szCs w:val="20"/>
              </w:rPr>
              <w:t xml:space="preserve"> резать </w:t>
            </w:r>
            <w:r w:rsidRPr="00BA2ED0">
              <w:rPr>
                <w:rFonts w:ascii="Times New Roman" w:hAnsi="Times New Roman" w:cs="Times New Roman"/>
                <w:sz w:val="20"/>
                <w:szCs w:val="20"/>
              </w:rPr>
              <w:t xml:space="preserve">– </w:t>
            </w:r>
            <w:r w:rsidRPr="00BA2ED0">
              <w:rPr>
                <w:rFonts w:ascii="Times New Roman" w:hAnsi="Times New Roman" w:cs="Times New Roman"/>
                <w:i/>
                <w:iCs/>
                <w:sz w:val="20"/>
                <w:szCs w:val="20"/>
              </w:rPr>
              <w:t>хлеб</w:t>
            </w:r>
            <w:r w:rsidRPr="00BA2ED0">
              <w:rPr>
                <w:rFonts w:ascii="Times New Roman" w:hAnsi="Times New Roman" w:cs="Times New Roman"/>
                <w:sz w:val="20"/>
                <w:szCs w:val="20"/>
              </w:rPr>
              <w:t>).</w:t>
            </w:r>
          </w:p>
          <w:p w:rsidR="00F43D77" w:rsidRPr="00BA2ED0" w:rsidRDefault="00F43D77" w:rsidP="000E0A52">
            <w:pPr>
              <w:shd w:val="clear" w:color="auto" w:fill="FFFFFF"/>
              <w:autoSpaceDE w:val="0"/>
              <w:autoSpaceDN w:val="0"/>
              <w:adjustRightInd w:val="0"/>
              <w:spacing w:line="240" w:lineRule="auto"/>
              <w:ind w:left="35"/>
              <w:jc w:val="both"/>
              <w:rPr>
                <w:rFonts w:ascii="Times New Roman" w:hAnsi="Times New Roman" w:cs="Times New Roman"/>
                <w:sz w:val="20"/>
                <w:szCs w:val="20"/>
              </w:rPr>
            </w:pPr>
            <w:r w:rsidRPr="00BA2ED0">
              <w:rPr>
                <w:rFonts w:ascii="Times New Roman" w:hAnsi="Times New Roman" w:cs="Times New Roman"/>
                <w:sz w:val="20"/>
                <w:szCs w:val="20"/>
              </w:rPr>
              <w:t>Учить детей отгадывать названия предметов, животных, птиц по их описанию.</w:t>
            </w:r>
          </w:p>
          <w:p w:rsidR="00F43D77" w:rsidRPr="00BA2ED0" w:rsidRDefault="00F43D77" w:rsidP="000E0A52">
            <w:pPr>
              <w:shd w:val="clear" w:color="auto" w:fill="FFFFFF"/>
              <w:autoSpaceDE w:val="0"/>
              <w:autoSpaceDN w:val="0"/>
              <w:adjustRightInd w:val="0"/>
              <w:spacing w:line="240" w:lineRule="auto"/>
              <w:ind w:left="35"/>
              <w:jc w:val="both"/>
              <w:rPr>
                <w:rFonts w:ascii="Times New Roman" w:hAnsi="Times New Roman" w:cs="Times New Roman"/>
                <w:sz w:val="20"/>
                <w:szCs w:val="20"/>
              </w:rPr>
            </w:pPr>
            <w:r w:rsidRPr="00BA2ED0">
              <w:rPr>
                <w:rFonts w:ascii="Times New Roman" w:hAnsi="Times New Roman" w:cs="Times New Roman"/>
                <w:sz w:val="20"/>
                <w:szCs w:val="20"/>
              </w:rPr>
              <w:t>Учить детей употреблять в самостоятельной речи некоторые названия геометрических фигур (</w:t>
            </w:r>
            <w:r w:rsidRPr="00BA2ED0">
              <w:rPr>
                <w:rFonts w:ascii="Times New Roman" w:hAnsi="Times New Roman" w:cs="Times New Roman"/>
                <w:i/>
                <w:iCs/>
                <w:sz w:val="20"/>
                <w:szCs w:val="20"/>
              </w:rPr>
              <w:t>круг</w:t>
            </w:r>
            <w:r w:rsidRPr="00BA2ED0">
              <w:rPr>
                <w:rFonts w:ascii="Times New Roman" w:hAnsi="Times New Roman" w:cs="Times New Roman"/>
                <w:sz w:val="20"/>
                <w:szCs w:val="20"/>
              </w:rPr>
              <w:t>,</w:t>
            </w:r>
            <w:r w:rsidRPr="00BA2ED0">
              <w:rPr>
                <w:rFonts w:ascii="Times New Roman" w:hAnsi="Times New Roman" w:cs="Times New Roman"/>
                <w:i/>
                <w:iCs/>
                <w:sz w:val="20"/>
                <w:szCs w:val="20"/>
              </w:rPr>
              <w:t xml:space="preserve"> квадрат</w:t>
            </w:r>
            <w:r w:rsidRPr="00BA2ED0">
              <w:rPr>
                <w:rFonts w:ascii="Times New Roman" w:hAnsi="Times New Roman" w:cs="Times New Roman"/>
                <w:sz w:val="20"/>
                <w:szCs w:val="20"/>
              </w:rPr>
              <w:t>,</w:t>
            </w:r>
            <w:r w:rsidRPr="00BA2ED0">
              <w:rPr>
                <w:rFonts w:ascii="Times New Roman" w:hAnsi="Times New Roman" w:cs="Times New Roman"/>
                <w:i/>
                <w:iCs/>
                <w:sz w:val="20"/>
                <w:szCs w:val="20"/>
              </w:rPr>
              <w:t xml:space="preserve"> овал</w:t>
            </w:r>
            <w:r w:rsidRPr="00BA2ED0">
              <w:rPr>
                <w:rFonts w:ascii="Times New Roman" w:hAnsi="Times New Roman" w:cs="Times New Roman"/>
                <w:sz w:val="20"/>
                <w:szCs w:val="20"/>
              </w:rPr>
              <w:t>,</w:t>
            </w:r>
            <w:r w:rsidRPr="00BA2ED0">
              <w:rPr>
                <w:rFonts w:ascii="Times New Roman" w:hAnsi="Times New Roman" w:cs="Times New Roman"/>
                <w:i/>
                <w:iCs/>
                <w:sz w:val="20"/>
                <w:szCs w:val="20"/>
              </w:rPr>
              <w:t xml:space="preserve"> треугольник</w:t>
            </w:r>
            <w:r w:rsidRPr="00BA2ED0">
              <w:rPr>
                <w:rFonts w:ascii="Times New Roman" w:hAnsi="Times New Roman" w:cs="Times New Roman"/>
                <w:sz w:val="20"/>
                <w:szCs w:val="20"/>
              </w:rPr>
              <w:t>),основных цветов (</w:t>
            </w:r>
            <w:r w:rsidRPr="00BA2ED0">
              <w:rPr>
                <w:rFonts w:ascii="Times New Roman" w:hAnsi="Times New Roman" w:cs="Times New Roman"/>
                <w:i/>
                <w:iCs/>
                <w:sz w:val="20"/>
                <w:szCs w:val="20"/>
              </w:rPr>
              <w:t>красный</w:t>
            </w:r>
            <w:r w:rsidRPr="00BA2ED0">
              <w:rPr>
                <w:rFonts w:ascii="Times New Roman" w:hAnsi="Times New Roman" w:cs="Times New Roman"/>
                <w:sz w:val="20"/>
                <w:szCs w:val="20"/>
              </w:rPr>
              <w:t>,</w:t>
            </w:r>
            <w:r w:rsidRPr="00BA2ED0">
              <w:rPr>
                <w:rFonts w:ascii="Times New Roman" w:hAnsi="Times New Roman" w:cs="Times New Roman"/>
                <w:i/>
                <w:iCs/>
                <w:sz w:val="20"/>
                <w:szCs w:val="20"/>
              </w:rPr>
              <w:t xml:space="preserve"> синий</w:t>
            </w:r>
            <w:r w:rsidRPr="00BA2ED0">
              <w:rPr>
                <w:rFonts w:ascii="Times New Roman" w:hAnsi="Times New Roman" w:cs="Times New Roman"/>
                <w:sz w:val="20"/>
                <w:szCs w:val="20"/>
              </w:rPr>
              <w:t>,</w:t>
            </w:r>
            <w:r w:rsidRPr="00BA2ED0">
              <w:rPr>
                <w:rFonts w:ascii="Times New Roman" w:hAnsi="Times New Roman" w:cs="Times New Roman"/>
                <w:i/>
                <w:iCs/>
                <w:sz w:val="20"/>
                <w:szCs w:val="20"/>
              </w:rPr>
              <w:t xml:space="preserve"> зеленый</w:t>
            </w:r>
            <w:r w:rsidRPr="00BA2ED0">
              <w:rPr>
                <w:rFonts w:ascii="Times New Roman" w:hAnsi="Times New Roman" w:cs="Times New Roman"/>
                <w:sz w:val="20"/>
                <w:szCs w:val="20"/>
              </w:rPr>
              <w:t>,</w:t>
            </w:r>
            <w:r w:rsidRPr="00BA2ED0">
              <w:rPr>
                <w:rFonts w:ascii="Times New Roman" w:hAnsi="Times New Roman" w:cs="Times New Roman"/>
                <w:i/>
                <w:iCs/>
                <w:sz w:val="20"/>
                <w:szCs w:val="20"/>
              </w:rPr>
              <w:t xml:space="preserve"> черный</w:t>
            </w:r>
            <w:r w:rsidRPr="00BA2ED0">
              <w:rPr>
                <w:rFonts w:ascii="Times New Roman" w:hAnsi="Times New Roman" w:cs="Times New Roman"/>
                <w:sz w:val="20"/>
                <w:szCs w:val="20"/>
              </w:rPr>
              <w:t>)и наиболее распространенных материалов (</w:t>
            </w:r>
            <w:r w:rsidRPr="00BA2ED0">
              <w:rPr>
                <w:rFonts w:ascii="Times New Roman" w:hAnsi="Times New Roman" w:cs="Times New Roman"/>
                <w:i/>
                <w:iCs/>
                <w:sz w:val="20"/>
                <w:szCs w:val="20"/>
              </w:rPr>
              <w:t>резина</w:t>
            </w:r>
            <w:r w:rsidRPr="00BA2ED0">
              <w:rPr>
                <w:rFonts w:ascii="Times New Roman" w:hAnsi="Times New Roman" w:cs="Times New Roman"/>
                <w:sz w:val="20"/>
                <w:szCs w:val="20"/>
              </w:rPr>
              <w:t>,</w:t>
            </w:r>
            <w:r w:rsidRPr="00BA2ED0">
              <w:rPr>
                <w:rFonts w:ascii="Times New Roman" w:hAnsi="Times New Roman" w:cs="Times New Roman"/>
                <w:i/>
                <w:iCs/>
                <w:sz w:val="20"/>
                <w:szCs w:val="20"/>
              </w:rPr>
              <w:t xml:space="preserve"> дерево</w:t>
            </w:r>
            <w:r w:rsidRPr="00BA2ED0">
              <w:rPr>
                <w:rFonts w:ascii="Times New Roman" w:hAnsi="Times New Roman" w:cs="Times New Roman"/>
                <w:sz w:val="20"/>
                <w:szCs w:val="20"/>
              </w:rPr>
              <w:t>,</w:t>
            </w:r>
            <w:r w:rsidRPr="00BA2ED0">
              <w:rPr>
                <w:rFonts w:ascii="Times New Roman" w:hAnsi="Times New Roman" w:cs="Times New Roman"/>
                <w:i/>
                <w:iCs/>
                <w:sz w:val="20"/>
                <w:szCs w:val="20"/>
              </w:rPr>
              <w:t xml:space="preserve"> железо</w:t>
            </w:r>
            <w:r w:rsidRPr="00BA2ED0">
              <w:rPr>
                <w:rFonts w:ascii="Times New Roman" w:hAnsi="Times New Roman" w:cs="Times New Roman"/>
                <w:sz w:val="20"/>
                <w:szCs w:val="20"/>
              </w:rPr>
              <w:t>,</w:t>
            </w:r>
            <w:r w:rsidRPr="00BA2ED0">
              <w:rPr>
                <w:rFonts w:ascii="Times New Roman" w:hAnsi="Times New Roman" w:cs="Times New Roman"/>
                <w:i/>
                <w:iCs/>
                <w:sz w:val="20"/>
                <w:szCs w:val="20"/>
              </w:rPr>
              <w:t xml:space="preserve"> камень </w:t>
            </w:r>
            <w:r w:rsidRPr="00BA2ED0">
              <w:rPr>
                <w:rFonts w:ascii="Times New Roman" w:hAnsi="Times New Roman" w:cs="Times New Roman"/>
                <w:sz w:val="20"/>
                <w:szCs w:val="20"/>
              </w:rPr>
              <w:t>и т. п.).</w:t>
            </w:r>
          </w:p>
          <w:p w:rsidR="00F43D77" w:rsidRPr="00BA2ED0" w:rsidRDefault="00F43D77" w:rsidP="000E0A52">
            <w:pPr>
              <w:shd w:val="clear" w:color="auto" w:fill="FFFFFF"/>
              <w:autoSpaceDE w:val="0"/>
              <w:autoSpaceDN w:val="0"/>
              <w:adjustRightInd w:val="0"/>
              <w:spacing w:line="240" w:lineRule="auto"/>
              <w:ind w:left="35"/>
              <w:jc w:val="both"/>
              <w:rPr>
                <w:rFonts w:ascii="Times New Roman" w:hAnsi="Times New Roman" w:cs="Times New Roman"/>
                <w:b/>
                <w:bCs/>
                <w:sz w:val="20"/>
                <w:szCs w:val="20"/>
              </w:rPr>
            </w:pPr>
            <w:r w:rsidRPr="00BA2ED0">
              <w:rPr>
                <w:rFonts w:ascii="Times New Roman" w:hAnsi="Times New Roman" w:cs="Times New Roman"/>
                <w:b/>
                <w:bCs/>
                <w:sz w:val="20"/>
                <w:szCs w:val="20"/>
              </w:rPr>
              <w:t>Развитие самостоятельной фразовой речи</w:t>
            </w:r>
          </w:p>
          <w:p w:rsidR="00F43D77" w:rsidRPr="00BA2ED0" w:rsidRDefault="00F43D77" w:rsidP="000E0A52">
            <w:pPr>
              <w:shd w:val="clear" w:color="auto" w:fill="FFFFFF"/>
              <w:autoSpaceDE w:val="0"/>
              <w:autoSpaceDN w:val="0"/>
              <w:adjustRightInd w:val="0"/>
              <w:spacing w:line="240" w:lineRule="auto"/>
              <w:ind w:left="35"/>
              <w:jc w:val="both"/>
              <w:rPr>
                <w:rFonts w:ascii="Times New Roman" w:hAnsi="Times New Roman" w:cs="Times New Roman"/>
                <w:sz w:val="20"/>
                <w:szCs w:val="20"/>
              </w:rPr>
            </w:pPr>
            <w:r w:rsidRPr="00BA2ED0">
              <w:rPr>
                <w:rFonts w:ascii="Times New Roman" w:hAnsi="Times New Roman" w:cs="Times New Roman"/>
                <w:sz w:val="20"/>
                <w:szCs w:val="20"/>
              </w:rPr>
              <w:t xml:space="preserve">Закрепить навыки составления простых предложений по модели: </w:t>
            </w:r>
            <w:r w:rsidRPr="00BA2ED0">
              <w:rPr>
                <w:rFonts w:ascii="Times New Roman" w:hAnsi="Times New Roman" w:cs="Times New Roman"/>
                <w:i/>
                <w:iCs/>
                <w:sz w:val="20"/>
                <w:szCs w:val="20"/>
              </w:rPr>
              <w:t>«Кто? Что делает? Что?»; «Кто? Что делает? Чем?»</w:t>
            </w:r>
            <w:r w:rsidRPr="00BA2ED0">
              <w:rPr>
                <w:rFonts w:ascii="Times New Roman" w:hAnsi="Times New Roman" w:cs="Times New Roman"/>
                <w:sz w:val="20"/>
                <w:szCs w:val="20"/>
              </w:rPr>
              <w:t>.</w:t>
            </w:r>
          </w:p>
          <w:p w:rsidR="00F43D77" w:rsidRPr="00BA2ED0" w:rsidRDefault="00F43D77" w:rsidP="000E0A52">
            <w:pPr>
              <w:shd w:val="clear" w:color="auto" w:fill="FFFFFF"/>
              <w:autoSpaceDE w:val="0"/>
              <w:autoSpaceDN w:val="0"/>
              <w:adjustRightInd w:val="0"/>
              <w:spacing w:line="240" w:lineRule="auto"/>
              <w:ind w:left="35"/>
              <w:jc w:val="both"/>
              <w:rPr>
                <w:rFonts w:ascii="Times New Roman" w:hAnsi="Times New Roman" w:cs="Times New Roman"/>
                <w:i/>
                <w:iCs/>
                <w:sz w:val="20"/>
                <w:szCs w:val="20"/>
              </w:rPr>
            </w:pPr>
            <w:r w:rsidRPr="00BA2ED0">
              <w:rPr>
                <w:rFonts w:ascii="Times New Roman" w:hAnsi="Times New Roman" w:cs="Times New Roman"/>
                <w:sz w:val="20"/>
                <w:szCs w:val="20"/>
              </w:rPr>
              <w:t>Расширять объем предложений за счет введения однородных подлежащих, сказуемых, дополнений (</w:t>
            </w:r>
            <w:r w:rsidRPr="00BA2ED0">
              <w:rPr>
                <w:rFonts w:ascii="Times New Roman" w:hAnsi="Times New Roman" w:cs="Times New Roman"/>
                <w:i/>
                <w:iCs/>
                <w:sz w:val="20"/>
                <w:szCs w:val="20"/>
              </w:rPr>
              <w:t>Тата и Вова играют</w:t>
            </w:r>
            <w:r w:rsidRPr="00BA2ED0">
              <w:rPr>
                <w:rFonts w:ascii="Times New Roman" w:hAnsi="Times New Roman" w:cs="Times New Roman"/>
                <w:sz w:val="20"/>
                <w:szCs w:val="20"/>
              </w:rPr>
              <w:t>.</w:t>
            </w:r>
            <w:r w:rsidRPr="00BA2ED0">
              <w:rPr>
                <w:rFonts w:ascii="Times New Roman" w:hAnsi="Times New Roman" w:cs="Times New Roman"/>
                <w:i/>
                <w:iCs/>
                <w:sz w:val="20"/>
                <w:szCs w:val="20"/>
              </w:rPr>
              <w:t xml:space="preserve"> Вова взял мишку и мяч</w:t>
            </w:r>
            <w:r w:rsidRPr="00BA2ED0">
              <w:rPr>
                <w:rFonts w:ascii="Times New Roman" w:hAnsi="Times New Roman" w:cs="Times New Roman"/>
                <w:sz w:val="20"/>
                <w:szCs w:val="20"/>
              </w:rPr>
              <w:t>.).</w:t>
            </w:r>
          </w:p>
          <w:p w:rsidR="00F43D77" w:rsidRPr="00BA2ED0" w:rsidRDefault="00F43D77" w:rsidP="000E0A52">
            <w:pPr>
              <w:shd w:val="clear" w:color="auto" w:fill="FFFFFF"/>
              <w:autoSpaceDE w:val="0"/>
              <w:autoSpaceDN w:val="0"/>
              <w:adjustRightInd w:val="0"/>
              <w:spacing w:line="240" w:lineRule="auto"/>
              <w:ind w:left="35"/>
              <w:jc w:val="both"/>
              <w:rPr>
                <w:rFonts w:ascii="Times New Roman" w:hAnsi="Times New Roman" w:cs="Times New Roman"/>
                <w:sz w:val="20"/>
                <w:szCs w:val="20"/>
              </w:rPr>
            </w:pPr>
            <w:r w:rsidRPr="00BA2ED0">
              <w:rPr>
                <w:rFonts w:ascii="Times New Roman" w:hAnsi="Times New Roman" w:cs="Times New Roman"/>
                <w:sz w:val="20"/>
                <w:szCs w:val="20"/>
              </w:rPr>
              <w:t xml:space="preserve">Заучивать короткие двустишия и </w:t>
            </w:r>
            <w:proofErr w:type="spellStart"/>
            <w:r w:rsidRPr="00BA2ED0">
              <w:rPr>
                <w:rFonts w:ascii="Times New Roman" w:hAnsi="Times New Roman" w:cs="Times New Roman"/>
                <w:sz w:val="20"/>
                <w:szCs w:val="20"/>
              </w:rPr>
              <w:t>потешки</w:t>
            </w:r>
            <w:proofErr w:type="spellEnd"/>
            <w:r w:rsidRPr="00BA2ED0">
              <w:rPr>
                <w:rFonts w:ascii="Times New Roman" w:hAnsi="Times New Roman" w:cs="Times New Roman"/>
                <w:sz w:val="20"/>
                <w:szCs w:val="20"/>
              </w:rPr>
              <w:t>.</w:t>
            </w:r>
          </w:p>
          <w:p w:rsidR="00F43D77" w:rsidRPr="00BA2ED0" w:rsidRDefault="00F43D77" w:rsidP="000E0A52">
            <w:pPr>
              <w:shd w:val="clear" w:color="auto" w:fill="FFFFFF"/>
              <w:autoSpaceDE w:val="0"/>
              <w:autoSpaceDN w:val="0"/>
              <w:adjustRightInd w:val="0"/>
              <w:spacing w:line="240" w:lineRule="auto"/>
              <w:ind w:left="35"/>
              <w:jc w:val="both"/>
              <w:rPr>
                <w:rFonts w:ascii="Times New Roman" w:hAnsi="Times New Roman" w:cs="Times New Roman"/>
                <w:sz w:val="20"/>
                <w:szCs w:val="20"/>
              </w:rPr>
            </w:pPr>
            <w:r w:rsidRPr="00BA2ED0">
              <w:rPr>
                <w:rFonts w:ascii="Times New Roman" w:hAnsi="Times New Roman" w:cs="Times New Roman"/>
                <w:sz w:val="20"/>
                <w:szCs w:val="20"/>
              </w:rPr>
              <w:t>Закрепить навыки ведения диалога: умения адекватно отвечать на вопросы и самостоятельно их формулировать, переадресовывать вопрос товарищу (</w:t>
            </w:r>
            <w:r w:rsidRPr="00BA2ED0">
              <w:rPr>
                <w:rFonts w:ascii="Times New Roman" w:hAnsi="Times New Roman" w:cs="Times New Roman"/>
                <w:i/>
                <w:iCs/>
                <w:sz w:val="20"/>
                <w:szCs w:val="20"/>
              </w:rPr>
              <w:t>Я гуляю</w:t>
            </w:r>
            <w:r w:rsidRPr="00BA2ED0">
              <w:rPr>
                <w:rFonts w:ascii="Times New Roman" w:hAnsi="Times New Roman" w:cs="Times New Roman"/>
                <w:sz w:val="20"/>
                <w:szCs w:val="20"/>
              </w:rPr>
              <w:t>.</w:t>
            </w:r>
            <w:r w:rsidRPr="00BA2ED0">
              <w:rPr>
                <w:rFonts w:ascii="Times New Roman" w:hAnsi="Times New Roman" w:cs="Times New Roman"/>
                <w:i/>
                <w:iCs/>
                <w:sz w:val="20"/>
                <w:szCs w:val="20"/>
              </w:rPr>
              <w:t xml:space="preserve"> А ты? Вова играет</w:t>
            </w:r>
            <w:r w:rsidRPr="00BA2ED0">
              <w:rPr>
                <w:rFonts w:ascii="Times New Roman" w:hAnsi="Times New Roman" w:cs="Times New Roman"/>
                <w:sz w:val="20"/>
                <w:szCs w:val="20"/>
              </w:rPr>
              <w:t>.</w:t>
            </w:r>
            <w:r w:rsidRPr="00BA2ED0">
              <w:rPr>
                <w:rFonts w:ascii="Times New Roman" w:hAnsi="Times New Roman" w:cs="Times New Roman"/>
                <w:i/>
                <w:iCs/>
                <w:sz w:val="20"/>
                <w:szCs w:val="20"/>
              </w:rPr>
              <w:t xml:space="preserve"> А ты?</w:t>
            </w:r>
            <w:r w:rsidRPr="00BA2ED0">
              <w:rPr>
                <w:rFonts w:ascii="Times New Roman" w:hAnsi="Times New Roman" w:cs="Times New Roman"/>
                <w:sz w:val="20"/>
                <w:szCs w:val="20"/>
              </w:rPr>
              <w:t>).</w:t>
            </w:r>
          </w:p>
          <w:p w:rsidR="00F43D77" w:rsidRPr="00BA2ED0" w:rsidRDefault="00F43D77" w:rsidP="000E0A52">
            <w:pPr>
              <w:shd w:val="clear" w:color="auto" w:fill="FFFFFF"/>
              <w:autoSpaceDE w:val="0"/>
              <w:autoSpaceDN w:val="0"/>
              <w:adjustRightInd w:val="0"/>
              <w:spacing w:line="240" w:lineRule="auto"/>
              <w:ind w:left="35"/>
              <w:jc w:val="both"/>
              <w:rPr>
                <w:rFonts w:ascii="Times New Roman" w:hAnsi="Times New Roman" w:cs="Times New Roman"/>
                <w:sz w:val="20"/>
                <w:szCs w:val="20"/>
              </w:rPr>
            </w:pPr>
            <w:r w:rsidRPr="00BA2ED0">
              <w:rPr>
                <w:rFonts w:ascii="Times New Roman" w:hAnsi="Times New Roman" w:cs="Times New Roman"/>
                <w:sz w:val="20"/>
                <w:szCs w:val="20"/>
              </w:rPr>
              <w:t>Продолжать формировать навыки составления коротких рассказов из двух-трех-четырех простых предложений (по картинному и вопросному плану).</w:t>
            </w:r>
          </w:p>
          <w:p w:rsidR="00F43D77" w:rsidRPr="00BA2ED0" w:rsidRDefault="00F43D77" w:rsidP="000E0A52">
            <w:pPr>
              <w:shd w:val="clear" w:color="auto" w:fill="FFFFFF"/>
              <w:autoSpaceDE w:val="0"/>
              <w:autoSpaceDN w:val="0"/>
              <w:adjustRightInd w:val="0"/>
              <w:spacing w:line="240" w:lineRule="auto"/>
              <w:ind w:left="35"/>
              <w:jc w:val="both"/>
              <w:rPr>
                <w:rFonts w:ascii="Times New Roman" w:hAnsi="Times New Roman" w:cs="Times New Roman"/>
                <w:sz w:val="20"/>
                <w:szCs w:val="20"/>
              </w:rPr>
            </w:pPr>
            <w:r w:rsidRPr="00BA2ED0">
              <w:rPr>
                <w:rFonts w:ascii="Times New Roman" w:hAnsi="Times New Roman" w:cs="Times New Roman"/>
                <w:sz w:val="20"/>
                <w:szCs w:val="20"/>
              </w:rPr>
              <w:t>Учить составлять предложения по демонстрации действий, по вопросам.</w:t>
            </w:r>
          </w:p>
          <w:p w:rsidR="00F43D77" w:rsidRPr="00BA2ED0" w:rsidRDefault="00F43D77" w:rsidP="000E0A52">
            <w:pPr>
              <w:shd w:val="clear" w:color="auto" w:fill="FFFFFF"/>
              <w:autoSpaceDE w:val="0"/>
              <w:autoSpaceDN w:val="0"/>
              <w:adjustRightInd w:val="0"/>
              <w:spacing w:line="240" w:lineRule="auto"/>
              <w:ind w:left="35"/>
              <w:jc w:val="both"/>
              <w:rPr>
                <w:rFonts w:ascii="Times New Roman" w:hAnsi="Times New Roman" w:cs="Times New Roman"/>
                <w:sz w:val="20"/>
                <w:szCs w:val="20"/>
              </w:rPr>
            </w:pPr>
            <w:r w:rsidRPr="00BA2ED0">
              <w:rPr>
                <w:rFonts w:ascii="Times New Roman" w:hAnsi="Times New Roman" w:cs="Times New Roman"/>
                <w:sz w:val="20"/>
                <w:szCs w:val="20"/>
              </w:rPr>
              <w:t>Совершенствовать умения заканчивать одним-двумя словами предложение, начатое логопедом.</w:t>
            </w:r>
          </w:p>
          <w:p w:rsidR="00F43D77" w:rsidRPr="00BA2ED0" w:rsidRDefault="00F43D77" w:rsidP="000E0A52">
            <w:pPr>
              <w:shd w:val="clear" w:color="auto" w:fill="FFFFFF"/>
              <w:autoSpaceDE w:val="0"/>
              <w:autoSpaceDN w:val="0"/>
              <w:adjustRightInd w:val="0"/>
              <w:spacing w:line="240" w:lineRule="auto"/>
              <w:ind w:left="35"/>
              <w:jc w:val="both"/>
              <w:rPr>
                <w:rFonts w:ascii="Times New Roman" w:hAnsi="Times New Roman" w:cs="Times New Roman"/>
                <w:b/>
                <w:bCs/>
                <w:sz w:val="20"/>
                <w:szCs w:val="20"/>
              </w:rPr>
            </w:pPr>
            <w:r w:rsidRPr="00BA2ED0">
              <w:rPr>
                <w:rFonts w:ascii="Times New Roman" w:hAnsi="Times New Roman" w:cs="Times New Roman"/>
                <w:b/>
                <w:bCs/>
                <w:sz w:val="20"/>
                <w:szCs w:val="20"/>
              </w:rPr>
              <w:t>Развитие произносительной стороны речи</w:t>
            </w:r>
          </w:p>
          <w:p w:rsidR="00F43D77" w:rsidRPr="00BA2ED0" w:rsidRDefault="00F43D77" w:rsidP="000E0A52">
            <w:pPr>
              <w:shd w:val="clear" w:color="auto" w:fill="FFFFFF"/>
              <w:autoSpaceDE w:val="0"/>
              <w:autoSpaceDN w:val="0"/>
              <w:adjustRightInd w:val="0"/>
              <w:spacing w:line="240" w:lineRule="auto"/>
              <w:ind w:left="35"/>
              <w:jc w:val="both"/>
              <w:rPr>
                <w:rFonts w:ascii="Times New Roman" w:hAnsi="Times New Roman" w:cs="Times New Roman"/>
                <w:sz w:val="20"/>
                <w:szCs w:val="20"/>
              </w:rPr>
            </w:pPr>
            <w:r w:rsidRPr="00BA2ED0">
              <w:rPr>
                <w:rFonts w:ascii="Times New Roman" w:hAnsi="Times New Roman" w:cs="Times New Roman"/>
                <w:sz w:val="20"/>
                <w:szCs w:val="20"/>
              </w:rPr>
              <w:lastRenderedPageBreak/>
              <w:t>Учить детей различать речевые и неречевые звуки.</w:t>
            </w:r>
          </w:p>
          <w:p w:rsidR="00F43D77" w:rsidRPr="00BA2ED0" w:rsidRDefault="00F43D77" w:rsidP="000E0A52">
            <w:pPr>
              <w:shd w:val="clear" w:color="auto" w:fill="FFFFFF"/>
              <w:autoSpaceDE w:val="0"/>
              <w:autoSpaceDN w:val="0"/>
              <w:adjustRightInd w:val="0"/>
              <w:spacing w:line="240" w:lineRule="auto"/>
              <w:ind w:left="35"/>
              <w:jc w:val="both"/>
              <w:rPr>
                <w:rFonts w:ascii="Times New Roman" w:hAnsi="Times New Roman" w:cs="Times New Roman"/>
                <w:sz w:val="20"/>
                <w:szCs w:val="20"/>
              </w:rPr>
            </w:pPr>
            <w:r w:rsidRPr="00BA2ED0">
              <w:rPr>
                <w:rFonts w:ascii="Times New Roman" w:hAnsi="Times New Roman" w:cs="Times New Roman"/>
                <w:sz w:val="20"/>
                <w:szCs w:val="20"/>
              </w:rPr>
              <w:t>Учить детей определять источник звука.</w:t>
            </w:r>
          </w:p>
          <w:p w:rsidR="00F43D77" w:rsidRPr="00BA2ED0" w:rsidRDefault="00F43D77" w:rsidP="000E0A52">
            <w:pPr>
              <w:shd w:val="clear" w:color="auto" w:fill="FFFFFF"/>
              <w:autoSpaceDE w:val="0"/>
              <w:autoSpaceDN w:val="0"/>
              <w:adjustRightInd w:val="0"/>
              <w:spacing w:line="240" w:lineRule="auto"/>
              <w:ind w:left="35"/>
              <w:jc w:val="both"/>
              <w:rPr>
                <w:rFonts w:ascii="Times New Roman" w:hAnsi="Times New Roman" w:cs="Times New Roman"/>
                <w:sz w:val="20"/>
                <w:szCs w:val="20"/>
              </w:rPr>
            </w:pPr>
            <w:r w:rsidRPr="00BA2ED0">
              <w:rPr>
                <w:rFonts w:ascii="Times New Roman" w:hAnsi="Times New Roman" w:cs="Times New Roman"/>
                <w:sz w:val="20"/>
                <w:szCs w:val="20"/>
              </w:rPr>
              <w:t>Учить дифференцировать звуки, далекие и близкие по звучанию.</w:t>
            </w:r>
          </w:p>
          <w:p w:rsidR="00F43D77" w:rsidRPr="00BA2ED0" w:rsidRDefault="00F43D77" w:rsidP="000E0A52">
            <w:pPr>
              <w:shd w:val="clear" w:color="auto" w:fill="FFFFFF"/>
              <w:autoSpaceDE w:val="0"/>
              <w:autoSpaceDN w:val="0"/>
              <w:adjustRightInd w:val="0"/>
              <w:spacing w:line="240" w:lineRule="auto"/>
              <w:ind w:left="35"/>
              <w:jc w:val="both"/>
              <w:rPr>
                <w:rFonts w:ascii="Times New Roman" w:hAnsi="Times New Roman" w:cs="Times New Roman"/>
                <w:sz w:val="20"/>
                <w:szCs w:val="20"/>
              </w:rPr>
            </w:pPr>
            <w:r w:rsidRPr="00BA2ED0">
              <w:rPr>
                <w:rFonts w:ascii="Times New Roman" w:hAnsi="Times New Roman" w:cs="Times New Roman"/>
                <w:sz w:val="20"/>
                <w:szCs w:val="20"/>
              </w:rPr>
              <w:t>Уточнять правильное произношение звуков, имеющихся в речи ребенка.</w:t>
            </w:r>
          </w:p>
          <w:p w:rsidR="00F43D77" w:rsidRPr="00BA2ED0" w:rsidRDefault="00F43D77" w:rsidP="000E0A52">
            <w:pPr>
              <w:shd w:val="clear" w:color="auto" w:fill="FFFFFF"/>
              <w:autoSpaceDE w:val="0"/>
              <w:autoSpaceDN w:val="0"/>
              <w:adjustRightInd w:val="0"/>
              <w:spacing w:line="240" w:lineRule="auto"/>
              <w:ind w:left="35"/>
              <w:jc w:val="both"/>
              <w:rPr>
                <w:rFonts w:ascii="Times New Roman" w:hAnsi="Times New Roman" w:cs="Times New Roman"/>
                <w:sz w:val="20"/>
                <w:szCs w:val="20"/>
              </w:rPr>
            </w:pPr>
            <w:r w:rsidRPr="00BA2ED0">
              <w:rPr>
                <w:rFonts w:ascii="Times New Roman" w:hAnsi="Times New Roman" w:cs="Times New Roman"/>
                <w:sz w:val="20"/>
                <w:szCs w:val="20"/>
              </w:rPr>
              <w:t>Вызывать отсутствующие звуки (раннего и среднего онтогенеза).</w:t>
            </w:r>
          </w:p>
          <w:p w:rsidR="00F43D77" w:rsidRPr="00BA2ED0" w:rsidRDefault="00F43D77" w:rsidP="000E0A52">
            <w:pPr>
              <w:shd w:val="clear" w:color="auto" w:fill="FFFFFF"/>
              <w:autoSpaceDE w:val="0"/>
              <w:autoSpaceDN w:val="0"/>
              <w:adjustRightInd w:val="0"/>
              <w:spacing w:line="240" w:lineRule="auto"/>
              <w:ind w:left="35"/>
              <w:jc w:val="both"/>
              <w:rPr>
                <w:rFonts w:ascii="Times New Roman" w:hAnsi="Times New Roman" w:cs="Times New Roman"/>
                <w:sz w:val="20"/>
                <w:szCs w:val="20"/>
              </w:rPr>
            </w:pPr>
            <w:r w:rsidRPr="00BA2ED0">
              <w:rPr>
                <w:rFonts w:ascii="Times New Roman" w:hAnsi="Times New Roman" w:cs="Times New Roman"/>
                <w:sz w:val="20"/>
                <w:szCs w:val="20"/>
              </w:rPr>
              <w:t>Автоматизировать поставленные звуки на уровне слогов, слов, предложений.</w:t>
            </w:r>
          </w:p>
          <w:p w:rsidR="00F43D77" w:rsidRPr="00BA2ED0" w:rsidRDefault="00F43D77" w:rsidP="000E0A52">
            <w:pPr>
              <w:shd w:val="clear" w:color="auto" w:fill="FFFFFF"/>
              <w:autoSpaceDE w:val="0"/>
              <w:autoSpaceDN w:val="0"/>
              <w:adjustRightInd w:val="0"/>
              <w:spacing w:line="240" w:lineRule="auto"/>
              <w:ind w:left="35"/>
              <w:jc w:val="both"/>
              <w:rPr>
                <w:rFonts w:ascii="Times New Roman" w:hAnsi="Times New Roman" w:cs="Times New Roman"/>
                <w:sz w:val="20"/>
                <w:szCs w:val="20"/>
              </w:rPr>
            </w:pPr>
            <w:r w:rsidRPr="00BA2ED0">
              <w:rPr>
                <w:rFonts w:ascii="Times New Roman" w:hAnsi="Times New Roman" w:cs="Times New Roman"/>
                <w:sz w:val="20"/>
                <w:szCs w:val="20"/>
              </w:rPr>
              <w:t>Учить детей отхлопывать предложенный логопедом ритмический рисунок слов.</w:t>
            </w:r>
          </w:p>
          <w:p w:rsidR="00F43D77" w:rsidRPr="00BA2ED0" w:rsidRDefault="00F43D77" w:rsidP="000E0A52">
            <w:pPr>
              <w:shd w:val="clear" w:color="auto" w:fill="FFFFFF"/>
              <w:autoSpaceDE w:val="0"/>
              <w:autoSpaceDN w:val="0"/>
              <w:adjustRightInd w:val="0"/>
              <w:spacing w:line="240" w:lineRule="auto"/>
              <w:ind w:left="35"/>
              <w:jc w:val="both"/>
              <w:rPr>
                <w:rFonts w:ascii="Times New Roman" w:hAnsi="Times New Roman" w:cs="Times New Roman"/>
                <w:sz w:val="20"/>
                <w:szCs w:val="20"/>
              </w:rPr>
            </w:pPr>
            <w:r w:rsidRPr="00BA2ED0">
              <w:rPr>
                <w:rFonts w:ascii="Times New Roman" w:hAnsi="Times New Roman" w:cs="Times New Roman"/>
                <w:sz w:val="20"/>
                <w:szCs w:val="20"/>
              </w:rPr>
              <w:t xml:space="preserve">Формировать </w:t>
            </w:r>
            <w:proofErr w:type="spellStart"/>
            <w:r w:rsidRPr="00BA2ED0">
              <w:rPr>
                <w:rFonts w:ascii="Times New Roman" w:hAnsi="Times New Roman" w:cs="Times New Roman"/>
                <w:sz w:val="20"/>
                <w:szCs w:val="20"/>
              </w:rPr>
              <w:t>звуко-слоговую</w:t>
            </w:r>
            <w:proofErr w:type="spellEnd"/>
            <w:r w:rsidRPr="00BA2ED0">
              <w:rPr>
                <w:rFonts w:ascii="Times New Roman" w:hAnsi="Times New Roman" w:cs="Times New Roman"/>
                <w:sz w:val="20"/>
                <w:szCs w:val="20"/>
              </w:rPr>
              <w:t xml:space="preserve"> структуру слова.</w:t>
            </w:r>
          </w:p>
          <w:p w:rsidR="00F43D77" w:rsidRPr="00BA2ED0" w:rsidRDefault="00F43D77" w:rsidP="000E0A52">
            <w:pPr>
              <w:shd w:val="clear" w:color="auto" w:fill="FFFFFF"/>
              <w:autoSpaceDE w:val="0"/>
              <w:autoSpaceDN w:val="0"/>
              <w:adjustRightInd w:val="0"/>
              <w:spacing w:line="240" w:lineRule="auto"/>
              <w:ind w:left="35"/>
              <w:jc w:val="both"/>
              <w:rPr>
                <w:rFonts w:ascii="Times New Roman" w:hAnsi="Times New Roman" w:cs="Times New Roman"/>
                <w:sz w:val="20"/>
                <w:szCs w:val="20"/>
              </w:rPr>
            </w:pPr>
            <w:r w:rsidRPr="00BA2ED0">
              <w:rPr>
                <w:rFonts w:ascii="Times New Roman" w:hAnsi="Times New Roman" w:cs="Times New Roman"/>
                <w:sz w:val="20"/>
                <w:szCs w:val="20"/>
              </w:rPr>
              <w:t>Учить детей дифференцировать на слух короткие и длинные слова.</w:t>
            </w:r>
          </w:p>
          <w:p w:rsidR="00F43D77" w:rsidRPr="00BA2ED0" w:rsidRDefault="00F43D77" w:rsidP="000E0A52">
            <w:pPr>
              <w:shd w:val="clear" w:color="auto" w:fill="FFFFFF"/>
              <w:autoSpaceDE w:val="0"/>
              <w:autoSpaceDN w:val="0"/>
              <w:adjustRightInd w:val="0"/>
              <w:spacing w:line="240" w:lineRule="auto"/>
              <w:ind w:left="35"/>
              <w:jc w:val="both"/>
              <w:rPr>
                <w:rFonts w:ascii="Times New Roman" w:hAnsi="Times New Roman" w:cs="Times New Roman"/>
                <w:sz w:val="20"/>
                <w:szCs w:val="20"/>
              </w:rPr>
            </w:pPr>
            <w:r w:rsidRPr="00BA2ED0">
              <w:rPr>
                <w:rFonts w:ascii="Times New Roman" w:hAnsi="Times New Roman" w:cs="Times New Roman"/>
                <w:sz w:val="20"/>
                <w:szCs w:val="20"/>
              </w:rPr>
              <w:t xml:space="preserve">Учить детей запоминать и проговаривать сочетания однородных слогов, например: </w:t>
            </w:r>
            <w:r w:rsidRPr="00BA2ED0">
              <w:rPr>
                <w:rFonts w:ascii="Times New Roman" w:hAnsi="Times New Roman" w:cs="Times New Roman"/>
                <w:i/>
                <w:iCs/>
                <w:sz w:val="20"/>
                <w:szCs w:val="20"/>
              </w:rPr>
              <w:t xml:space="preserve">«па-па-па» </w:t>
            </w:r>
            <w:r w:rsidRPr="00BA2ED0">
              <w:rPr>
                <w:rFonts w:ascii="Times New Roman" w:hAnsi="Times New Roman" w:cs="Times New Roman"/>
                <w:sz w:val="20"/>
                <w:szCs w:val="20"/>
              </w:rPr>
              <w:t>с разным ударением, силой голоса, интонацией.</w:t>
            </w:r>
          </w:p>
          <w:p w:rsidR="00F43D77" w:rsidRPr="00BA2ED0" w:rsidRDefault="00F43D77" w:rsidP="000E0A52">
            <w:pPr>
              <w:shd w:val="clear" w:color="auto" w:fill="FFFFFF"/>
              <w:autoSpaceDE w:val="0"/>
              <w:autoSpaceDN w:val="0"/>
              <w:adjustRightInd w:val="0"/>
              <w:spacing w:line="240" w:lineRule="auto"/>
              <w:ind w:left="35"/>
              <w:jc w:val="both"/>
              <w:rPr>
                <w:rFonts w:ascii="Times New Roman" w:hAnsi="Times New Roman" w:cs="Times New Roman"/>
                <w:sz w:val="20"/>
                <w:szCs w:val="20"/>
              </w:rPr>
            </w:pPr>
            <w:r w:rsidRPr="00BA2ED0">
              <w:rPr>
                <w:rFonts w:ascii="Times New Roman" w:hAnsi="Times New Roman" w:cs="Times New Roman"/>
                <w:sz w:val="20"/>
                <w:szCs w:val="20"/>
              </w:rPr>
              <w:t>Учить воспроизводить цепочки слогов, состоящих из одинаковых гласных и разных согласных звуков (</w:t>
            </w:r>
            <w:r w:rsidRPr="00BA2ED0">
              <w:rPr>
                <w:rFonts w:ascii="Times New Roman" w:hAnsi="Times New Roman" w:cs="Times New Roman"/>
                <w:i/>
                <w:iCs/>
                <w:sz w:val="20"/>
                <w:szCs w:val="20"/>
              </w:rPr>
              <w:t>па попу</w:t>
            </w:r>
            <w:r w:rsidRPr="00BA2ED0">
              <w:rPr>
                <w:rFonts w:ascii="Times New Roman" w:hAnsi="Times New Roman" w:cs="Times New Roman"/>
                <w:sz w:val="20"/>
                <w:szCs w:val="20"/>
              </w:rPr>
              <w:t>)и из разных согласных и гласных звуков (</w:t>
            </w:r>
            <w:r w:rsidRPr="00BA2ED0">
              <w:rPr>
                <w:rFonts w:ascii="Times New Roman" w:hAnsi="Times New Roman" w:cs="Times New Roman"/>
                <w:i/>
                <w:iCs/>
                <w:sz w:val="20"/>
                <w:szCs w:val="20"/>
              </w:rPr>
              <w:t>патоку</w:t>
            </w:r>
            <w:r w:rsidRPr="00BA2ED0">
              <w:rPr>
                <w:rFonts w:ascii="Times New Roman" w:hAnsi="Times New Roman" w:cs="Times New Roman"/>
                <w:sz w:val="20"/>
                <w:szCs w:val="20"/>
              </w:rPr>
              <w:t>).</w:t>
            </w:r>
          </w:p>
          <w:p w:rsidR="00F43D77" w:rsidRPr="00BA2ED0" w:rsidRDefault="00F43D77" w:rsidP="000E0A52">
            <w:pPr>
              <w:shd w:val="clear" w:color="auto" w:fill="FFFFFF"/>
              <w:autoSpaceDE w:val="0"/>
              <w:autoSpaceDN w:val="0"/>
              <w:adjustRightInd w:val="0"/>
              <w:spacing w:line="240" w:lineRule="auto"/>
              <w:ind w:left="35"/>
              <w:jc w:val="both"/>
              <w:rPr>
                <w:rFonts w:ascii="Times New Roman" w:hAnsi="Times New Roman" w:cs="Times New Roman"/>
                <w:sz w:val="20"/>
                <w:szCs w:val="20"/>
              </w:rPr>
            </w:pPr>
            <w:r w:rsidRPr="00BA2ED0">
              <w:rPr>
                <w:rFonts w:ascii="Times New Roman" w:hAnsi="Times New Roman" w:cs="Times New Roman"/>
                <w:sz w:val="20"/>
                <w:szCs w:val="20"/>
              </w:rPr>
              <w:t>Учить воспроизводить слоги со стечением согласных (</w:t>
            </w:r>
            <w:r w:rsidRPr="00BA2ED0">
              <w:rPr>
                <w:rFonts w:ascii="Times New Roman" w:hAnsi="Times New Roman" w:cs="Times New Roman"/>
                <w:i/>
                <w:iCs/>
                <w:sz w:val="20"/>
                <w:szCs w:val="20"/>
              </w:rPr>
              <w:t>та–</w:t>
            </w:r>
            <w:proofErr w:type="spellStart"/>
            <w:r w:rsidRPr="00BA2ED0">
              <w:rPr>
                <w:rFonts w:ascii="Times New Roman" w:hAnsi="Times New Roman" w:cs="Times New Roman"/>
                <w:i/>
                <w:iCs/>
                <w:sz w:val="20"/>
                <w:szCs w:val="20"/>
              </w:rPr>
              <w:t>кта</w:t>
            </w:r>
            <w:proofErr w:type="spellEnd"/>
            <w:r w:rsidRPr="00BA2ED0">
              <w:rPr>
                <w:rFonts w:ascii="Times New Roman" w:hAnsi="Times New Roman" w:cs="Times New Roman"/>
                <w:sz w:val="20"/>
                <w:szCs w:val="20"/>
              </w:rPr>
              <w:t>,</w:t>
            </w:r>
            <w:r w:rsidRPr="00BA2ED0">
              <w:rPr>
                <w:rFonts w:ascii="Times New Roman" w:hAnsi="Times New Roman" w:cs="Times New Roman"/>
                <w:i/>
                <w:iCs/>
                <w:sz w:val="20"/>
                <w:szCs w:val="20"/>
              </w:rPr>
              <w:t xml:space="preserve"> по</w:t>
            </w:r>
            <w:r w:rsidRPr="00BA2ED0">
              <w:rPr>
                <w:rFonts w:ascii="Times New Roman" w:hAnsi="Times New Roman" w:cs="Times New Roman"/>
                <w:sz w:val="20"/>
                <w:szCs w:val="20"/>
              </w:rPr>
              <w:t>–</w:t>
            </w:r>
            <w:proofErr w:type="spellStart"/>
            <w:r w:rsidRPr="00BA2ED0">
              <w:rPr>
                <w:rFonts w:ascii="Times New Roman" w:hAnsi="Times New Roman" w:cs="Times New Roman"/>
                <w:i/>
                <w:iCs/>
                <w:sz w:val="20"/>
                <w:szCs w:val="20"/>
              </w:rPr>
              <w:t>пто</w:t>
            </w:r>
            <w:proofErr w:type="spellEnd"/>
            <w:r w:rsidRPr="00BA2ED0">
              <w:rPr>
                <w:rFonts w:ascii="Times New Roman" w:hAnsi="Times New Roman" w:cs="Times New Roman"/>
                <w:sz w:val="20"/>
                <w:szCs w:val="20"/>
              </w:rPr>
              <w:t>).</w:t>
            </w:r>
          </w:p>
          <w:p w:rsidR="00F43D77" w:rsidRPr="00BA2ED0" w:rsidRDefault="00F43D77" w:rsidP="000E0A52">
            <w:pPr>
              <w:autoSpaceDE w:val="0"/>
              <w:autoSpaceDN w:val="0"/>
              <w:adjustRightInd w:val="0"/>
              <w:spacing w:line="240" w:lineRule="auto"/>
              <w:ind w:left="35"/>
              <w:jc w:val="both"/>
              <w:rPr>
                <w:rFonts w:ascii="Times New Roman" w:hAnsi="Times New Roman" w:cs="Times New Roman"/>
                <w:sz w:val="20"/>
                <w:szCs w:val="20"/>
              </w:rPr>
            </w:pPr>
            <w:r w:rsidRPr="00BA2ED0">
              <w:rPr>
                <w:rFonts w:ascii="Times New Roman" w:hAnsi="Times New Roman" w:cs="Times New Roman"/>
                <w:sz w:val="20"/>
                <w:szCs w:val="20"/>
              </w:rPr>
              <w:t>Л е к с и ч е с к и </w:t>
            </w:r>
            <w:proofErr w:type="gramStart"/>
            <w:r w:rsidRPr="00BA2ED0">
              <w:rPr>
                <w:rFonts w:ascii="Times New Roman" w:hAnsi="Times New Roman" w:cs="Times New Roman"/>
                <w:sz w:val="20"/>
                <w:szCs w:val="20"/>
              </w:rPr>
              <w:t>е</w:t>
            </w:r>
            <w:proofErr w:type="gramEnd"/>
            <w:r w:rsidRPr="00BA2ED0">
              <w:rPr>
                <w:rFonts w:ascii="Times New Roman" w:hAnsi="Times New Roman" w:cs="Times New Roman"/>
                <w:sz w:val="20"/>
                <w:szCs w:val="20"/>
              </w:rPr>
              <w:t xml:space="preserve">  т е м ы:  </w:t>
            </w:r>
            <w:proofErr w:type="gramStart"/>
            <w:r w:rsidRPr="00BA2ED0">
              <w:rPr>
                <w:rFonts w:ascii="Times New Roman" w:hAnsi="Times New Roman" w:cs="Times New Roman"/>
                <w:sz w:val="20"/>
                <w:szCs w:val="20"/>
              </w:rPr>
              <w:t>«Зимние забавы», « Одежда», «Весна», «День защитника Отечества», «8 Марта», «Птицы», «Природные явления весны», «Труд людей весной», «Сад-огород», «Транспорт», «Профессии», «Лето» и др.</w:t>
            </w:r>
            <w:proofErr w:type="gramEnd"/>
          </w:p>
        </w:tc>
      </w:tr>
    </w:tbl>
    <w:p w:rsidR="00F43D77" w:rsidRPr="00BA2ED0" w:rsidRDefault="00F43D77" w:rsidP="000E0A52">
      <w:pPr>
        <w:pStyle w:val="ab"/>
        <w:shd w:val="clear" w:color="auto" w:fill="FFFFFF"/>
        <w:adjustRightInd w:val="0"/>
        <w:ind w:left="1800"/>
        <w:jc w:val="both"/>
        <w:rPr>
          <w:sz w:val="20"/>
          <w:szCs w:val="20"/>
        </w:rPr>
      </w:pPr>
    </w:p>
    <w:p w:rsidR="00F43D77" w:rsidRPr="00BA2ED0" w:rsidRDefault="00F43D77" w:rsidP="000E0A52">
      <w:pPr>
        <w:pStyle w:val="ab"/>
        <w:shd w:val="clear" w:color="auto" w:fill="FFFFFF"/>
        <w:adjustRightInd w:val="0"/>
        <w:ind w:left="0" w:firstLine="567"/>
        <w:jc w:val="both"/>
        <w:rPr>
          <w:b/>
          <w:bCs/>
          <w:sz w:val="20"/>
          <w:szCs w:val="20"/>
        </w:rPr>
      </w:pPr>
      <w:r w:rsidRPr="00BA2ED0">
        <w:rPr>
          <w:b/>
          <w:bCs/>
          <w:sz w:val="20"/>
          <w:szCs w:val="20"/>
        </w:rPr>
        <w:t>В итоге логопедической работы дети должны научиться:</w:t>
      </w:r>
    </w:p>
    <w:p w:rsidR="00F43D77" w:rsidRPr="00BA2ED0" w:rsidRDefault="00F43D77" w:rsidP="000E0A52">
      <w:pPr>
        <w:pStyle w:val="ab"/>
        <w:widowControl/>
        <w:numPr>
          <w:ilvl w:val="0"/>
          <w:numId w:val="25"/>
        </w:numPr>
        <w:shd w:val="clear" w:color="auto" w:fill="FFFFFF"/>
        <w:adjustRightInd w:val="0"/>
        <w:ind w:left="0" w:firstLine="567"/>
        <w:jc w:val="both"/>
        <w:rPr>
          <w:sz w:val="20"/>
          <w:szCs w:val="20"/>
        </w:rPr>
      </w:pPr>
      <w:r w:rsidRPr="00BA2ED0">
        <w:rPr>
          <w:sz w:val="20"/>
          <w:szCs w:val="20"/>
        </w:rPr>
        <w:t xml:space="preserve"> соотносить предметы с их качественными признаками и функциональным назначением;</w:t>
      </w:r>
    </w:p>
    <w:p w:rsidR="00F43D77" w:rsidRPr="00BA2ED0" w:rsidRDefault="00F43D77" w:rsidP="000E0A52">
      <w:pPr>
        <w:pStyle w:val="ab"/>
        <w:widowControl/>
        <w:numPr>
          <w:ilvl w:val="0"/>
          <w:numId w:val="25"/>
        </w:numPr>
        <w:shd w:val="clear" w:color="auto" w:fill="FFFFFF"/>
        <w:adjustRightInd w:val="0"/>
        <w:ind w:left="0" w:firstLine="567"/>
        <w:jc w:val="both"/>
        <w:rPr>
          <w:sz w:val="20"/>
          <w:szCs w:val="20"/>
        </w:rPr>
      </w:pPr>
      <w:r w:rsidRPr="00BA2ED0">
        <w:rPr>
          <w:sz w:val="20"/>
          <w:szCs w:val="20"/>
        </w:rPr>
        <w:t xml:space="preserve"> узнавать по словесному описанию знакомые предметы;</w:t>
      </w:r>
    </w:p>
    <w:p w:rsidR="00F43D77" w:rsidRPr="00BA2ED0" w:rsidRDefault="00F43D77" w:rsidP="000E0A52">
      <w:pPr>
        <w:pStyle w:val="ab"/>
        <w:widowControl/>
        <w:numPr>
          <w:ilvl w:val="0"/>
          <w:numId w:val="25"/>
        </w:numPr>
        <w:shd w:val="clear" w:color="auto" w:fill="FFFFFF"/>
        <w:adjustRightInd w:val="0"/>
        <w:ind w:left="0" w:firstLine="567"/>
        <w:jc w:val="both"/>
        <w:rPr>
          <w:sz w:val="20"/>
          <w:szCs w:val="20"/>
        </w:rPr>
      </w:pPr>
      <w:r w:rsidRPr="00BA2ED0">
        <w:rPr>
          <w:sz w:val="20"/>
          <w:szCs w:val="20"/>
        </w:rPr>
        <w:t xml:space="preserve"> сравнивать знакомые предметы по отдельным, наиболее ярко выделяемым признакам;</w:t>
      </w:r>
    </w:p>
    <w:p w:rsidR="00F43D77" w:rsidRPr="00BA2ED0" w:rsidRDefault="00F43D77" w:rsidP="000E0A52">
      <w:pPr>
        <w:pStyle w:val="ab"/>
        <w:widowControl/>
        <w:numPr>
          <w:ilvl w:val="0"/>
          <w:numId w:val="25"/>
        </w:numPr>
        <w:shd w:val="clear" w:color="auto" w:fill="FFFFFF"/>
        <w:adjustRightInd w:val="0"/>
        <w:ind w:left="0" w:firstLine="567"/>
        <w:jc w:val="both"/>
        <w:rPr>
          <w:sz w:val="20"/>
          <w:szCs w:val="20"/>
        </w:rPr>
      </w:pPr>
      <w:r w:rsidRPr="00BA2ED0">
        <w:rPr>
          <w:sz w:val="20"/>
          <w:szCs w:val="20"/>
        </w:rPr>
        <w:t xml:space="preserve"> понимать простые грамматические категории: единственного и множественного числа существительных, повелительного и изъявительного наклонений глаголов, именительного, родительного, дательного и винительного падежей, некоторых простых предлогов;</w:t>
      </w:r>
    </w:p>
    <w:p w:rsidR="00F43D77" w:rsidRPr="00BA2ED0" w:rsidRDefault="00F43D77" w:rsidP="000E0A52">
      <w:pPr>
        <w:pStyle w:val="ab"/>
        <w:widowControl/>
        <w:numPr>
          <w:ilvl w:val="0"/>
          <w:numId w:val="25"/>
        </w:numPr>
        <w:shd w:val="clear" w:color="auto" w:fill="FFFFFF"/>
        <w:adjustRightInd w:val="0"/>
        <w:ind w:left="0" w:firstLine="567"/>
        <w:jc w:val="both"/>
        <w:rPr>
          <w:sz w:val="20"/>
          <w:szCs w:val="20"/>
        </w:rPr>
      </w:pPr>
      <w:r w:rsidRPr="00BA2ED0">
        <w:rPr>
          <w:sz w:val="20"/>
          <w:szCs w:val="20"/>
        </w:rPr>
        <w:t xml:space="preserve"> фонетически правильно оформлять согласные звуки ([п], [б], [м], [т], [д], [н], [к], [х], [г]), гласные звуки первого ряда ([а], [о], [у], [ы], [и]);</w:t>
      </w:r>
    </w:p>
    <w:p w:rsidR="00F43D77" w:rsidRPr="00BA2ED0" w:rsidRDefault="00F43D77" w:rsidP="000E0A52">
      <w:pPr>
        <w:pStyle w:val="ab"/>
        <w:widowControl/>
        <w:numPr>
          <w:ilvl w:val="0"/>
          <w:numId w:val="25"/>
        </w:numPr>
        <w:shd w:val="clear" w:color="auto" w:fill="FFFFFF"/>
        <w:adjustRightInd w:val="0"/>
        <w:ind w:left="0" w:firstLine="567"/>
        <w:jc w:val="both"/>
        <w:rPr>
          <w:sz w:val="20"/>
          <w:szCs w:val="20"/>
        </w:rPr>
      </w:pPr>
      <w:r w:rsidRPr="00BA2ED0">
        <w:rPr>
          <w:sz w:val="20"/>
          <w:szCs w:val="20"/>
        </w:rPr>
        <w:t xml:space="preserve"> воспроизводить отраженно и самостоятельно ритмико-интонационную структуру двух- и трехсложных слов из сохранных и усвоенных звуков;</w:t>
      </w:r>
    </w:p>
    <w:p w:rsidR="00F43D77" w:rsidRPr="00BA2ED0" w:rsidRDefault="00F43D77" w:rsidP="000E0A52">
      <w:pPr>
        <w:pStyle w:val="ab"/>
        <w:widowControl/>
        <w:numPr>
          <w:ilvl w:val="0"/>
          <w:numId w:val="25"/>
        </w:numPr>
        <w:shd w:val="clear" w:color="auto" w:fill="FFFFFF"/>
        <w:adjustRightInd w:val="0"/>
        <w:ind w:left="0" w:firstLine="567"/>
        <w:jc w:val="both"/>
        <w:rPr>
          <w:sz w:val="20"/>
          <w:szCs w:val="20"/>
        </w:rPr>
      </w:pPr>
      <w:r w:rsidRPr="00BA2ED0">
        <w:rPr>
          <w:sz w:val="20"/>
          <w:szCs w:val="20"/>
        </w:rPr>
        <w:t xml:space="preserve"> правильно употреблять в самостоятельной речи отдельные падежные окончания слов, используемых в рамках предложных конструкций;</w:t>
      </w:r>
    </w:p>
    <w:p w:rsidR="00F43D77" w:rsidRPr="00BA2ED0" w:rsidRDefault="00F43D77" w:rsidP="000E0A52">
      <w:pPr>
        <w:pStyle w:val="ab"/>
        <w:widowControl/>
        <w:numPr>
          <w:ilvl w:val="0"/>
          <w:numId w:val="25"/>
        </w:numPr>
        <w:shd w:val="clear" w:color="auto" w:fill="FFFFFF"/>
        <w:adjustRightInd w:val="0"/>
        <w:ind w:left="0" w:firstLine="567"/>
        <w:jc w:val="both"/>
        <w:rPr>
          <w:sz w:val="20"/>
          <w:szCs w:val="20"/>
        </w:rPr>
      </w:pPr>
      <w:r w:rsidRPr="00BA2ED0">
        <w:rPr>
          <w:sz w:val="20"/>
          <w:szCs w:val="20"/>
        </w:rPr>
        <w:t xml:space="preserve"> общаться, используя в самостоятельной речи словосочетания и простые нераспространенные предложения (</w:t>
      </w:r>
      <w:r w:rsidRPr="00BA2ED0">
        <w:rPr>
          <w:i/>
          <w:iCs/>
          <w:sz w:val="20"/>
          <w:szCs w:val="20"/>
        </w:rPr>
        <w:t>«Мой мишка»</w:t>
      </w:r>
      <w:r w:rsidRPr="00BA2ED0">
        <w:rPr>
          <w:sz w:val="20"/>
          <w:szCs w:val="20"/>
        </w:rPr>
        <w:t>,</w:t>
      </w:r>
      <w:r w:rsidRPr="00BA2ED0">
        <w:rPr>
          <w:i/>
          <w:iCs/>
          <w:sz w:val="20"/>
          <w:szCs w:val="20"/>
        </w:rPr>
        <w:t xml:space="preserve"> «Можно </w:t>
      </w:r>
      <w:r w:rsidRPr="00BA2ED0">
        <w:rPr>
          <w:sz w:val="20"/>
          <w:szCs w:val="20"/>
        </w:rPr>
        <w:t>(</w:t>
      </w:r>
      <w:r w:rsidRPr="00BA2ED0">
        <w:rPr>
          <w:i/>
          <w:iCs/>
          <w:sz w:val="20"/>
          <w:szCs w:val="20"/>
        </w:rPr>
        <w:t>нельзя</w:t>
      </w:r>
      <w:r w:rsidRPr="00BA2ED0">
        <w:rPr>
          <w:sz w:val="20"/>
          <w:szCs w:val="20"/>
        </w:rPr>
        <w:t>)</w:t>
      </w:r>
      <w:r w:rsidRPr="00BA2ED0">
        <w:rPr>
          <w:i/>
          <w:iCs/>
          <w:sz w:val="20"/>
          <w:szCs w:val="20"/>
        </w:rPr>
        <w:t xml:space="preserve"> брать»</w:t>
      </w:r>
      <w:r w:rsidRPr="00BA2ED0">
        <w:rPr>
          <w:sz w:val="20"/>
          <w:szCs w:val="20"/>
        </w:rPr>
        <w:t>,</w:t>
      </w:r>
      <w:r w:rsidRPr="00BA2ED0">
        <w:rPr>
          <w:i/>
          <w:iCs/>
          <w:sz w:val="20"/>
          <w:szCs w:val="20"/>
        </w:rPr>
        <w:t xml:space="preserve"> «Маша</w:t>
      </w:r>
      <w:r w:rsidRPr="00BA2ED0">
        <w:rPr>
          <w:sz w:val="20"/>
          <w:szCs w:val="20"/>
        </w:rPr>
        <w:t>,</w:t>
      </w:r>
      <w:r w:rsidRPr="00BA2ED0">
        <w:rPr>
          <w:i/>
          <w:iCs/>
          <w:sz w:val="20"/>
          <w:szCs w:val="20"/>
        </w:rPr>
        <w:t xml:space="preserve"> пой»</w:t>
      </w:r>
      <w:r w:rsidRPr="00BA2ED0">
        <w:rPr>
          <w:sz w:val="20"/>
          <w:szCs w:val="20"/>
        </w:rPr>
        <w:t>,</w:t>
      </w:r>
      <w:r w:rsidRPr="00BA2ED0">
        <w:rPr>
          <w:i/>
          <w:iCs/>
          <w:sz w:val="20"/>
          <w:szCs w:val="20"/>
        </w:rPr>
        <w:t xml:space="preserve"> «Маша</w:t>
      </w:r>
      <w:r w:rsidRPr="00BA2ED0">
        <w:rPr>
          <w:sz w:val="20"/>
          <w:szCs w:val="20"/>
        </w:rPr>
        <w:t>,</w:t>
      </w:r>
      <w:r w:rsidRPr="00BA2ED0">
        <w:rPr>
          <w:i/>
          <w:iCs/>
          <w:sz w:val="20"/>
          <w:szCs w:val="20"/>
        </w:rPr>
        <w:t xml:space="preserve"> дай куклу» </w:t>
      </w:r>
      <w:r w:rsidRPr="00BA2ED0">
        <w:rPr>
          <w:sz w:val="20"/>
          <w:szCs w:val="20"/>
        </w:rPr>
        <w:t>и проч.).</w:t>
      </w:r>
    </w:p>
    <w:p w:rsidR="00F43D77" w:rsidRPr="00BA2ED0" w:rsidRDefault="00F43D77" w:rsidP="000E0A52">
      <w:pPr>
        <w:pStyle w:val="ab"/>
        <w:widowControl/>
        <w:numPr>
          <w:ilvl w:val="0"/>
          <w:numId w:val="25"/>
        </w:numPr>
        <w:shd w:val="clear" w:color="auto" w:fill="FFFFFF"/>
        <w:adjustRightInd w:val="0"/>
        <w:ind w:left="0" w:firstLine="567"/>
        <w:jc w:val="both"/>
        <w:rPr>
          <w:sz w:val="20"/>
          <w:szCs w:val="20"/>
        </w:rPr>
      </w:pPr>
      <w:r w:rsidRPr="00BA2ED0">
        <w:rPr>
          <w:sz w:val="20"/>
          <w:szCs w:val="20"/>
        </w:rPr>
        <w:t>В процессе коррекционно-развивающего обучения у детей расширяется понимание обращенной речи, развивается речевая активность.</w:t>
      </w:r>
    </w:p>
    <w:p w:rsidR="00F43D77" w:rsidRPr="00BA2ED0" w:rsidRDefault="00F43D77" w:rsidP="000E0A52">
      <w:pPr>
        <w:pStyle w:val="Default"/>
        <w:ind w:firstLine="567"/>
        <w:jc w:val="both"/>
        <w:rPr>
          <w:rFonts w:ascii="Times New Roman" w:hAnsi="Times New Roman" w:cs="Times New Roman"/>
          <w:color w:val="auto"/>
          <w:sz w:val="20"/>
          <w:szCs w:val="20"/>
        </w:rPr>
      </w:pP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t xml:space="preserve">Обучение детей </w:t>
      </w:r>
      <w:r w:rsidRPr="00BA2ED0">
        <w:rPr>
          <w:rFonts w:ascii="Times New Roman" w:hAnsi="Times New Roman" w:cs="Times New Roman"/>
          <w:b/>
          <w:bCs/>
          <w:color w:val="auto"/>
          <w:sz w:val="20"/>
          <w:szCs w:val="20"/>
        </w:rPr>
        <w:t>с развернутой фразовой речью с элементами лексико-грамматического недоразвития (</w:t>
      </w:r>
      <w:r w:rsidRPr="00BA2ED0">
        <w:rPr>
          <w:rFonts w:ascii="Times New Roman" w:hAnsi="Times New Roman" w:cs="Times New Roman"/>
          <w:b/>
          <w:bCs/>
          <w:i/>
          <w:iCs/>
          <w:color w:val="auto"/>
          <w:sz w:val="20"/>
          <w:szCs w:val="20"/>
        </w:rPr>
        <w:t xml:space="preserve">третьим уровнем речевого развития) </w:t>
      </w:r>
      <w:r w:rsidRPr="00BA2ED0">
        <w:rPr>
          <w:rFonts w:ascii="Times New Roman" w:hAnsi="Times New Roman" w:cs="Times New Roman"/>
          <w:color w:val="auto"/>
          <w:sz w:val="20"/>
          <w:szCs w:val="20"/>
        </w:rPr>
        <w:t xml:space="preserve">предусматривает: </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t xml:space="preserve">- совершенствование понимания речи (умение вслушиваться в обращённую речь, дифференцированно воспринимать названия предметов, действий признаков; понимание более тонких значений обобщающих слов в целях готовности к овладению монологической и диалогической речью); </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t xml:space="preserve">- развитие умения дифференцировать на слух оппозиционные звуки речи: свистящие - шипящие, звонкие - глухие, твердые - мягкие, сонорные и т.д. </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t xml:space="preserve">- закрепление навыков звукового анализа и синтеза (анализ и синтез простого слога без стечения согласных, выделение начального гласного/согласного звука в слове, анализ и синтез слогов со стечением согласных, выделение конечного согласного/гласного звука в слове, деление слова на слоги, анализ и синтез 2-Зсложных слов и т.д.) </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t xml:space="preserve">- обучение элементам грамоты. Знакомство с буквами, соответствующими правильно произносимым звукам. Обучение элементам </w:t>
      </w:r>
      <w:proofErr w:type="spellStart"/>
      <w:proofErr w:type="gramStart"/>
      <w:r w:rsidRPr="00BA2ED0">
        <w:rPr>
          <w:rFonts w:ascii="Times New Roman" w:hAnsi="Times New Roman" w:cs="Times New Roman"/>
          <w:color w:val="auto"/>
          <w:sz w:val="20"/>
          <w:szCs w:val="20"/>
        </w:rPr>
        <w:t>звуко-буквенного</w:t>
      </w:r>
      <w:proofErr w:type="spellEnd"/>
      <w:proofErr w:type="gramEnd"/>
      <w:r w:rsidRPr="00BA2ED0">
        <w:rPr>
          <w:rFonts w:ascii="Times New Roman" w:hAnsi="Times New Roman" w:cs="Times New Roman"/>
          <w:color w:val="auto"/>
          <w:sz w:val="20"/>
          <w:szCs w:val="20"/>
        </w:rPr>
        <w:t xml:space="preserve"> анализа и синтеза при работе со схемами слога и слова. Чтение и печатание отдельных слогов, слов и коротких предложений. Подготовка к овладению элементарными навыками письма и чтения включает в себя закрепление понятий «звук», «слог», «слово», «предложение»; анализ и синтез </w:t>
      </w:r>
      <w:proofErr w:type="spellStart"/>
      <w:r w:rsidRPr="00BA2ED0">
        <w:rPr>
          <w:rFonts w:ascii="Times New Roman" w:hAnsi="Times New Roman" w:cs="Times New Roman"/>
          <w:color w:val="auto"/>
          <w:sz w:val="20"/>
          <w:szCs w:val="20"/>
        </w:rPr>
        <w:t>звуко-слоговых</w:t>
      </w:r>
      <w:proofErr w:type="spellEnd"/>
      <w:r w:rsidRPr="00BA2ED0">
        <w:rPr>
          <w:rFonts w:ascii="Times New Roman" w:hAnsi="Times New Roman" w:cs="Times New Roman"/>
          <w:color w:val="auto"/>
          <w:sz w:val="20"/>
          <w:szCs w:val="20"/>
        </w:rPr>
        <w:t xml:space="preserve"> и </w:t>
      </w:r>
      <w:proofErr w:type="spellStart"/>
      <w:proofErr w:type="gramStart"/>
      <w:r w:rsidRPr="00BA2ED0">
        <w:rPr>
          <w:rFonts w:ascii="Times New Roman" w:hAnsi="Times New Roman" w:cs="Times New Roman"/>
          <w:color w:val="auto"/>
          <w:sz w:val="20"/>
          <w:szCs w:val="20"/>
        </w:rPr>
        <w:t>звуко-буквенных</w:t>
      </w:r>
      <w:proofErr w:type="spellEnd"/>
      <w:proofErr w:type="gramEnd"/>
      <w:r w:rsidRPr="00BA2ED0">
        <w:rPr>
          <w:rFonts w:ascii="Times New Roman" w:hAnsi="Times New Roman" w:cs="Times New Roman"/>
          <w:color w:val="auto"/>
          <w:sz w:val="20"/>
          <w:szCs w:val="20"/>
        </w:rPr>
        <w:t xml:space="preserve"> структур. </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t>- развитие лексико-грамматических средств языка. Этот раздел включает не только увеличение количественных, но прежде всего качественных показателей: расширение значений слов; формирование семантической структуры слова; введение новых слов и словосочетаний в самостоятельную речь существительных с уменьшительным и увеличительным значением (бусинка, голосок - голосище); с противоположным значением (грубость- вежливость; жадность-щедрость). Умение объяснять переносное значение слов (золотые руки, острый язык, долг платежом красен, бить баклуши и т.д.). Подбирать существительные к прилагательным (острый - нож, соус, бритва, приправа; темный (</w:t>
      </w:r>
      <w:proofErr w:type="spellStart"/>
      <w:r w:rsidRPr="00BA2ED0">
        <w:rPr>
          <w:rFonts w:ascii="Times New Roman" w:hAnsi="Times New Roman" w:cs="Times New Roman"/>
          <w:color w:val="auto"/>
          <w:sz w:val="20"/>
          <w:szCs w:val="20"/>
        </w:rPr>
        <w:t>ая</w:t>
      </w:r>
      <w:proofErr w:type="spellEnd"/>
      <w:r w:rsidRPr="00BA2ED0">
        <w:rPr>
          <w:rFonts w:ascii="Times New Roman" w:hAnsi="Times New Roman" w:cs="Times New Roman"/>
          <w:color w:val="auto"/>
          <w:sz w:val="20"/>
          <w:szCs w:val="20"/>
        </w:rPr>
        <w:t xml:space="preserve">) - платок, ночь, пальто; образовывать от названий действия названия предметов (блестеть - блеск, трещать - треск, шуметь - </w:t>
      </w:r>
      <w:r w:rsidRPr="00BA2ED0">
        <w:rPr>
          <w:rFonts w:ascii="Times New Roman" w:hAnsi="Times New Roman" w:cs="Times New Roman"/>
          <w:color w:val="auto"/>
          <w:sz w:val="20"/>
          <w:szCs w:val="20"/>
        </w:rPr>
        <w:lastRenderedPageBreak/>
        <w:t xml:space="preserve">шум; объяснять логические связи (Оля провожала Таню - кто приезжал?), подбирать синонимы (смелый - храбрый). </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t xml:space="preserve">- закрепление произношения многосложных слов с различными вариантами стечения согласных звуков. Употребление этих слов в самостоятельной речи: птичница, проволока, регулировщик регулирует уличное движение, экскаваторщик, экскаваторщик работает на экскаваторе. </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t xml:space="preserve">Развитие развернутой фразовой речи, фонетически правильно оформленной; расширение навыков составления повествовательного рассказа на основе событий заданной последовательности, составление предложений с разными видами придаточных, закрепление умений составлять рассказы по картине, серии картин, по представлению, по демонстрации действий, преобразование деформированного текста; включение в рассказы начала и конца сюжета, элементов фантазии. </w:t>
      </w:r>
    </w:p>
    <w:p w:rsidR="00F43D77" w:rsidRPr="00BA2ED0" w:rsidRDefault="00F43D77" w:rsidP="000E0A52">
      <w:pPr>
        <w:spacing w:line="240" w:lineRule="auto"/>
        <w:ind w:left="0" w:firstLine="567"/>
        <w:jc w:val="both"/>
        <w:rPr>
          <w:rFonts w:ascii="Times New Roman" w:hAnsi="Times New Roman" w:cs="Times New Roman"/>
          <w:sz w:val="20"/>
          <w:szCs w:val="20"/>
        </w:rPr>
      </w:pPr>
      <w:r w:rsidRPr="00BA2ED0">
        <w:rPr>
          <w:rFonts w:ascii="Times New Roman" w:hAnsi="Times New Roman" w:cs="Times New Roman"/>
          <w:sz w:val="20"/>
          <w:szCs w:val="20"/>
        </w:rPr>
        <w:t xml:space="preserve">На основании уточненных произносительных навыков осуществляются наиболее простые формы фонематического восприятия. </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t xml:space="preserve">Упражнения в звуковом анализе и синтезе, опирающиеся на четкие кинестетические ощущения, способствуют осознанному звучанию речи, что является базой для подготовки к обучению грамоте. С другой стороны, навыки </w:t>
      </w:r>
      <w:proofErr w:type="spellStart"/>
      <w:proofErr w:type="gramStart"/>
      <w:r w:rsidRPr="00BA2ED0">
        <w:rPr>
          <w:rFonts w:ascii="Times New Roman" w:hAnsi="Times New Roman" w:cs="Times New Roman"/>
          <w:color w:val="auto"/>
          <w:sz w:val="20"/>
          <w:szCs w:val="20"/>
        </w:rPr>
        <w:t>звуко-буквенного</w:t>
      </w:r>
      <w:proofErr w:type="spellEnd"/>
      <w:proofErr w:type="gramEnd"/>
      <w:r w:rsidRPr="00BA2ED0">
        <w:rPr>
          <w:rFonts w:ascii="Times New Roman" w:hAnsi="Times New Roman" w:cs="Times New Roman"/>
          <w:color w:val="auto"/>
          <w:sz w:val="20"/>
          <w:szCs w:val="20"/>
        </w:rPr>
        <w:t xml:space="preserve"> анализа, сравнение, сопоставление сходных и различных признаков звуков и букв, упражнения по анализу, синтезу способствуют закреплению навыков произношения и усвоению сознательного чтения и письма. </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t xml:space="preserve">Предусмотрено определенное соответствие между изучаемыми звуками и теми, или иными формами анализа. В определенной последовательности проводятся упражнения, подготавливающие детей к обучению грамоте — вначале это выделение из слов отдельных звуков, затем анализ и синтез простейших односложных слов. И лишь позднее дети овладевают навыком </w:t>
      </w:r>
      <w:proofErr w:type="spellStart"/>
      <w:r w:rsidRPr="00BA2ED0">
        <w:rPr>
          <w:rFonts w:ascii="Times New Roman" w:hAnsi="Times New Roman" w:cs="Times New Roman"/>
          <w:color w:val="auto"/>
          <w:sz w:val="20"/>
          <w:szCs w:val="20"/>
        </w:rPr>
        <w:t>звуко-слогового</w:t>
      </w:r>
      <w:proofErr w:type="spellEnd"/>
      <w:r w:rsidRPr="00BA2ED0">
        <w:rPr>
          <w:rFonts w:ascii="Times New Roman" w:hAnsi="Times New Roman" w:cs="Times New Roman"/>
          <w:color w:val="auto"/>
          <w:sz w:val="20"/>
          <w:szCs w:val="20"/>
        </w:rPr>
        <w:t xml:space="preserve"> анализа и синтеза двух-трехсложных слов. Навыки звукового анализа и синтеза совершенствуются в процессе дальнейшего изучения звуков и обучения грамоте. </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t xml:space="preserve">В итоге обучения дети должны овладеть навыками использования простых и сложных предложений, уметь составить рассказ по картине и серии картин, пересказать текст, владеть грамматически правильной разговорной речью в соответствии с основными нормами языка; фонетически правильно оформлять самостоятельные высказывания, передавая слоговую структуру слов. </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t xml:space="preserve">Обучение детей </w:t>
      </w:r>
      <w:r w:rsidRPr="00BA2ED0">
        <w:rPr>
          <w:rFonts w:ascii="Times New Roman" w:hAnsi="Times New Roman" w:cs="Times New Roman"/>
          <w:b/>
          <w:bCs/>
          <w:color w:val="auto"/>
          <w:sz w:val="20"/>
          <w:szCs w:val="20"/>
        </w:rPr>
        <w:t xml:space="preserve">с </w:t>
      </w:r>
      <w:proofErr w:type="spellStart"/>
      <w:r w:rsidRPr="00BA2ED0">
        <w:rPr>
          <w:rFonts w:ascii="Times New Roman" w:hAnsi="Times New Roman" w:cs="Times New Roman"/>
          <w:b/>
          <w:bCs/>
          <w:color w:val="auto"/>
          <w:sz w:val="20"/>
          <w:szCs w:val="20"/>
        </w:rPr>
        <w:t>нерезко</w:t>
      </w:r>
      <w:proofErr w:type="spellEnd"/>
      <w:r w:rsidRPr="00BA2ED0">
        <w:rPr>
          <w:rFonts w:ascii="Times New Roman" w:hAnsi="Times New Roman" w:cs="Times New Roman"/>
          <w:b/>
          <w:bCs/>
          <w:color w:val="auto"/>
          <w:sz w:val="20"/>
          <w:szCs w:val="20"/>
        </w:rPr>
        <w:t xml:space="preserve"> выраженными остаточными проявлениями лексико-грамматического и фонетико-фонематического недоразвития речи </w:t>
      </w:r>
      <w:r w:rsidRPr="00BA2ED0">
        <w:rPr>
          <w:rFonts w:ascii="Times New Roman" w:hAnsi="Times New Roman" w:cs="Times New Roman"/>
          <w:b/>
          <w:bCs/>
          <w:i/>
          <w:iCs/>
          <w:color w:val="auto"/>
          <w:sz w:val="20"/>
          <w:szCs w:val="20"/>
        </w:rPr>
        <w:t xml:space="preserve">(четвертым уровнем речевого развития) </w:t>
      </w:r>
      <w:r w:rsidRPr="00BA2ED0">
        <w:rPr>
          <w:rFonts w:ascii="Times New Roman" w:hAnsi="Times New Roman" w:cs="Times New Roman"/>
          <w:color w:val="auto"/>
          <w:sz w:val="20"/>
          <w:szCs w:val="20"/>
        </w:rPr>
        <w:t xml:space="preserve">предусматривает следующие направления работы: </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t xml:space="preserve">- совершенствование лексико-грамматических средств языка: расширение лексического запаса в процессе изучения новых слов и лексических групп (панцирь, скорлупа, бивни, музей, театр, выставка), активизация словообразовательных процессов (сложные слова: белоствольная береза, длинноволосая черноглазая девочка, прилагательные с различным значением соотнесенности: плетеная изгородь, соломенная крыша, марлевая повязка, приставочные глаголы с оттеночными значениями: выползать, вползать, подъехать - объехать), упражнение в подборе синонимов, антонимов (скупой – жадный, добрый – милосердный, неряшливый – неаккуратный, смешливый – веселый, веселый – грустный и проч.), объяснение слов и целых выражений с переносным значением (сгореть со стыда, широкая душа), преобразование названий профессий мужского рода в названия женского рода (портной – портниха, повар – повариха, скрипач - скрипачка), преобразование одной грамматической категории в другую (читать - читатель – читательница – читающий); </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t xml:space="preserve">- развитие самостоятельной развернутой фразовой речи: закрепление навыка составления предложений, по опорным словам, расширение объема предложений путем введения однородных членов предложений, </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t xml:space="preserve">- совершенствование связной речи: закрепление навыка рассказа, пересказа с элементами фантазийных и творческих сюжетов, </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t xml:space="preserve">- совершенствование произносительной стороны речи: закрепление навыка четкого произношения и различения поставленных звуков, автоматизация их правильного произношения в многосложных словах и самостоятельных высказываниях, воспитание ритмико-интонационной и мелодической окраски речи. </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t xml:space="preserve">- подготовка к овладению элементарными навыками письма и чтения: закрепление понятий «звук», «слог», «слово», «предложение»; осуществление анализа и синтеза обратных и прямых слогов в односложных и двух, трех сложных словах; развивать оптико-пространственные и моторно-графические навыки. </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t xml:space="preserve">Коррекционно-развивающее воздействие при фонетико-фонематическом недоразвитии предполагает дифференцированные установки на результативность работы в зависимости от возрастных критериев. Для детей старшей возрастной группы планируется: </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t xml:space="preserve">- научить их правильно артикулировать все звуки речи в различных позициях слова и формах речи, правильно дифференцировать звуки на слух и в речевом высказывании; </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t xml:space="preserve">- различать понятия «звук», «слог», «слово», «предложение», оперируя ими на практическом уровне; </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t xml:space="preserve">- определять последовательность слов в предложении, звуков и слогов в словах; </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t xml:space="preserve">- находить в предложении слова с заданным звуком, определять место звука в слове; </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lastRenderedPageBreak/>
        <w:t xml:space="preserve">- овладеть интонационными средствами выразительности речи, реализации этих средств в разных видах речевых высказываний. </w:t>
      </w:r>
    </w:p>
    <w:p w:rsidR="00F43D77" w:rsidRPr="00BA2ED0" w:rsidRDefault="00F43D77" w:rsidP="000E0A52">
      <w:pPr>
        <w:spacing w:line="240" w:lineRule="auto"/>
        <w:ind w:left="0" w:firstLine="567"/>
        <w:jc w:val="both"/>
        <w:rPr>
          <w:rFonts w:ascii="Times New Roman" w:hAnsi="Times New Roman" w:cs="Times New Roman"/>
          <w:sz w:val="20"/>
          <w:szCs w:val="20"/>
        </w:rPr>
      </w:pPr>
      <w:r w:rsidRPr="00BA2ED0">
        <w:rPr>
          <w:rFonts w:ascii="Times New Roman" w:hAnsi="Times New Roman" w:cs="Times New Roman"/>
          <w:sz w:val="20"/>
          <w:szCs w:val="20"/>
        </w:rPr>
        <w:t>Для детей подготовительной к школе группы предполагается обучить их:</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t xml:space="preserve">- правильно артикулировать и четко дифференцировать звуки речи; </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t xml:space="preserve">-различать понятия «звук», «слог», «слово», «предложение», «твердые-мягкие звуки», «звонкие – глухие звуки», оперируя ими на практическом уровне; </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t xml:space="preserve">- определять и называть последовательность слов в предложении, звуков и слогов в словах; </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t xml:space="preserve">- производить элементарный звуковой анализ и синтез; </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t xml:space="preserve">- знать некоторые буквы и производить отдельные действия с ними (выкладывать некоторые слоги, слова). </w:t>
      </w:r>
    </w:p>
    <w:p w:rsidR="00F43D77" w:rsidRPr="00BA2ED0" w:rsidRDefault="00F43D77" w:rsidP="000E0A52">
      <w:pPr>
        <w:shd w:val="clear" w:color="auto" w:fill="FFFFFF"/>
        <w:adjustRightInd w:val="0"/>
        <w:spacing w:line="240" w:lineRule="auto"/>
        <w:ind w:left="0" w:firstLine="741"/>
        <w:jc w:val="both"/>
        <w:rPr>
          <w:rFonts w:ascii="Times New Roman" w:hAnsi="Times New Roman" w:cs="Times New Roman"/>
          <w:sz w:val="20"/>
          <w:szCs w:val="20"/>
          <w:lang w:eastAsia="ru-RU"/>
        </w:rPr>
      </w:pPr>
      <w:r w:rsidRPr="00BA2ED0">
        <w:rPr>
          <w:rFonts w:ascii="Times New Roman" w:hAnsi="Times New Roman" w:cs="Times New Roman"/>
          <w:b/>
          <w:bCs/>
          <w:sz w:val="20"/>
          <w:szCs w:val="20"/>
          <w:lang w:eastAsia="ru-RU"/>
        </w:rPr>
        <w:t xml:space="preserve">ПЕРВЫЙ ГОД ОБУЧЕНИЯ ДЕТЕЙ С ОНР </w:t>
      </w:r>
      <w:r w:rsidRPr="00BA2ED0">
        <w:rPr>
          <w:rFonts w:ascii="Times New Roman" w:hAnsi="Times New Roman" w:cs="Times New Roman"/>
          <w:b/>
          <w:bCs/>
          <w:sz w:val="20"/>
          <w:szCs w:val="20"/>
          <w:lang w:val="en-US" w:eastAsia="ru-RU"/>
        </w:rPr>
        <w:t>III</w:t>
      </w:r>
      <w:r w:rsidRPr="00BA2ED0">
        <w:rPr>
          <w:rFonts w:ascii="Times New Roman" w:hAnsi="Times New Roman" w:cs="Times New Roman"/>
          <w:b/>
          <w:bCs/>
          <w:sz w:val="20"/>
          <w:szCs w:val="20"/>
          <w:lang w:eastAsia="ru-RU"/>
        </w:rPr>
        <w:t>-</w:t>
      </w:r>
      <w:r w:rsidRPr="00BA2ED0">
        <w:rPr>
          <w:rFonts w:ascii="Times New Roman" w:hAnsi="Times New Roman" w:cs="Times New Roman"/>
          <w:b/>
          <w:bCs/>
          <w:sz w:val="20"/>
          <w:szCs w:val="20"/>
          <w:lang w:val="en-US" w:eastAsia="ru-RU"/>
        </w:rPr>
        <w:t>IV</w:t>
      </w:r>
      <w:r w:rsidRPr="00BA2ED0">
        <w:rPr>
          <w:rFonts w:ascii="Times New Roman" w:hAnsi="Times New Roman" w:cs="Times New Roman"/>
          <w:b/>
          <w:bCs/>
          <w:sz w:val="20"/>
          <w:szCs w:val="20"/>
          <w:lang w:eastAsia="ru-RU"/>
        </w:rPr>
        <w:t xml:space="preserve"> УРОВНЯ</w:t>
      </w:r>
    </w:p>
    <w:tbl>
      <w:tblPr>
        <w:tblW w:w="0" w:type="auto"/>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238"/>
        <w:gridCol w:w="8118"/>
      </w:tblGrid>
      <w:tr w:rsidR="00F43D77" w:rsidRPr="00BA2ED0">
        <w:tc>
          <w:tcPr>
            <w:tcW w:w="1238" w:type="dxa"/>
          </w:tcPr>
          <w:p w:rsidR="00F43D77" w:rsidRPr="00BA2ED0" w:rsidRDefault="00F43D77" w:rsidP="000E0A52">
            <w:pPr>
              <w:shd w:val="clear" w:color="auto" w:fill="FFFFFF"/>
              <w:autoSpaceDE w:val="0"/>
              <w:autoSpaceDN w:val="0"/>
              <w:adjustRightInd w:val="0"/>
              <w:spacing w:line="240" w:lineRule="auto"/>
              <w:ind w:left="0"/>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Период</w:t>
            </w:r>
          </w:p>
        </w:tc>
        <w:tc>
          <w:tcPr>
            <w:tcW w:w="8118" w:type="dxa"/>
          </w:tcPr>
          <w:p w:rsidR="00F43D77" w:rsidRPr="00BA2ED0" w:rsidRDefault="00F43D77" w:rsidP="000E0A52">
            <w:pPr>
              <w:shd w:val="clear" w:color="auto" w:fill="FFFFFF"/>
              <w:autoSpaceDE w:val="0"/>
              <w:autoSpaceDN w:val="0"/>
              <w:adjustRightInd w:val="0"/>
              <w:spacing w:line="240" w:lineRule="auto"/>
              <w:ind w:left="0"/>
              <w:jc w:val="both"/>
              <w:rPr>
                <w:rFonts w:ascii="Times New Roman" w:hAnsi="Times New Roman" w:cs="Times New Roman"/>
                <w:b/>
                <w:bCs/>
                <w:sz w:val="20"/>
                <w:szCs w:val="20"/>
                <w:lang w:eastAsia="ru-RU"/>
              </w:rPr>
            </w:pPr>
            <w:r w:rsidRPr="00BA2ED0">
              <w:rPr>
                <w:rFonts w:ascii="Times New Roman" w:hAnsi="Times New Roman" w:cs="Times New Roman"/>
                <w:sz w:val="20"/>
                <w:szCs w:val="20"/>
                <w:lang w:eastAsia="ru-RU"/>
              </w:rPr>
              <w:t>Основное содержание работы* (является примерным, варьируется учителем-логопедом в зависимости от контингента воспитанников и динамики коррекционного процесса)</w:t>
            </w:r>
          </w:p>
        </w:tc>
      </w:tr>
      <w:tr w:rsidR="00F43D77" w:rsidRPr="00BA2ED0">
        <w:tc>
          <w:tcPr>
            <w:tcW w:w="9356" w:type="dxa"/>
            <w:gridSpan w:val="2"/>
          </w:tcPr>
          <w:p w:rsidR="00F43D77" w:rsidRPr="00BA2ED0" w:rsidRDefault="00F43D77" w:rsidP="000E0A52">
            <w:pPr>
              <w:shd w:val="clear" w:color="auto" w:fill="FFFFFF"/>
              <w:autoSpaceDE w:val="0"/>
              <w:autoSpaceDN w:val="0"/>
              <w:adjustRightInd w:val="0"/>
              <w:spacing w:line="240" w:lineRule="auto"/>
              <w:ind w:left="0"/>
              <w:jc w:val="both"/>
              <w:rPr>
                <w:rFonts w:ascii="Times New Roman" w:hAnsi="Times New Roman" w:cs="Times New Roman"/>
                <w:sz w:val="20"/>
                <w:szCs w:val="20"/>
                <w:lang w:eastAsia="ru-RU"/>
              </w:rPr>
            </w:pPr>
            <w:r w:rsidRPr="00BA2ED0">
              <w:rPr>
                <w:rFonts w:ascii="Times New Roman" w:hAnsi="Times New Roman" w:cs="Times New Roman"/>
                <w:b/>
                <w:bCs/>
                <w:sz w:val="20"/>
                <w:szCs w:val="20"/>
                <w:lang w:eastAsia="ru-RU"/>
              </w:rPr>
              <w:t>Развитие фонематического слуха, обогащение словаря, развитие понимания речи; формирование культуры устной речи и речевой активности, знакомство с литературой и фольклором, формирование предпосылок грамотности:</w:t>
            </w:r>
          </w:p>
        </w:tc>
      </w:tr>
      <w:tr w:rsidR="00F43D77" w:rsidRPr="00BA2ED0">
        <w:tc>
          <w:tcPr>
            <w:tcW w:w="1238" w:type="dxa"/>
          </w:tcPr>
          <w:p w:rsidR="00F43D77" w:rsidRPr="00BA2ED0" w:rsidRDefault="00F43D77" w:rsidP="000E0A52">
            <w:pPr>
              <w:shd w:val="clear" w:color="auto" w:fill="FFFFFF"/>
              <w:adjustRightInd w:val="0"/>
              <w:spacing w:line="240" w:lineRule="auto"/>
              <w:ind w:left="0"/>
              <w:jc w:val="both"/>
              <w:rPr>
                <w:rFonts w:ascii="Times New Roman" w:hAnsi="Times New Roman" w:cs="Times New Roman"/>
                <w:sz w:val="20"/>
                <w:szCs w:val="20"/>
                <w:lang w:eastAsia="ru-RU"/>
              </w:rPr>
            </w:pPr>
            <w:r w:rsidRPr="00BA2ED0">
              <w:rPr>
                <w:rFonts w:ascii="Times New Roman" w:hAnsi="Times New Roman" w:cs="Times New Roman"/>
                <w:sz w:val="20"/>
                <w:szCs w:val="20"/>
                <w:lang w:val="en-US" w:eastAsia="ru-RU"/>
              </w:rPr>
              <w:t>I</w:t>
            </w:r>
            <w:r w:rsidRPr="00BA2ED0">
              <w:rPr>
                <w:rFonts w:ascii="Times New Roman" w:hAnsi="Times New Roman" w:cs="Times New Roman"/>
                <w:sz w:val="20"/>
                <w:szCs w:val="20"/>
                <w:lang w:eastAsia="ru-RU"/>
              </w:rPr>
              <w:t xml:space="preserve"> сентябрь, октябрь, ноябрь</w:t>
            </w:r>
          </w:p>
        </w:tc>
        <w:tc>
          <w:tcPr>
            <w:tcW w:w="8118" w:type="dxa"/>
          </w:tcPr>
          <w:p w:rsidR="00F43D77" w:rsidRPr="00BA2ED0" w:rsidRDefault="00F43D77" w:rsidP="000E0A52">
            <w:pPr>
              <w:shd w:val="clear" w:color="auto" w:fill="FFFFFF"/>
              <w:adjustRightInd w:val="0"/>
              <w:spacing w:line="240" w:lineRule="auto"/>
              <w:ind w:left="0"/>
              <w:jc w:val="both"/>
              <w:rPr>
                <w:rFonts w:ascii="Times New Roman" w:hAnsi="Times New Roman" w:cs="Times New Roman"/>
                <w:b/>
                <w:bCs/>
                <w:sz w:val="20"/>
                <w:szCs w:val="20"/>
                <w:lang w:eastAsia="ru-RU"/>
              </w:rPr>
            </w:pPr>
            <w:r w:rsidRPr="00BA2ED0">
              <w:rPr>
                <w:rFonts w:ascii="Times New Roman" w:hAnsi="Times New Roman" w:cs="Times New Roman"/>
                <w:b/>
                <w:bCs/>
                <w:sz w:val="20"/>
                <w:szCs w:val="20"/>
                <w:lang w:eastAsia="ru-RU"/>
              </w:rPr>
              <w:t>Развитие понимания речи, лексико-грамматических средств языка</w:t>
            </w:r>
          </w:p>
          <w:p w:rsidR="00F43D77" w:rsidRPr="00BA2ED0" w:rsidRDefault="00F43D77" w:rsidP="000E0A52">
            <w:pPr>
              <w:shd w:val="clear" w:color="auto" w:fill="FFFFFF"/>
              <w:adjustRightInd w:val="0"/>
              <w:spacing w:line="240" w:lineRule="auto"/>
              <w:ind w:left="0"/>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 xml:space="preserve">Учить детей вслушиваться в обращенную речь. </w:t>
            </w:r>
          </w:p>
          <w:p w:rsidR="00F43D77" w:rsidRPr="00BA2ED0" w:rsidRDefault="00F43D77" w:rsidP="000E0A52">
            <w:pPr>
              <w:shd w:val="clear" w:color="auto" w:fill="FFFFFF"/>
              <w:adjustRightInd w:val="0"/>
              <w:spacing w:line="240" w:lineRule="auto"/>
              <w:ind w:left="0"/>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 xml:space="preserve">Учить выделять названия предметов, действий, признаков, понимать обобщающее значение слов. </w:t>
            </w:r>
          </w:p>
          <w:p w:rsidR="00F43D77" w:rsidRPr="00BA2ED0" w:rsidRDefault="00F43D77" w:rsidP="000E0A52">
            <w:pPr>
              <w:shd w:val="clear" w:color="auto" w:fill="FFFFFF"/>
              <w:adjustRightInd w:val="0"/>
              <w:spacing w:line="240" w:lineRule="auto"/>
              <w:ind w:left="0"/>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Учить детей преобразовывать глаголы повелительного наклонения 2-го лица единственного числа в глаголы изъявительного наклонения 3-го лица единственного и множественного числа настоящего времени (</w:t>
            </w:r>
            <w:r w:rsidRPr="00BA2ED0">
              <w:rPr>
                <w:rFonts w:ascii="Times New Roman" w:hAnsi="Times New Roman" w:cs="Times New Roman"/>
                <w:i/>
                <w:iCs/>
                <w:sz w:val="20"/>
                <w:szCs w:val="20"/>
                <w:lang w:eastAsia="ru-RU"/>
              </w:rPr>
              <w:t xml:space="preserve">спи </w:t>
            </w:r>
            <w:r w:rsidRPr="00BA2ED0">
              <w:rPr>
                <w:rFonts w:ascii="Times New Roman" w:hAnsi="Times New Roman" w:cs="Times New Roman"/>
                <w:sz w:val="20"/>
                <w:szCs w:val="20"/>
                <w:lang w:eastAsia="ru-RU"/>
              </w:rPr>
              <w:t xml:space="preserve">– </w:t>
            </w:r>
            <w:r w:rsidRPr="00BA2ED0">
              <w:rPr>
                <w:rFonts w:ascii="Times New Roman" w:hAnsi="Times New Roman" w:cs="Times New Roman"/>
                <w:i/>
                <w:iCs/>
                <w:sz w:val="20"/>
                <w:szCs w:val="20"/>
                <w:lang w:eastAsia="ru-RU"/>
              </w:rPr>
              <w:t>спит</w:t>
            </w:r>
            <w:r w:rsidRPr="00BA2ED0">
              <w:rPr>
                <w:rFonts w:ascii="Times New Roman" w:hAnsi="Times New Roman" w:cs="Times New Roman"/>
                <w:sz w:val="20"/>
                <w:szCs w:val="20"/>
                <w:lang w:eastAsia="ru-RU"/>
              </w:rPr>
              <w:t>,</w:t>
            </w:r>
            <w:r w:rsidRPr="00BA2ED0">
              <w:rPr>
                <w:rFonts w:ascii="Times New Roman" w:hAnsi="Times New Roman" w:cs="Times New Roman"/>
                <w:i/>
                <w:iCs/>
                <w:sz w:val="20"/>
                <w:szCs w:val="20"/>
                <w:lang w:eastAsia="ru-RU"/>
              </w:rPr>
              <w:t xml:space="preserve"> спят</w:t>
            </w:r>
            <w:r w:rsidRPr="00BA2ED0">
              <w:rPr>
                <w:rFonts w:ascii="Times New Roman" w:hAnsi="Times New Roman" w:cs="Times New Roman"/>
                <w:sz w:val="20"/>
                <w:szCs w:val="20"/>
                <w:lang w:eastAsia="ru-RU"/>
              </w:rPr>
              <w:t>,</w:t>
            </w:r>
            <w:r w:rsidRPr="00BA2ED0">
              <w:rPr>
                <w:rFonts w:ascii="Times New Roman" w:hAnsi="Times New Roman" w:cs="Times New Roman"/>
                <w:i/>
                <w:iCs/>
                <w:sz w:val="20"/>
                <w:szCs w:val="20"/>
                <w:lang w:eastAsia="ru-RU"/>
              </w:rPr>
              <w:t xml:space="preserve"> спали</w:t>
            </w:r>
            <w:r w:rsidRPr="00BA2ED0">
              <w:rPr>
                <w:rFonts w:ascii="Times New Roman" w:hAnsi="Times New Roman" w:cs="Times New Roman"/>
                <w:sz w:val="20"/>
                <w:szCs w:val="20"/>
                <w:lang w:eastAsia="ru-RU"/>
              </w:rPr>
              <w:t>,</w:t>
            </w:r>
            <w:r w:rsidRPr="00BA2ED0">
              <w:rPr>
                <w:rFonts w:ascii="Times New Roman" w:hAnsi="Times New Roman" w:cs="Times New Roman"/>
                <w:i/>
                <w:iCs/>
                <w:sz w:val="20"/>
                <w:szCs w:val="20"/>
                <w:lang w:eastAsia="ru-RU"/>
              </w:rPr>
              <w:t xml:space="preserve"> спала</w:t>
            </w:r>
            <w:r w:rsidRPr="00BA2ED0">
              <w:rPr>
                <w:rFonts w:ascii="Times New Roman" w:hAnsi="Times New Roman" w:cs="Times New Roman"/>
                <w:sz w:val="20"/>
                <w:szCs w:val="20"/>
                <w:lang w:eastAsia="ru-RU"/>
              </w:rPr>
              <w:t xml:space="preserve">). Расширять возможности пользоваться диалогической формой речи. </w:t>
            </w:r>
          </w:p>
          <w:p w:rsidR="00F43D77" w:rsidRPr="00BA2ED0" w:rsidRDefault="00F43D77" w:rsidP="000E0A52">
            <w:pPr>
              <w:shd w:val="clear" w:color="auto" w:fill="FFFFFF"/>
              <w:adjustRightInd w:val="0"/>
              <w:spacing w:line="240" w:lineRule="auto"/>
              <w:ind w:left="0"/>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 xml:space="preserve">Учить детей использовать в самостоятельной речи притяжательные местоимения </w:t>
            </w:r>
            <w:r w:rsidRPr="00BA2ED0">
              <w:rPr>
                <w:rFonts w:ascii="Times New Roman" w:hAnsi="Times New Roman" w:cs="Times New Roman"/>
                <w:i/>
                <w:iCs/>
                <w:sz w:val="20"/>
                <w:szCs w:val="20"/>
                <w:lang w:eastAsia="ru-RU"/>
              </w:rPr>
              <w:t xml:space="preserve">«мой </w:t>
            </w:r>
            <w:r w:rsidRPr="00BA2ED0">
              <w:rPr>
                <w:rFonts w:ascii="Times New Roman" w:hAnsi="Times New Roman" w:cs="Times New Roman"/>
                <w:sz w:val="20"/>
                <w:szCs w:val="20"/>
                <w:lang w:eastAsia="ru-RU"/>
              </w:rPr>
              <w:t xml:space="preserve">– </w:t>
            </w:r>
            <w:r w:rsidRPr="00BA2ED0">
              <w:rPr>
                <w:rFonts w:ascii="Times New Roman" w:hAnsi="Times New Roman" w:cs="Times New Roman"/>
                <w:i/>
                <w:iCs/>
                <w:sz w:val="20"/>
                <w:szCs w:val="20"/>
                <w:lang w:eastAsia="ru-RU"/>
              </w:rPr>
              <w:t>моя»</w:t>
            </w:r>
            <w:r w:rsidRPr="00BA2ED0">
              <w:rPr>
                <w:rFonts w:ascii="Times New Roman" w:hAnsi="Times New Roman" w:cs="Times New Roman"/>
                <w:sz w:val="20"/>
                <w:szCs w:val="20"/>
                <w:lang w:eastAsia="ru-RU"/>
              </w:rPr>
              <w:t>,</w:t>
            </w:r>
            <w:r w:rsidRPr="00BA2ED0">
              <w:rPr>
                <w:rFonts w:ascii="Times New Roman" w:hAnsi="Times New Roman" w:cs="Times New Roman"/>
                <w:i/>
                <w:iCs/>
                <w:sz w:val="20"/>
                <w:szCs w:val="20"/>
                <w:lang w:eastAsia="ru-RU"/>
              </w:rPr>
              <w:t xml:space="preserve"> «мое» </w:t>
            </w:r>
            <w:r w:rsidRPr="00BA2ED0">
              <w:rPr>
                <w:rFonts w:ascii="Times New Roman" w:hAnsi="Times New Roman" w:cs="Times New Roman"/>
                <w:sz w:val="20"/>
                <w:szCs w:val="20"/>
                <w:lang w:eastAsia="ru-RU"/>
              </w:rPr>
              <w:t xml:space="preserve">в сочетании с существительными мужского и женского рода, некоторых форм словоизменения путем практического овладения существительными единственного и множественного числа, глаголами единственного и множественного числа настоящего и прошедшего времени, существительными в винительном, дательном и творительном падежах (в значении </w:t>
            </w:r>
            <w:proofErr w:type="spellStart"/>
            <w:r w:rsidRPr="00BA2ED0">
              <w:rPr>
                <w:rFonts w:ascii="Times New Roman" w:hAnsi="Times New Roman" w:cs="Times New Roman"/>
                <w:sz w:val="20"/>
                <w:szCs w:val="20"/>
                <w:lang w:eastAsia="ru-RU"/>
              </w:rPr>
              <w:t>орудийности</w:t>
            </w:r>
            <w:proofErr w:type="spellEnd"/>
            <w:r w:rsidRPr="00BA2ED0">
              <w:rPr>
                <w:rFonts w:ascii="Times New Roman" w:hAnsi="Times New Roman" w:cs="Times New Roman"/>
                <w:sz w:val="20"/>
                <w:szCs w:val="20"/>
                <w:lang w:eastAsia="ru-RU"/>
              </w:rPr>
              <w:t xml:space="preserve"> и средства действия).</w:t>
            </w:r>
          </w:p>
          <w:p w:rsidR="00F43D77" w:rsidRPr="00BA2ED0" w:rsidRDefault="00F43D77" w:rsidP="000E0A52">
            <w:pPr>
              <w:shd w:val="clear" w:color="auto" w:fill="FFFFFF"/>
              <w:adjustRightInd w:val="0"/>
              <w:spacing w:line="240" w:lineRule="auto"/>
              <w:ind w:left="0"/>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Учить детей некоторым способам словообразования: с использованием существительных с уменьшительно-ласкательными суффиксами и глаголов с разными приставками (</w:t>
            </w:r>
            <w:r w:rsidRPr="00BA2ED0">
              <w:rPr>
                <w:rFonts w:ascii="Times New Roman" w:hAnsi="Times New Roman" w:cs="Times New Roman"/>
                <w:i/>
                <w:iCs/>
                <w:sz w:val="20"/>
                <w:szCs w:val="20"/>
                <w:lang w:eastAsia="ru-RU"/>
              </w:rPr>
              <w:t>на-</w:t>
            </w:r>
            <w:r w:rsidRPr="00BA2ED0">
              <w:rPr>
                <w:rFonts w:ascii="Times New Roman" w:hAnsi="Times New Roman" w:cs="Times New Roman"/>
                <w:sz w:val="20"/>
                <w:szCs w:val="20"/>
                <w:lang w:eastAsia="ru-RU"/>
              </w:rPr>
              <w:t>,</w:t>
            </w:r>
            <w:r w:rsidRPr="00BA2ED0">
              <w:rPr>
                <w:rFonts w:ascii="Times New Roman" w:hAnsi="Times New Roman" w:cs="Times New Roman"/>
                <w:i/>
                <w:iCs/>
                <w:sz w:val="20"/>
                <w:szCs w:val="20"/>
                <w:lang w:eastAsia="ru-RU"/>
              </w:rPr>
              <w:t xml:space="preserve"> по-</w:t>
            </w:r>
            <w:r w:rsidRPr="00BA2ED0">
              <w:rPr>
                <w:rFonts w:ascii="Times New Roman" w:hAnsi="Times New Roman" w:cs="Times New Roman"/>
                <w:sz w:val="20"/>
                <w:szCs w:val="20"/>
                <w:lang w:eastAsia="ru-RU"/>
              </w:rPr>
              <w:t>,</w:t>
            </w:r>
            <w:r w:rsidRPr="00BA2ED0">
              <w:rPr>
                <w:rFonts w:ascii="Times New Roman" w:hAnsi="Times New Roman" w:cs="Times New Roman"/>
                <w:i/>
                <w:iCs/>
                <w:sz w:val="20"/>
                <w:szCs w:val="20"/>
                <w:lang w:eastAsia="ru-RU"/>
              </w:rPr>
              <w:t xml:space="preserve"> вы</w:t>
            </w:r>
            <w:r w:rsidRPr="00BA2ED0">
              <w:rPr>
                <w:rFonts w:ascii="Times New Roman" w:hAnsi="Times New Roman" w:cs="Times New Roman"/>
                <w:sz w:val="20"/>
                <w:szCs w:val="20"/>
                <w:lang w:eastAsia="ru-RU"/>
              </w:rPr>
              <w:t>).</w:t>
            </w:r>
          </w:p>
          <w:p w:rsidR="00F43D77" w:rsidRPr="00BA2ED0" w:rsidRDefault="00F43D77" w:rsidP="000E0A52">
            <w:pPr>
              <w:shd w:val="clear" w:color="auto" w:fill="FFFFFF"/>
              <w:adjustRightInd w:val="0"/>
              <w:spacing w:line="240" w:lineRule="auto"/>
              <w:ind w:left="0"/>
              <w:jc w:val="both"/>
              <w:rPr>
                <w:rFonts w:ascii="Times New Roman" w:hAnsi="Times New Roman" w:cs="Times New Roman"/>
                <w:b/>
                <w:bCs/>
                <w:sz w:val="20"/>
                <w:szCs w:val="20"/>
                <w:lang w:eastAsia="ru-RU"/>
              </w:rPr>
            </w:pPr>
            <w:r w:rsidRPr="00BA2ED0">
              <w:rPr>
                <w:rFonts w:ascii="Times New Roman" w:hAnsi="Times New Roman" w:cs="Times New Roman"/>
                <w:b/>
                <w:bCs/>
                <w:sz w:val="20"/>
                <w:szCs w:val="20"/>
                <w:lang w:eastAsia="ru-RU"/>
              </w:rPr>
              <w:t>Развитие самостоятельной развернутой фразовой речи</w:t>
            </w:r>
          </w:p>
          <w:p w:rsidR="00F43D77" w:rsidRPr="00BA2ED0" w:rsidRDefault="00F43D77" w:rsidP="000E0A52">
            <w:pPr>
              <w:shd w:val="clear" w:color="auto" w:fill="FFFFFF"/>
              <w:adjustRightInd w:val="0"/>
              <w:spacing w:line="240" w:lineRule="auto"/>
              <w:ind w:left="0"/>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 xml:space="preserve">Закреплять у детей навык составления простых предложений по вопросам, демонстрации действий, по картинке, по моделям: существительное им. п. + согласованный глагол + прямое дополнение: </w:t>
            </w:r>
            <w:r w:rsidRPr="00BA2ED0">
              <w:rPr>
                <w:rFonts w:ascii="Times New Roman" w:hAnsi="Times New Roman" w:cs="Times New Roman"/>
                <w:i/>
                <w:iCs/>
                <w:sz w:val="20"/>
                <w:szCs w:val="20"/>
                <w:lang w:eastAsia="ru-RU"/>
              </w:rPr>
              <w:t xml:space="preserve">«Мама </w:t>
            </w:r>
            <w:r w:rsidRPr="00BA2ED0">
              <w:rPr>
                <w:rFonts w:ascii="Times New Roman" w:hAnsi="Times New Roman" w:cs="Times New Roman"/>
                <w:sz w:val="20"/>
                <w:szCs w:val="20"/>
                <w:lang w:eastAsia="ru-RU"/>
              </w:rPr>
              <w:t>(</w:t>
            </w:r>
            <w:r w:rsidRPr="00BA2ED0">
              <w:rPr>
                <w:rFonts w:ascii="Times New Roman" w:hAnsi="Times New Roman" w:cs="Times New Roman"/>
                <w:i/>
                <w:iCs/>
                <w:sz w:val="20"/>
                <w:szCs w:val="20"/>
                <w:lang w:eastAsia="ru-RU"/>
              </w:rPr>
              <w:t>папа</w:t>
            </w:r>
            <w:r w:rsidRPr="00BA2ED0">
              <w:rPr>
                <w:rFonts w:ascii="Times New Roman" w:hAnsi="Times New Roman" w:cs="Times New Roman"/>
                <w:sz w:val="20"/>
                <w:szCs w:val="20"/>
                <w:lang w:eastAsia="ru-RU"/>
              </w:rPr>
              <w:t>,</w:t>
            </w:r>
            <w:r w:rsidRPr="00BA2ED0">
              <w:rPr>
                <w:rFonts w:ascii="Times New Roman" w:hAnsi="Times New Roman" w:cs="Times New Roman"/>
                <w:i/>
                <w:iCs/>
                <w:sz w:val="20"/>
                <w:szCs w:val="20"/>
                <w:lang w:eastAsia="ru-RU"/>
              </w:rPr>
              <w:t xml:space="preserve"> брат</w:t>
            </w:r>
            <w:r w:rsidRPr="00BA2ED0">
              <w:rPr>
                <w:rFonts w:ascii="Times New Roman" w:hAnsi="Times New Roman" w:cs="Times New Roman"/>
                <w:sz w:val="20"/>
                <w:szCs w:val="20"/>
                <w:lang w:eastAsia="ru-RU"/>
              </w:rPr>
              <w:t>,</w:t>
            </w:r>
            <w:r w:rsidRPr="00BA2ED0">
              <w:rPr>
                <w:rFonts w:ascii="Times New Roman" w:hAnsi="Times New Roman" w:cs="Times New Roman"/>
                <w:i/>
                <w:iCs/>
                <w:sz w:val="20"/>
                <w:szCs w:val="20"/>
                <w:lang w:eastAsia="ru-RU"/>
              </w:rPr>
              <w:t xml:space="preserve"> сестра</w:t>
            </w:r>
            <w:r w:rsidRPr="00BA2ED0">
              <w:rPr>
                <w:rFonts w:ascii="Times New Roman" w:hAnsi="Times New Roman" w:cs="Times New Roman"/>
                <w:sz w:val="20"/>
                <w:szCs w:val="20"/>
                <w:lang w:eastAsia="ru-RU"/>
              </w:rPr>
              <w:t>,</w:t>
            </w:r>
            <w:r w:rsidRPr="00BA2ED0">
              <w:rPr>
                <w:rFonts w:ascii="Times New Roman" w:hAnsi="Times New Roman" w:cs="Times New Roman"/>
                <w:i/>
                <w:iCs/>
                <w:sz w:val="20"/>
                <w:szCs w:val="20"/>
                <w:lang w:eastAsia="ru-RU"/>
              </w:rPr>
              <w:t xml:space="preserve"> девочка</w:t>
            </w:r>
            <w:r w:rsidRPr="00BA2ED0">
              <w:rPr>
                <w:rFonts w:ascii="Times New Roman" w:hAnsi="Times New Roman" w:cs="Times New Roman"/>
                <w:sz w:val="20"/>
                <w:szCs w:val="20"/>
                <w:lang w:eastAsia="ru-RU"/>
              </w:rPr>
              <w:t>,</w:t>
            </w:r>
            <w:r w:rsidRPr="00BA2ED0">
              <w:rPr>
                <w:rFonts w:ascii="Times New Roman" w:hAnsi="Times New Roman" w:cs="Times New Roman"/>
                <w:i/>
                <w:iCs/>
                <w:sz w:val="20"/>
                <w:szCs w:val="20"/>
                <w:lang w:eastAsia="ru-RU"/>
              </w:rPr>
              <w:t xml:space="preserve"> мальчик</w:t>
            </w:r>
            <w:r w:rsidRPr="00BA2ED0">
              <w:rPr>
                <w:rFonts w:ascii="Times New Roman" w:hAnsi="Times New Roman" w:cs="Times New Roman"/>
                <w:sz w:val="20"/>
                <w:szCs w:val="20"/>
                <w:lang w:eastAsia="ru-RU"/>
              </w:rPr>
              <w:t>)</w:t>
            </w:r>
            <w:r w:rsidRPr="00BA2ED0">
              <w:rPr>
                <w:rFonts w:ascii="Times New Roman" w:hAnsi="Times New Roman" w:cs="Times New Roman"/>
                <w:i/>
                <w:iCs/>
                <w:sz w:val="20"/>
                <w:szCs w:val="20"/>
                <w:lang w:eastAsia="ru-RU"/>
              </w:rPr>
              <w:t xml:space="preserve"> пьет чай </w:t>
            </w:r>
            <w:r w:rsidRPr="00BA2ED0">
              <w:rPr>
                <w:rFonts w:ascii="Times New Roman" w:hAnsi="Times New Roman" w:cs="Times New Roman"/>
                <w:sz w:val="20"/>
                <w:szCs w:val="20"/>
                <w:lang w:eastAsia="ru-RU"/>
              </w:rPr>
              <w:t>(</w:t>
            </w:r>
            <w:r w:rsidRPr="00BA2ED0">
              <w:rPr>
                <w:rFonts w:ascii="Times New Roman" w:hAnsi="Times New Roman" w:cs="Times New Roman"/>
                <w:i/>
                <w:iCs/>
                <w:sz w:val="20"/>
                <w:szCs w:val="20"/>
                <w:lang w:eastAsia="ru-RU"/>
              </w:rPr>
              <w:t>компот</w:t>
            </w:r>
            <w:r w:rsidRPr="00BA2ED0">
              <w:rPr>
                <w:rFonts w:ascii="Times New Roman" w:hAnsi="Times New Roman" w:cs="Times New Roman"/>
                <w:sz w:val="20"/>
                <w:szCs w:val="20"/>
                <w:lang w:eastAsia="ru-RU"/>
              </w:rPr>
              <w:t>,</w:t>
            </w:r>
            <w:r w:rsidRPr="00BA2ED0">
              <w:rPr>
                <w:rFonts w:ascii="Times New Roman" w:hAnsi="Times New Roman" w:cs="Times New Roman"/>
                <w:i/>
                <w:iCs/>
                <w:sz w:val="20"/>
                <w:szCs w:val="20"/>
                <w:lang w:eastAsia="ru-RU"/>
              </w:rPr>
              <w:t xml:space="preserve"> молоко</w:t>
            </w:r>
            <w:r w:rsidRPr="00BA2ED0">
              <w:rPr>
                <w:rFonts w:ascii="Times New Roman" w:hAnsi="Times New Roman" w:cs="Times New Roman"/>
                <w:sz w:val="20"/>
                <w:szCs w:val="20"/>
                <w:lang w:eastAsia="ru-RU"/>
              </w:rPr>
              <w:t>)</w:t>
            </w:r>
            <w:r w:rsidRPr="00BA2ED0">
              <w:rPr>
                <w:rFonts w:ascii="Times New Roman" w:hAnsi="Times New Roman" w:cs="Times New Roman"/>
                <w:i/>
                <w:iCs/>
                <w:sz w:val="20"/>
                <w:szCs w:val="20"/>
                <w:lang w:eastAsia="ru-RU"/>
              </w:rPr>
              <w:t>»</w:t>
            </w:r>
            <w:r w:rsidRPr="00BA2ED0">
              <w:rPr>
                <w:rFonts w:ascii="Times New Roman" w:hAnsi="Times New Roman" w:cs="Times New Roman"/>
                <w:sz w:val="20"/>
                <w:szCs w:val="20"/>
                <w:lang w:eastAsia="ru-RU"/>
              </w:rPr>
              <w:t>,</w:t>
            </w:r>
            <w:r w:rsidRPr="00BA2ED0">
              <w:rPr>
                <w:rFonts w:ascii="Times New Roman" w:hAnsi="Times New Roman" w:cs="Times New Roman"/>
                <w:i/>
                <w:iCs/>
                <w:sz w:val="20"/>
                <w:szCs w:val="20"/>
                <w:lang w:eastAsia="ru-RU"/>
              </w:rPr>
              <w:t xml:space="preserve"> «читает книгу </w:t>
            </w:r>
            <w:r w:rsidRPr="00BA2ED0">
              <w:rPr>
                <w:rFonts w:ascii="Times New Roman" w:hAnsi="Times New Roman" w:cs="Times New Roman"/>
                <w:sz w:val="20"/>
                <w:szCs w:val="20"/>
                <w:lang w:eastAsia="ru-RU"/>
              </w:rPr>
              <w:t>(</w:t>
            </w:r>
            <w:r w:rsidRPr="00BA2ED0">
              <w:rPr>
                <w:rFonts w:ascii="Times New Roman" w:hAnsi="Times New Roman" w:cs="Times New Roman"/>
                <w:i/>
                <w:iCs/>
                <w:sz w:val="20"/>
                <w:szCs w:val="20"/>
                <w:lang w:eastAsia="ru-RU"/>
              </w:rPr>
              <w:t>газету</w:t>
            </w:r>
            <w:r w:rsidRPr="00BA2ED0">
              <w:rPr>
                <w:rFonts w:ascii="Times New Roman" w:hAnsi="Times New Roman" w:cs="Times New Roman"/>
                <w:sz w:val="20"/>
                <w:szCs w:val="20"/>
                <w:lang w:eastAsia="ru-RU"/>
              </w:rPr>
              <w:t>)</w:t>
            </w:r>
            <w:r w:rsidRPr="00BA2ED0">
              <w:rPr>
                <w:rFonts w:ascii="Times New Roman" w:hAnsi="Times New Roman" w:cs="Times New Roman"/>
                <w:i/>
                <w:iCs/>
                <w:sz w:val="20"/>
                <w:szCs w:val="20"/>
                <w:lang w:eastAsia="ru-RU"/>
              </w:rPr>
              <w:t>»</w:t>
            </w:r>
            <w:proofErr w:type="gramStart"/>
            <w:r w:rsidRPr="00BA2ED0">
              <w:rPr>
                <w:rFonts w:ascii="Times New Roman" w:hAnsi="Times New Roman" w:cs="Times New Roman"/>
                <w:i/>
                <w:iCs/>
                <w:sz w:val="20"/>
                <w:szCs w:val="20"/>
                <w:lang w:eastAsia="ru-RU"/>
              </w:rPr>
              <w:t>;</w:t>
            </w:r>
            <w:r w:rsidRPr="00BA2ED0">
              <w:rPr>
                <w:rFonts w:ascii="Times New Roman" w:hAnsi="Times New Roman" w:cs="Times New Roman"/>
                <w:sz w:val="20"/>
                <w:szCs w:val="20"/>
                <w:lang w:eastAsia="ru-RU"/>
              </w:rPr>
              <w:t>с</w:t>
            </w:r>
            <w:proofErr w:type="gramEnd"/>
            <w:r w:rsidRPr="00BA2ED0">
              <w:rPr>
                <w:rFonts w:ascii="Times New Roman" w:hAnsi="Times New Roman" w:cs="Times New Roman"/>
                <w:sz w:val="20"/>
                <w:szCs w:val="20"/>
                <w:lang w:eastAsia="ru-RU"/>
              </w:rPr>
              <w:t xml:space="preserve">уществительное им. п. + согласованный глагол + 2 зависимых от глагола существительных в косвенных падежах: </w:t>
            </w:r>
            <w:r w:rsidRPr="00BA2ED0">
              <w:rPr>
                <w:rFonts w:ascii="Times New Roman" w:hAnsi="Times New Roman" w:cs="Times New Roman"/>
                <w:i/>
                <w:iCs/>
                <w:sz w:val="20"/>
                <w:szCs w:val="20"/>
                <w:lang w:eastAsia="ru-RU"/>
              </w:rPr>
              <w:t>«Кому мама шьет платье? Дочке</w:t>
            </w:r>
            <w:r w:rsidRPr="00BA2ED0">
              <w:rPr>
                <w:rFonts w:ascii="Times New Roman" w:hAnsi="Times New Roman" w:cs="Times New Roman"/>
                <w:sz w:val="20"/>
                <w:szCs w:val="20"/>
                <w:lang w:eastAsia="ru-RU"/>
              </w:rPr>
              <w:t>,</w:t>
            </w:r>
            <w:r w:rsidRPr="00BA2ED0">
              <w:rPr>
                <w:rFonts w:ascii="Times New Roman" w:hAnsi="Times New Roman" w:cs="Times New Roman"/>
                <w:i/>
                <w:iCs/>
                <w:sz w:val="20"/>
                <w:szCs w:val="20"/>
                <w:lang w:eastAsia="ru-RU"/>
              </w:rPr>
              <w:t xml:space="preserve"> кукле»</w:t>
            </w:r>
            <w:r w:rsidRPr="00BA2ED0">
              <w:rPr>
                <w:rFonts w:ascii="Times New Roman" w:hAnsi="Times New Roman" w:cs="Times New Roman"/>
                <w:sz w:val="20"/>
                <w:szCs w:val="20"/>
                <w:lang w:eastAsia="ru-RU"/>
              </w:rPr>
              <w:t>,</w:t>
            </w:r>
            <w:r w:rsidRPr="00BA2ED0">
              <w:rPr>
                <w:rFonts w:ascii="Times New Roman" w:hAnsi="Times New Roman" w:cs="Times New Roman"/>
                <w:i/>
                <w:iCs/>
                <w:sz w:val="20"/>
                <w:szCs w:val="20"/>
                <w:lang w:eastAsia="ru-RU"/>
              </w:rPr>
              <w:t xml:space="preserve"> «Чем мама режет хлеб? Мама режет хлеб ножом»</w:t>
            </w:r>
            <w:r w:rsidRPr="00BA2ED0">
              <w:rPr>
                <w:rFonts w:ascii="Times New Roman" w:hAnsi="Times New Roman" w:cs="Times New Roman"/>
                <w:sz w:val="20"/>
                <w:szCs w:val="20"/>
                <w:lang w:eastAsia="ru-RU"/>
              </w:rPr>
              <w:t>.</w:t>
            </w:r>
          </w:p>
          <w:p w:rsidR="00F43D77" w:rsidRPr="00BA2ED0" w:rsidRDefault="00F43D77" w:rsidP="000E0A52">
            <w:pPr>
              <w:shd w:val="clear" w:color="auto" w:fill="FFFFFF"/>
              <w:adjustRightInd w:val="0"/>
              <w:spacing w:line="240" w:lineRule="auto"/>
              <w:ind w:left="0"/>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Формировать навык составления короткого рассказа.</w:t>
            </w:r>
          </w:p>
          <w:p w:rsidR="00F43D77" w:rsidRPr="00BA2ED0" w:rsidRDefault="00F43D77" w:rsidP="000E0A52">
            <w:pPr>
              <w:shd w:val="clear" w:color="auto" w:fill="FFFFFF"/>
              <w:adjustRightInd w:val="0"/>
              <w:spacing w:line="240" w:lineRule="auto"/>
              <w:ind w:left="0"/>
              <w:jc w:val="both"/>
              <w:rPr>
                <w:rFonts w:ascii="Times New Roman" w:hAnsi="Times New Roman" w:cs="Times New Roman"/>
                <w:b/>
                <w:bCs/>
                <w:sz w:val="20"/>
                <w:szCs w:val="20"/>
                <w:lang w:eastAsia="ru-RU"/>
              </w:rPr>
            </w:pPr>
            <w:r w:rsidRPr="00BA2ED0">
              <w:rPr>
                <w:rFonts w:ascii="Times New Roman" w:hAnsi="Times New Roman" w:cs="Times New Roman"/>
                <w:b/>
                <w:bCs/>
                <w:sz w:val="20"/>
                <w:szCs w:val="20"/>
                <w:lang w:eastAsia="ru-RU"/>
              </w:rPr>
              <w:t>Формирование произносительной стороны речи</w:t>
            </w:r>
          </w:p>
          <w:p w:rsidR="00F43D77" w:rsidRPr="00BA2ED0" w:rsidRDefault="00F43D77" w:rsidP="000E0A52">
            <w:pPr>
              <w:shd w:val="clear" w:color="auto" w:fill="FFFFFF"/>
              <w:adjustRightInd w:val="0"/>
              <w:spacing w:line="240" w:lineRule="auto"/>
              <w:ind w:left="0"/>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 xml:space="preserve">Развивать фонематический слух. </w:t>
            </w:r>
          </w:p>
          <w:p w:rsidR="00F43D77" w:rsidRPr="00BA2ED0" w:rsidRDefault="00F43D77" w:rsidP="000E0A52">
            <w:pPr>
              <w:shd w:val="clear" w:color="auto" w:fill="FFFFFF"/>
              <w:adjustRightInd w:val="0"/>
              <w:spacing w:line="240" w:lineRule="auto"/>
              <w:ind w:left="0"/>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Уточнять у детей произношение сохранных звуков: [а], [у], [о], [э], [и], [м], [м’], [н], [н’], [п], [п’], [т], [т’], [л], [л’], [ф], [ф’], [в], [в’], [б], [б’].</w:t>
            </w:r>
          </w:p>
          <w:p w:rsidR="00F43D77" w:rsidRPr="00BA2ED0" w:rsidRDefault="00F43D77" w:rsidP="000E0A52">
            <w:pPr>
              <w:shd w:val="clear" w:color="auto" w:fill="FFFFFF"/>
              <w:adjustRightInd w:val="0"/>
              <w:spacing w:line="240" w:lineRule="auto"/>
              <w:ind w:left="0"/>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Вызывать отсутствующие звуки: [к], [к’], [г], [г’], [х], [х’], [л’], [</w:t>
            </w:r>
            <w:r w:rsidRPr="00BA2ED0">
              <w:rPr>
                <w:rFonts w:ascii="Times New Roman" w:hAnsi="Times New Roman" w:cs="Times New Roman"/>
                <w:sz w:val="20"/>
                <w:szCs w:val="20"/>
                <w:lang w:val="en-US" w:eastAsia="ru-RU"/>
              </w:rPr>
              <w:t>j</w:t>
            </w:r>
            <w:r w:rsidRPr="00BA2ED0">
              <w:rPr>
                <w:rFonts w:ascii="Times New Roman" w:hAnsi="Times New Roman" w:cs="Times New Roman"/>
                <w:sz w:val="20"/>
                <w:szCs w:val="20"/>
                <w:lang w:eastAsia="ru-RU"/>
              </w:rPr>
              <w:t>], [ы], [с], [с’], [з], [з’], [р] и закреплять их на уровне слогов, слов, предложений.</w:t>
            </w:r>
          </w:p>
          <w:p w:rsidR="00F43D77" w:rsidRPr="00BA2ED0" w:rsidRDefault="00F43D77" w:rsidP="000E0A52">
            <w:pPr>
              <w:shd w:val="clear" w:color="auto" w:fill="FFFFFF"/>
              <w:adjustRightInd w:val="0"/>
              <w:spacing w:line="240" w:lineRule="auto"/>
              <w:ind w:left="0"/>
              <w:jc w:val="both"/>
              <w:rPr>
                <w:rFonts w:ascii="Times New Roman" w:hAnsi="Times New Roman" w:cs="Times New Roman"/>
                <w:b/>
                <w:bCs/>
                <w:sz w:val="20"/>
                <w:szCs w:val="20"/>
                <w:lang w:eastAsia="ru-RU"/>
              </w:rPr>
            </w:pPr>
            <w:r w:rsidRPr="00BA2ED0">
              <w:rPr>
                <w:rFonts w:ascii="Times New Roman" w:hAnsi="Times New Roman" w:cs="Times New Roman"/>
                <w:b/>
                <w:bCs/>
                <w:sz w:val="20"/>
                <w:szCs w:val="20"/>
                <w:lang w:eastAsia="ru-RU"/>
              </w:rPr>
              <w:t>Подготовка к овладению элементарными навыками письма и чтения</w:t>
            </w:r>
          </w:p>
          <w:p w:rsidR="00F43D77" w:rsidRPr="00BA2ED0" w:rsidRDefault="00F43D77" w:rsidP="000E0A52">
            <w:pPr>
              <w:shd w:val="clear" w:color="auto" w:fill="FFFFFF"/>
              <w:adjustRightInd w:val="0"/>
              <w:spacing w:line="240" w:lineRule="auto"/>
              <w:ind w:left="0"/>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Учить детей различать на слух гласные и согласные звуки.</w:t>
            </w:r>
          </w:p>
          <w:p w:rsidR="00F43D77" w:rsidRPr="00BA2ED0" w:rsidRDefault="00F43D77" w:rsidP="000E0A52">
            <w:pPr>
              <w:shd w:val="clear" w:color="auto" w:fill="FFFFFF"/>
              <w:adjustRightInd w:val="0"/>
              <w:spacing w:line="240" w:lineRule="auto"/>
              <w:ind w:left="0"/>
              <w:jc w:val="both"/>
              <w:rPr>
                <w:rFonts w:ascii="Times New Roman" w:hAnsi="Times New Roman" w:cs="Times New Roman"/>
                <w:i/>
                <w:iCs/>
                <w:sz w:val="20"/>
                <w:szCs w:val="20"/>
                <w:lang w:eastAsia="ru-RU"/>
              </w:rPr>
            </w:pPr>
            <w:r w:rsidRPr="00BA2ED0">
              <w:rPr>
                <w:rFonts w:ascii="Times New Roman" w:hAnsi="Times New Roman" w:cs="Times New Roman"/>
                <w:sz w:val="20"/>
                <w:szCs w:val="20"/>
                <w:lang w:eastAsia="ru-RU"/>
              </w:rPr>
              <w:t>Учить детей выделять первый гласный и согласный звук в словах (</w:t>
            </w:r>
            <w:r w:rsidRPr="00BA2ED0">
              <w:rPr>
                <w:rFonts w:ascii="Times New Roman" w:hAnsi="Times New Roman" w:cs="Times New Roman"/>
                <w:i/>
                <w:iCs/>
                <w:sz w:val="20"/>
                <w:szCs w:val="20"/>
                <w:lang w:eastAsia="ru-RU"/>
              </w:rPr>
              <w:t>Аня</w:t>
            </w:r>
            <w:r w:rsidRPr="00BA2ED0">
              <w:rPr>
                <w:rFonts w:ascii="Times New Roman" w:hAnsi="Times New Roman" w:cs="Times New Roman"/>
                <w:sz w:val="20"/>
                <w:szCs w:val="20"/>
                <w:lang w:eastAsia="ru-RU"/>
              </w:rPr>
              <w:t>,</w:t>
            </w:r>
            <w:r w:rsidRPr="00BA2ED0">
              <w:rPr>
                <w:rFonts w:ascii="Times New Roman" w:hAnsi="Times New Roman" w:cs="Times New Roman"/>
                <w:i/>
                <w:iCs/>
                <w:sz w:val="20"/>
                <w:szCs w:val="20"/>
                <w:lang w:eastAsia="ru-RU"/>
              </w:rPr>
              <w:t xml:space="preserve"> ухо </w:t>
            </w:r>
            <w:r w:rsidRPr="00BA2ED0">
              <w:rPr>
                <w:rFonts w:ascii="Times New Roman" w:hAnsi="Times New Roman" w:cs="Times New Roman"/>
                <w:sz w:val="20"/>
                <w:szCs w:val="20"/>
                <w:lang w:eastAsia="ru-RU"/>
              </w:rPr>
              <w:t xml:space="preserve">и т. п.), анализировать звуковые сочетания, например: </w:t>
            </w:r>
            <w:proofErr w:type="spellStart"/>
            <w:r w:rsidRPr="00BA2ED0">
              <w:rPr>
                <w:rFonts w:ascii="Times New Roman" w:hAnsi="Times New Roman" w:cs="Times New Roman"/>
                <w:i/>
                <w:iCs/>
                <w:sz w:val="20"/>
                <w:szCs w:val="20"/>
                <w:lang w:eastAsia="ru-RU"/>
              </w:rPr>
              <w:t>ау</w:t>
            </w:r>
            <w:proofErr w:type="gramStart"/>
            <w:r w:rsidRPr="00BA2ED0">
              <w:rPr>
                <w:rFonts w:ascii="Times New Roman" w:hAnsi="Times New Roman" w:cs="Times New Roman"/>
                <w:sz w:val="20"/>
                <w:szCs w:val="20"/>
                <w:lang w:eastAsia="ru-RU"/>
              </w:rPr>
              <w:t>,</w:t>
            </w:r>
            <w:r w:rsidRPr="00BA2ED0">
              <w:rPr>
                <w:rFonts w:ascii="Times New Roman" w:hAnsi="Times New Roman" w:cs="Times New Roman"/>
                <w:i/>
                <w:iCs/>
                <w:sz w:val="20"/>
                <w:szCs w:val="20"/>
                <w:lang w:eastAsia="ru-RU"/>
              </w:rPr>
              <w:t>у</w:t>
            </w:r>
            <w:proofErr w:type="gramEnd"/>
            <w:r w:rsidRPr="00BA2ED0">
              <w:rPr>
                <w:rFonts w:ascii="Times New Roman" w:hAnsi="Times New Roman" w:cs="Times New Roman"/>
                <w:i/>
                <w:iCs/>
                <w:sz w:val="20"/>
                <w:szCs w:val="20"/>
                <w:lang w:eastAsia="ru-RU"/>
              </w:rPr>
              <w:t>а</w:t>
            </w:r>
            <w:proofErr w:type="spellEnd"/>
            <w:r w:rsidRPr="00BA2ED0">
              <w:rPr>
                <w:rFonts w:ascii="Times New Roman" w:hAnsi="Times New Roman" w:cs="Times New Roman"/>
                <w:sz w:val="20"/>
                <w:szCs w:val="20"/>
                <w:lang w:eastAsia="ru-RU"/>
              </w:rPr>
              <w:t>.</w:t>
            </w:r>
          </w:p>
          <w:p w:rsidR="00F43D77" w:rsidRPr="00BA2ED0" w:rsidRDefault="00F43D77" w:rsidP="000E0A52">
            <w:pPr>
              <w:shd w:val="clear" w:color="auto" w:fill="FFFFFF"/>
              <w:adjustRightInd w:val="0"/>
              <w:spacing w:line="240" w:lineRule="auto"/>
              <w:ind w:left="0"/>
              <w:jc w:val="both"/>
              <w:rPr>
                <w:rFonts w:ascii="Times New Roman" w:hAnsi="Times New Roman" w:cs="Times New Roman"/>
                <w:b/>
                <w:bCs/>
                <w:sz w:val="20"/>
                <w:szCs w:val="20"/>
                <w:lang w:eastAsia="ru-RU"/>
              </w:rPr>
            </w:pPr>
            <w:r w:rsidRPr="00BA2ED0">
              <w:rPr>
                <w:rFonts w:ascii="Times New Roman" w:hAnsi="Times New Roman" w:cs="Times New Roman"/>
                <w:sz w:val="20"/>
                <w:szCs w:val="20"/>
                <w:lang w:eastAsia="ru-RU"/>
              </w:rPr>
              <w:t>Л е к с и ч е с к и </w:t>
            </w:r>
            <w:proofErr w:type="gramStart"/>
            <w:r w:rsidRPr="00BA2ED0">
              <w:rPr>
                <w:rFonts w:ascii="Times New Roman" w:hAnsi="Times New Roman" w:cs="Times New Roman"/>
                <w:sz w:val="20"/>
                <w:szCs w:val="20"/>
                <w:lang w:eastAsia="ru-RU"/>
              </w:rPr>
              <w:t>е</w:t>
            </w:r>
            <w:proofErr w:type="gramEnd"/>
            <w:r w:rsidRPr="00BA2ED0">
              <w:rPr>
                <w:rFonts w:ascii="Times New Roman" w:hAnsi="Times New Roman" w:cs="Times New Roman"/>
                <w:sz w:val="20"/>
                <w:szCs w:val="20"/>
                <w:lang w:eastAsia="ru-RU"/>
              </w:rPr>
              <w:t xml:space="preserve">  т е м ы: (примерные*):   «Детский сад»,  «Игрушки»,  «Осень», «Овощи»,  «фрукты». «Сад-огород», «Лес, грибы, ягоды, деревья», «Перелетные птицы», «Одежда», «Обувь, одежда, головные уборы».</w:t>
            </w:r>
          </w:p>
        </w:tc>
      </w:tr>
      <w:tr w:rsidR="00F43D77" w:rsidRPr="00BA2ED0">
        <w:tc>
          <w:tcPr>
            <w:tcW w:w="1238" w:type="dxa"/>
          </w:tcPr>
          <w:p w:rsidR="00F43D77" w:rsidRPr="00BA2ED0" w:rsidRDefault="00F43D77" w:rsidP="000E0A52">
            <w:pPr>
              <w:shd w:val="clear" w:color="auto" w:fill="FFFFFF"/>
              <w:adjustRightInd w:val="0"/>
              <w:spacing w:line="240" w:lineRule="auto"/>
              <w:ind w:left="0"/>
              <w:jc w:val="both"/>
              <w:rPr>
                <w:rFonts w:ascii="Times New Roman" w:hAnsi="Times New Roman" w:cs="Times New Roman"/>
                <w:sz w:val="20"/>
                <w:szCs w:val="20"/>
                <w:lang w:eastAsia="ru-RU"/>
              </w:rPr>
            </w:pPr>
            <w:r w:rsidRPr="00BA2ED0">
              <w:rPr>
                <w:rFonts w:ascii="Times New Roman" w:hAnsi="Times New Roman" w:cs="Times New Roman"/>
                <w:sz w:val="20"/>
                <w:szCs w:val="20"/>
                <w:lang w:val="en-US" w:eastAsia="ru-RU"/>
              </w:rPr>
              <w:t>II</w:t>
            </w:r>
          </w:p>
          <w:p w:rsidR="00F43D77" w:rsidRPr="00BA2ED0" w:rsidRDefault="00F43D77" w:rsidP="000E0A52">
            <w:pPr>
              <w:shd w:val="clear" w:color="auto" w:fill="FFFFFF"/>
              <w:autoSpaceDE w:val="0"/>
              <w:autoSpaceDN w:val="0"/>
              <w:adjustRightInd w:val="0"/>
              <w:spacing w:line="240" w:lineRule="auto"/>
              <w:ind w:left="0"/>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 xml:space="preserve">декабрь, январь, февраль </w:t>
            </w:r>
          </w:p>
        </w:tc>
        <w:tc>
          <w:tcPr>
            <w:tcW w:w="8118" w:type="dxa"/>
          </w:tcPr>
          <w:p w:rsidR="00F43D77" w:rsidRPr="00BA2ED0" w:rsidRDefault="00F43D77" w:rsidP="000E0A52">
            <w:pPr>
              <w:shd w:val="clear" w:color="auto" w:fill="FFFFFF"/>
              <w:adjustRightInd w:val="0"/>
              <w:spacing w:line="240" w:lineRule="auto"/>
              <w:ind w:left="0"/>
              <w:jc w:val="both"/>
              <w:rPr>
                <w:rFonts w:ascii="Times New Roman" w:hAnsi="Times New Roman" w:cs="Times New Roman"/>
                <w:b/>
                <w:bCs/>
                <w:sz w:val="20"/>
                <w:szCs w:val="20"/>
                <w:lang w:eastAsia="ru-RU"/>
              </w:rPr>
            </w:pPr>
            <w:r w:rsidRPr="00BA2ED0">
              <w:rPr>
                <w:rFonts w:ascii="Times New Roman" w:hAnsi="Times New Roman" w:cs="Times New Roman"/>
                <w:b/>
                <w:bCs/>
                <w:sz w:val="20"/>
                <w:szCs w:val="20"/>
                <w:lang w:eastAsia="ru-RU"/>
              </w:rPr>
              <w:t>Развитие понимания речи, формирование лексико-грамматических</w:t>
            </w:r>
          </w:p>
          <w:p w:rsidR="00F43D77" w:rsidRPr="00BA2ED0" w:rsidRDefault="00F43D77" w:rsidP="000E0A52">
            <w:pPr>
              <w:shd w:val="clear" w:color="auto" w:fill="FFFFFF"/>
              <w:adjustRightInd w:val="0"/>
              <w:spacing w:line="240" w:lineRule="auto"/>
              <w:ind w:left="0"/>
              <w:jc w:val="both"/>
              <w:rPr>
                <w:rFonts w:ascii="Times New Roman" w:hAnsi="Times New Roman" w:cs="Times New Roman"/>
                <w:b/>
                <w:bCs/>
                <w:sz w:val="20"/>
                <w:szCs w:val="20"/>
                <w:lang w:eastAsia="ru-RU"/>
              </w:rPr>
            </w:pPr>
            <w:r w:rsidRPr="00BA2ED0">
              <w:rPr>
                <w:rFonts w:ascii="Times New Roman" w:hAnsi="Times New Roman" w:cs="Times New Roman"/>
                <w:b/>
                <w:bCs/>
                <w:sz w:val="20"/>
                <w:szCs w:val="20"/>
                <w:lang w:eastAsia="ru-RU"/>
              </w:rPr>
              <w:t>средств языка</w:t>
            </w:r>
          </w:p>
          <w:p w:rsidR="00F43D77" w:rsidRPr="00BA2ED0" w:rsidRDefault="00F43D77" w:rsidP="000E0A52">
            <w:pPr>
              <w:shd w:val="clear" w:color="auto" w:fill="FFFFFF"/>
              <w:adjustRightInd w:val="0"/>
              <w:spacing w:line="240" w:lineRule="auto"/>
              <w:ind w:left="0"/>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Уточнять представления детей об основных цветах и их оттенках, знание соответствующих обозначений.</w:t>
            </w:r>
          </w:p>
          <w:p w:rsidR="00F43D77" w:rsidRPr="00BA2ED0" w:rsidRDefault="00F43D77" w:rsidP="000E0A52">
            <w:pPr>
              <w:shd w:val="clear" w:color="auto" w:fill="FFFFFF"/>
              <w:adjustRightInd w:val="0"/>
              <w:spacing w:line="240" w:lineRule="auto"/>
              <w:ind w:left="0"/>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Учить детей образовывать относительные прилагательные со значением соотнесенности к продуктам питания (</w:t>
            </w:r>
            <w:r w:rsidRPr="00BA2ED0">
              <w:rPr>
                <w:rFonts w:ascii="Times New Roman" w:hAnsi="Times New Roman" w:cs="Times New Roman"/>
                <w:i/>
                <w:iCs/>
                <w:sz w:val="20"/>
                <w:szCs w:val="20"/>
                <w:lang w:eastAsia="ru-RU"/>
              </w:rPr>
              <w:t>«лимонный»</w:t>
            </w:r>
            <w:r w:rsidRPr="00BA2ED0">
              <w:rPr>
                <w:rFonts w:ascii="Times New Roman" w:hAnsi="Times New Roman" w:cs="Times New Roman"/>
                <w:sz w:val="20"/>
                <w:szCs w:val="20"/>
                <w:lang w:eastAsia="ru-RU"/>
              </w:rPr>
              <w:t>,</w:t>
            </w:r>
            <w:r w:rsidRPr="00BA2ED0">
              <w:rPr>
                <w:rFonts w:ascii="Times New Roman" w:hAnsi="Times New Roman" w:cs="Times New Roman"/>
                <w:i/>
                <w:iCs/>
                <w:sz w:val="20"/>
                <w:szCs w:val="20"/>
                <w:lang w:eastAsia="ru-RU"/>
              </w:rPr>
              <w:t xml:space="preserve"> «яблочный»</w:t>
            </w:r>
            <w:r w:rsidRPr="00BA2ED0">
              <w:rPr>
                <w:rFonts w:ascii="Times New Roman" w:hAnsi="Times New Roman" w:cs="Times New Roman"/>
                <w:sz w:val="20"/>
                <w:szCs w:val="20"/>
                <w:lang w:eastAsia="ru-RU"/>
              </w:rPr>
              <w:t>),растениям (</w:t>
            </w:r>
            <w:r w:rsidRPr="00BA2ED0">
              <w:rPr>
                <w:rFonts w:ascii="Times New Roman" w:hAnsi="Times New Roman" w:cs="Times New Roman"/>
                <w:i/>
                <w:iCs/>
                <w:sz w:val="20"/>
                <w:szCs w:val="20"/>
                <w:lang w:eastAsia="ru-RU"/>
              </w:rPr>
              <w:t>«дубовый»</w:t>
            </w:r>
            <w:r w:rsidRPr="00BA2ED0">
              <w:rPr>
                <w:rFonts w:ascii="Times New Roman" w:hAnsi="Times New Roman" w:cs="Times New Roman"/>
                <w:sz w:val="20"/>
                <w:szCs w:val="20"/>
                <w:lang w:eastAsia="ru-RU"/>
              </w:rPr>
              <w:t>,</w:t>
            </w:r>
            <w:r w:rsidRPr="00BA2ED0">
              <w:rPr>
                <w:rFonts w:ascii="Times New Roman" w:hAnsi="Times New Roman" w:cs="Times New Roman"/>
                <w:i/>
                <w:iCs/>
                <w:sz w:val="20"/>
                <w:szCs w:val="20"/>
                <w:lang w:eastAsia="ru-RU"/>
              </w:rPr>
              <w:t xml:space="preserve"> «березовый»</w:t>
            </w:r>
            <w:r w:rsidRPr="00BA2ED0">
              <w:rPr>
                <w:rFonts w:ascii="Times New Roman" w:hAnsi="Times New Roman" w:cs="Times New Roman"/>
                <w:sz w:val="20"/>
                <w:szCs w:val="20"/>
                <w:lang w:eastAsia="ru-RU"/>
              </w:rPr>
              <w:t>),различным материалам (</w:t>
            </w:r>
            <w:r w:rsidRPr="00BA2ED0">
              <w:rPr>
                <w:rFonts w:ascii="Times New Roman" w:hAnsi="Times New Roman" w:cs="Times New Roman"/>
                <w:i/>
                <w:iCs/>
                <w:sz w:val="20"/>
                <w:szCs w:val="20"/>
                <w:lang w:eastAsia="ru-RU"/>
              </w:rPr>
              <w:t>«кирпичный»</w:t>
            </w:r>
            <w:r w:rsidRPr="00BA2ED0">
              <w:rPr>
                <w:rFonts w:ascii="Times New Roman" w:hAnsi="Times New Roman" w:cs="Times New Roman"/>
                <w:sz w:val="20"/>
                <w:szCs w:val="20"/>
                <w:lang w:eastAsia="ru-RU"/>
              </w:rPr>
              <w:t>,</w:t>
            </w:r>
            <w:r w:rsidRPr="00BA2ED0">
              <w:rPr>
                <w:rFonts w:ascii="Times New Roman" w:hAnsi="Times New Roman" w:cs="Times New Roman"/>
                <w:i/>
                <w:iCs/>
                <w:sz w:val="20"/>
                <w:szCs w:val="20"/>
                <w:lang w:eastAsia="ru-RU"/>
              </w:rPr>
              <w:t xml:space="preserve"> «каменный»</w:t>
            </w:r>
            <w:r w:rsidRPr="00BA2ED0">
              <w:rPr>
                <w:rFonts w:ascii="Times New Roman" w:hAnsi="Times New Roman" w:cs="Times New Roman"/>
                <w:sz w:val="20"/>
                <w:szCs w:val="20"/>
                <w:lang w:eastAsia="ru-RU"/>
              </w:rPr>
              <w:t>,</w:t>
            </w:r>
            <w:r w:rsidRPr="00BA2ED0">
              <w:rPr>
                <w:rFonts w:ascii="Times New Roman" w:hAnsi="Times New Roman" w:cs="Times New Roman"/>
                <w:i/>
                <w:iCs/>
                <w:sz w:val="20"/>
                <w:szCs w:val="20"/>
                <w:lang w:eastAsia="ru-RU"/>
              </w:rPr>
              <w:t xml:space="preserve"> «деревянный»</w:t>
            </w:r>
            <w:r w:rsidRPr="00BA2ED0">
              <w:rPr>
                <w:rFonts w:ascii="Times New Roman" w:hAnsi="Times New Roman" w:cs="Times New Roman"/>
                <w:sz w:val="20"/>
                <w:szCs w:val="20"/>
                <w:lang w:eastAsia="ru-RU"/>
              </w:rPr>
              <w:t>,</w:t>
            </w:r>
            <w:r w:rsidRPr="00BA2ED0">
              <w:rPr>
                <w:rFonts w:ascii="Times New Roman" w:hAnsi="Times New Roman" w:cs="Times New Roman"/>
                <w:i/>
                <w:iCs/>
                <w:sz w:val="20"/>
                <w:szCs w:val="20"/>
                <w:lang w:eastAsia="ru-RU"/>
              </w:rPr>
              <w:t xml:space="preserve"> «бумажный» </w:t>
            </w:r>
            <w:r w:rsidRPr="00BA2ED0">
              <w:rPr>
                <w:rFonts w:ascii="Times New Roman" w:hAnsi="Times New Roman" w:cs="Times New Roman"/>
                <w:sz w:val="20"/>
                <w:szCs w:val="20"/>
                <w:lang w:eastAsia="ru-RU"/>
              </w:rPr>
              <w:t>и т. д.).</w:t>
            </w:r>
          </w:p>
          <w:p w:rsidR="00F43D77" w:rsidRPr="00BA2ED0" w:rsidRDefault="00F43D77" w:rsidP="000E0A52">
            <w:pPr>
              <w:shd w:val="clear" w:color="auto" w:fill="FFFFFF"/>
              <w:adjustRightInd w:val="0"/>
              <w:spacing w:line="240" w:lineRule="auto"/>
              <w:ind w:left="0"/>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lastRenderedPageBreak/>
              <w:t xml:space="preserve">Учить различать и выделять в словосочетаниях названий признаков по назначению и вопросам </w:t>
            </w:r>
            <w:r w:rsidRPr="00BA2ED0">
              <w:rPr>
                <w:rFonts w:ascii="Times New Roman" w:hAnsi="Times New Roman" w:cs="Times New Roman"/>
                <w:i/>
                <w:iCs/>
                <w:sz w:val="20"/>
                <w:szCs w:val="20"/>
                <w:lang w:eastAsia="ru-RU"/>
              </w:rPr>
              <w:t xml:space="preserve">«Какой? Какая? Какое?»; </w:t>
            </w:r>
            <w:r w:rsidRPr="00BA2ED0">
              <w:rPr>
                <w:rFonts w:ascii="Times New Roman" w:hAnsi="Times New Roman" w:cs="Times New Roman"/>
                <w:sz w:val="20"/>
                <w:szCs w:val="20"/>
                <w:lang w:eastAsia="ru-RU"/>
              </w:rPr>
              <w:t xml:space="preserve">обращать внимание на соотношение окончания вопросительного слова и прилагательного. </w:t>
            </w:r>
          </w:p>
          <w:p w:rsidR="00F43D77" w:rsidRPr="00BA2ED0" w:rsidRDefault="00F43D77" w:rsidP="000E0A52">
            <w:pPr>
              <w:shd w:val="clear" w:color="auto" w:fill="FFFFFF"/>
              <w:adjustRightInd w:val="0"/>
              <w:spacing w:line="240" w:lineRule="auto"/>
              <w:ind w:left="0"/>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Закреплять навык согласования прилагательных с существительными в роде, числе. Упражнять в составлении сначала двух, а затем трех форм одних и тех же глаголов («лежи» – «лежит» – «лежу»).</w:t>
            </w:r>
          </w:p>
          <w:p w:rsidR="00F43D77" w:rsidRPr="00BA2ED0" w:rsidRDefault="00F43D77" w:rsidP="000E0A52">
            <w:pPr>
              <w:shd w:val="clear" w:color="auto" w:fill="FFFFFF"/>
              <w:adjustRightInd w:val="0"/>
              <w:spacing w:line="240" w:lineRule="auto"/>
              <w:ind w:left="0"/>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 xml:space="preserve">Учить изменять форму глаголов 3-го лица единственного числа на форму 1-го лица единственного (и множественного) числа: </w:t>
            </w:r>
            <w:r w:rsidRPr="00BA2ED0">
              <w:rPr>
                <w:rFonts w:ascii="Times New Roman" w:hAnsi="Times New Roman" w:cs="Times New Roman"/>
                <w:i/>
                <w:iCs/>
                <w:sz w:val="20"/>
                <w:szCs w:val="20"/>
                <w:lang w:eastAsia="ru-RU"/>
              </w:rPr>
              <w:t xml:space="preserve">«идет» </w:t>
            </w:r>
            <w:r w:rsidRPr="00BA2ED0">
              <w:rPr>
                <w:rFonts w:ascii="Times New Roman" w:hAnsi="Times New Roman" w:cs="Times New Roman"/>
                <w:sz w:val="20"/>
                <w:szCs w:val="20"/>
                <w:lang w:eastAsia="ru-RU"/>
              </w:rPr>
              <w:t xml:space="preserve">– </w:t>
            </w:r>
            <w:r w:rsidRPr="00BA2ED0">
              <w:rPr>
                <w:rFonts w:ascii="Times New Roman" w:hAnsi="Times New Roman" w:cs="Times New Roman"/>
                <w:i/>
                <w:iCs/>
                <w:sz w:val="20"/>
                <w:szCs w:val="20"/>
                <w:lang w:eastAsia="ru-RU"/>
              </w:rPr>
              <w:t xml:space="preserve">«иду» </w:t>
            </w:r>
            <w:r w:rsidRPr="00BA2ED0">
              <w:rPr>
                <w:rFonts w:ascii="Times New Roman" w:hAnsi="Times New Roman" w:cs="Times New Roman"/>
                <w:sz w:val="20"/>
                <w:szCs w:val="20"/>
                <w:lang w:eastAsia="ru-RU"/>
              </w:rPr>
              <w:t xml:space="preserve">– </w:t>
            </w:r>
            <w:r w:rsidRPr="00BA2ED0">
              <w:rPr>
                <w:rFonts w:ascii="Times New Roman" w:hAnsi="Times New Roman" w:cs="Times New Roman"/>
                <w:i/>
                <w:iCs/>
                <w:sz w:val="20"/>
                <w:szCs w:val="20"/>
                <w:lang w:eastAsia="ru-RU"/>
              </w:rPr>
              <w:t xml:space="preserve">«идешь» </w:t>
            </w:r>
            <w:r w:rsidRPr="00BA2ED0">
              <w:rPr>
                <w:rFonts w:ascii="Times New Roman" w:hAnsi="Times New Roman" w:cs="Times New Roman"/>
                <w:sz w:val="20"/>
                <w:szCs w:val="20"/>
                <w:lang w:eastAsia="ru-RU"/>
              </w:rPr>
              <w:t xml:space="preserve">– </w:t>
            </w:r>
            <w:r w:rsidRPr="00BA2ED0">
              <w:rPr>
                <w:rFonts w:ascii="Times New Roman" w:hAnsi="Times New Roman" w:cs="Times New Roman"/>
                <w:i/>
                <w:iCs/>
                <w:sz w:val="20"/>
                <w:szCs w:val="20"/>
                <w:lang w:eastAsia="ru-RU"/>
              </w:rPr>
              <w:t>«идем»</w:t>
            </w:r>
            <w:r w:rsidRPr="00BA2ED0">
              <w:rPr>
                <w:rFonts w:ascii="Times New Roman" w:hAnsi="Times New Roman" w:cs="Times New Roman"/>
                <w:sz w:val="20"/>
                <w:szCs w:val="20"/>
                <w:lang w:eastAsia="ru-RU"/>
              </w:rPr>
              <w:t>.</w:t>
            </w:r>
          </w:p>
          <w:p w:rsidR="00F43D77" w:rsidRPr="00BA2ED0" w:rsidRDefault="00F43D77" w:rsidP="000E0A52">
            <w:pPr>
              <w:shd w:val="clear" w:color="auto" w:fill="FFFFFF"/>
              <w:adjustRightInd w:val="0"/>
              <w:spacing w:line="240" w:lineRule="auto"/>
              <w:ind w:left="0"/>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 xml:space="preserve">Учить использовать предлоги </w:t>
            </w:r>
            <w:r w:rsidRPr="00BA2ED0">
              <w:rPr>
                <w:rFonts w:ascii="Times New Roman" w:hAnsi="Times New Roman" w:cs="Times New Roman"/>
                <w:i/>
                <w:iCs/>
                <w:sz w:val="20"/>
                <w:szCs w:val="20"/>
                <w:lang w:eastAsia="ru-RU"/>
              </w:rPr>
              <w:t>«на</w:t>
            </w:r>
            <w:r w:rsidRPr="00BA2ED0">
              <w:rPr>
                <w:rFonts w:ascii="Times New Roman" w:hAnsi="Times New Roman" w:cs="Times New Roman"/>
                <w:sz w:val="20"/>
                <w:szCs w:val="20"/>
                <w:lang w:eastAsia="ru-RU"/>
              </w:rPr>
              <w:t>,</w:t>
            </w:r>
            <w:r w:rsidRPr="00BA2ED0">
              <w:rPr>
                <w:rFonts w:ascii="Times New Roman" w:hAnsi="Times New Roman" w:cs="Times New Roman"/>
                <w:i/>
                <w:iCs/>
                <w:sz w:val="20"/>
                <w:szCs w:val="20"/>
                <w:lang w:eastAsia="ru-RU"/>
              </w:rPr>
              <w:t xml:space="preserve"> под</w:t>
            </w:r>
            <w:r w:rsidRPr="00BA2ED0">
              <w:rPr>
                <w:rFonts w:ascii="Times New Roman" w:hAnsi="Times New Roman" w:cs="Times New Roman"/>
                <w:sz w:val="20"/>
                <w:szCs w:val="20"/>
                <w:lang w:eastAsia="ru-RU"/>
              </w:rPr>
              <w:t>,</w:t>
            </w:r>
            <w:r w:rsidRPr="00BA2ED0">
              <w:rPr>
                <w:rFonts w:ascii="Times New Roman" w:hAnsi="Times New Roman" w:cs="Times New Roman"/>
                <w:i/>
                <w:iCs/>
                <w:sz w:val="20"/>
                <w:szCs w:val="20"/>
                <w:lang w:eastAsia="ru-RU"/>
              </w:rPr>
              <w:t xml:space="preserve"> в</w:t>
            </w:r>
            <w:r w:rsidRPr="00BA2ED0">
              <w:rPr>
                <w:rFonts w:ascii="Times New Roman" w:hAnsi="Times New Roman" w:cs="Times New Roman"/>
                <w:sz w:val="20"/>
                <w:szCs w:val="20"/>
                <w:lang w:eastAsia="ru-RU"/>
              </w:rPr>
              <w:t>,</w:t>
            </w:r>
            <w:r w:rsidRPr="00BA2ED0">
              <w:rPr>
                <w:rFonts w:ascii="Times New Roman" w:hAnsi="Times New Roman" w:cs="Times New Roman"/>
                <w:i/>
                <w:iCs/>
                <w:sz w:val="20"/>
                <w:szCs w:val="20"/>
                <w:lang w:eastAsia="ru-RU"/>
              </w:rPr>
              <w:t xml:space="preserve"> из»</w:t>
            </w:r>
            <w:r w:rsidRPr="00BA2ED0">
              <w:rPr>
                <w:rFonts w:ascii="Times New Roman" w:hAnsi="Times New Roman" w:cs="Times New Roman"/>
                <w:sz w:val="20"/>
                <w:szCs w:val="20"/>
                <w:lang w:eastAsia="ru-RU"/>
              </w:rPr>
              <w:t>,обозначающие пространственное расположение предметов, в сочетаниях с соответствующими падежными формами существительных.</w:t>
            </w:r>
          </w:p>
          <w:p w:rsidR="00F43D77" w:rsidRPr="00BA2ED0" w:rsidRDefault="00F43D77" w:rsidP="000E0A52">
            <w:pPr>
              <w:shd w:val="clear" w:color="auto" w:fill="FFFFFF"/>
              <w:adjustRightInd w:val="0"/>
              <w:spacing w:line="240" w:lineRule="auto"/>
              <w:ind w:left="0"/>
              <w:jc w:val="both"/>
              <w:rPr>
                <w:rFonts w:ascii="Times New Roman" w:hAnsi="Times New Roman" w:cs="Times New Roman"/>
                <w:b/>
                <w:bCs/>
                <w:sz w:val="20"/>
                <w:szCs w:val="20"/>
                <w:lang w:eastAsia="ru-RU"/>
              </w:rPr>
            </w:pPr>
            <w:r w:rsidRPr="00BA2ED0">
              <w:rPr>
                <w:rFonts w:ascii="Times New Roman" w:hAnsi="Times New Roman" w:cs="Times New Roman"/>
                <w:b/>
                <w:bCs/>
                <w:sz w:val="20"/>
                <w:szCs w:val="20"/>
                <w:lang w:eastAsia="ru-RU"/>
              </w:rPr>
              <w:t>Развитие самостоятельной развернутой фразовой речи</w:t>
            </w:r>
          </w:p>
          <w:p w:rsidR="00F43D77" w:rsidRPr="00BA2ED0" w:rsidRDefault="00F43D77" w:rsidP="000E0A52">
            <w:pPr>
              <w:shd w:val="clear" w:color="auto" w:fill="FFFFFF"/>
              <w:adjustRightInd w:val="0"/>
              <w:spacing w:line="240" w:lineRule="auto"/>
              <w:ind w:left="0"/>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Совершенствовать навык ведения подготовленного диалога (просьба, беседа, элементы драматизации).</w:t>
            </w:r>
          </w:p>
          <w:p w:rsidR="00F43D77" w:rsidRPr="00BA2ED0" w:rsidRDefault="00F43D77" w:rsidP="000E0A52">
            <w:pPr>
              <w:shd w:val="clear" w:color="auto" w:fill="FFFFFF"/>
              <w:adjustRightInd w:val="0"/>
              <w:spacing w:line="240" w:lineRule="auto"/>
              <w:ind w:left="0"/>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Расширять навык построения разных типов предложений.</w:t>
            </w:r>
          </w:p>
          <w:p w:rsidR="00F43D77" w:rsidRPr="00BA2ED0" w:rsidRDefault="00F43D77" w:rsidP="000E0A52">
            <w:pPr>
              <w:shd w:val="clear" w:color="auto" w:fill="FFFFFF"/>
              <w:adjustRightInd w:val="0"/>
              <w:spacing w:line="240" w:lineRule="auto"/>
              <w:ind w:left="0"/>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Учить детей распространять предложения введением в него однородных членов.</w:t>
            </w:r>
          </w:p>
          <w:p w:rsidR="00F43D77" w:rsidRPr="00BA2ED0" w:rsidRDefault="00F43D77" w:rsidP="000E0A52">
            <w:pPr>
              <w:shd w:val="clear" w:color="auto" w:fill="FFFFFF"/>
              <w:adjustRightInd w:val="0"/>
              <w:spacing w:line="240" w:lineRule="auto"/>
              <w:ind w:left="0"/>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Учить составлять наиболее доступные конструкции сложносочиненных и сложноподчиненных предложений. Учить составлять короткие рассказы по картине, серии картин, рассказы-описания, пересказ.</w:t>
            </w:r>
          </w:p>
          <w:p w:rsidR="00F43D77" w:rsidRPr="00BA2ED0" w:rsidRDefault="00F43D77" w:rsidP="000E0A52">
            <w:pPr>
              <w:shd w:val="clear" w:color="auto" w:fill="FFFFFF"/>
              <w:adjustRightInd w:val="0"/>
              <w:spacing w:line="240" w:lineRule="auto"/>
              <w:ind w:left="0"/>
              <w:jc w:val="both"/>
              <w:rPr>
                <w:rFonts w:ascii="Times New Roman" w:hAnsi="Times New Roman" w:cs="Times New Roman"/>
                <w:sz w:val="20"/>
                <w:szCs w:val="20"/>
                <w:lang w:eastAsia="ru-RU"/>
              </w:rPr>
            </w:pPr>
            <w:r w:rsidRPr="00BA2ED0">
              <w:rPr>
                <w:rFonts w:ascii="Times New Roman" w:hAnsi="Times New Roman" w:cs="Times New Roman"/>
                <w:sz w:val="20"/>
                <w:szCs w:val="20"/>
                <w:u w:val="single"/>
                <w:lang w:eastAsia="ru-RU"/>
              </w:rPr>
              <w:t>Лексические темы:</w:t>
            </w:r>
            <w:r w:rsidRPr="00BA2ED0">
              <w:rPr>
                <w:rFonts w:ascii="Times New Roman" w:hAnsi="Times New Roman" w:cs="Times New Roman"/>
                <w:sz w:val="20"/>
                <w:szCs w:val="20"/>
                <w:lang w:eastAsia="ru-RU"/>
              </w:rPr>
              <w:t xml:space="preserve"> (примерные*):  «Дикие и домашние животные», «Мебель», «Семья»,  «Новый год», «Зима. Зимние забавы», «Зимующие птицы», «Почта», «Транспорт», «Комнатные растения», «Наша Армия».</w:t>
            </w:r>
          </w:p>
          <w:p w:rsidR="00F43D77" w:rsidRPr="00BA2ED0" w:rsidRDefault="00F43D77" w:rsidP="000E0A52">
            <w:pPr>
              <w:shd w:val="clear" w:color="auto" w:fill="FFFFFF"/>
              <w:adjustRightInd w:val="0"/>
              <w:spacing w:line="240" w:lineRule="auto"/>
              <w:ind w:left="0"/>
              <w:jc w:val="both"/>
              <w:rPr>
                <w:rFonts w:ascii="Times New Roman" w:hAnsi="Times New Roman" w:cs="Times New Roman"/>
                <w:b/>
                <w:bCs/>
                <w:sz w:val="20"/>
                <w:szCs w:val="20"/>
                <w:lang w:eastAsia="ru-RU"/>
              </w:rPr>
            </w:pPr>
            <w:r w:rsidRPr="00BA2ED0">
              <w:rPr>
                <w:rFonts w:ascii="Times New Roman" w:hAnsi="Times New Roman" w:cs="Times New Roman"/>
                <w:b/>
                <w:bCs/>
                <w:sz w:val="20"/>
                <w:szCs w:val="20"/>
                <w:lang w:eastAsia="ru-RU"/>
              </w:rPr>
              <w:t>Формирование произносительной стороны речи</w:t>
            </w:r>
          </w:p>
          <w:p w:rsidR="00F43D77" w:rsidRPr="00BA2ED0" w:rsidRDefault="00F43D77" w:rsidP="000E0A52">
            <w:pPr>
              <w:shd w:val="clear" w:color="auto" w:fill="FFFFFF"/>
              <w:adjustRightInd w:val="0"/>
              <w:spacing w:line="240" w:lineRule="auto"/>
              <w:ind w:left="0"/>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 xml:space="preserve">Развивать фонематический слух. </w:t>
            </w:r>
          </w:p>
          <w:p w:rsidR="00F43D77" w:rsidRPr="00BA2ED0" w:rsidRDefault="00F43D77" w:rsidP="000E0A52">
            <w:pPr>
              <w:shd w:val="clear" w:color="auto" w:fill="FFFFFF"/>
              <w:adjustRightInd w:val="0"/>
              <w:spacing w:line="240" w:lineRule="auto"/>
              <w:ind w:left="0"/>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Закреплять навык правильного произношения звуков, уточненных или исправленных на индивидуальных занятиях первого периода.</w:t>
            </w:r>
          </w:p>
          <w:p w:rsidR="00F43D77" w:rsidRPr="00BA2ED0" w:rsidRDefault="00F43D77" w:rsidP="000E0A52">
            <w:pPr>
              <w:shd w:val="clear" w:color="auto" w:fill="FFFFFF"/>
              <w:adjustRightInd w:val="0"/>
              <w:spacing w:line="240" w:lineRule="auto"/>
              <w:ind w:left="0"/>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 xml:space="preserve">Вызывать отсутствующие и корригировать искаженно произносимые звуки, автоматизировать их на уровне слогов, слов, предложений. </w:t>
            </w:r>
          </w:p>
          <w:p w:rsidR="00F43D77" w:rsidRPr="00BA2ED0" w:rsidRDefault="00F43D77" w:rsidP="000E0A52">
            <w:pPr>
              <w:shd w:val="clear" w:color="auto" w:fill="FFFFFF"/>
              <w:adjustRightInd w:val="0"/>
              <w:spacing w:line="240" w:lineRule="auto"/>
              <w:ind w:left="0"/>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 xml:space="preserve">Закреплять навык практического употребления различных слоговых структур и слов доступного </w:t>
            </w:r>
            <w:proofErr w:type="spellStart"/>
            <w:r w:rsidRPr="00BA2ED0">
              <w:rPr>
                <w:rFonts w:ascii="Times New Roman" w:hAnsi="Times New Roman" w:cs="Times New Roman"/>
                <w:sz w:val="20"/>
                <w:szCs w:val="20"/>
                <w:lang w:eastAsia="ru-RU"/>
              </w:rPr>
              <w:t>звуко-слогового</w:t>
            </w:r>
            <w:proofErr w:type="spellEnd"/>
            <w:r w:rsidRPr="00BA2ED0">
              <w:rPr>
                <w:rFonts w:ascii="Times New Roman" w:hAnsi="Times New Roman" w:cs="Times New Roman"/>
                <w:sz w:val="20"/>
                <w:szCs w:val="20"/>
                <w:lang w:eastAsia="ru-RU"/>
              </w:rPr>
              <w:t xml:space="preserve"> состава. </w:t>
            </w:r>
          </w:p>
          <w:p w:rsidR="00F43D77" w:rsidRPr="00BA2ED0" w:rsidRDefault="00F43D77" w:rsidP="000E0A52">
            <w:pPr>
              <w:shd w:val="clear" w:color="auto" w:fill="FFFFFF"/>
              <w:adjustRightInd w:val="0"/>
              <w:spacing w:line="240" w:lineRule="auto"/>
              <w:ind w:left="0"/>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Формировать фонематическое восприятие на основе четкого различения звуков по признакам: глухость – звонкость; твердость – мягкость.</w:t>
            </w:r>
          </w:p>
          <w:p w:rsidR="00F43D77" w:rsidRPr="00BA2ED0" w:rsidRDefault="00F43D77" w:rsidP="000E0A52">
            <w:pPr>
              <w:shd w:val="clear" w:color="auto" w:fill="FFFFFF"/>
              <w:adjustRightInd w:val="0"/>
              <w:spacing w:line="240" w:lineRule="auto"/>
              <w:ind w:left="0"/>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Корригировать следующие звуки: [л], [б], [б’], [д], [д’], [г], [г’], [с], [с’], [з], [з’], [ш], [ж], [р], [л’].</w:t>
            </w:r>
          </w:p>
          <w:p w:rsidR="00F43D77" w:rsidRPr="00BA2ED0" w:rsidRDefault="00F43D77" w:rsidP="000E0A52">
            <w:pPr>
              <w:shd w:val="clear" w:color="auto" w:fill="FFFFFF"/>
              <w:adjustRightInd w:val="0"/>
              <w:spacing w:line="240" w:lineRule="auto"/>
              <w:ind w:left="0"/>
              <w:jc w:val="both"/>
              <w:rPr>
                <w:rFonts w:ascii="Times New Roman" w:hAnsi="Times New Roman" w:cs="Times New Roman"/>
                <w:b/>
                <w:bCs/>
                <w:sz w:val="20"/>
                <w:szCs w:val="20"/>
                <w:lang w:eastAsia="ru-RU"/>
              </w:rPr>
            </w:pPr>
            <w:r w:rsidRPr="00BA2ED0">
              <w:rPr>
                <w:rFonts w:ascii="Times New Roman" w:hAnsi="Times New Roman" w:cs="Times New Roman"/>
                <w:b/>
                <w:bCs/>
                <w:sz w:val="20"/>
                <w:szCs w:val="20"/>
                <w:lang w:eastAsia="ru-RU"/>
              </w:rPr>
              <w:t>Подготовка к овладению элементарными навыками письма и чтения</w:t>
            </w:r>
          </w:p>
          <w:p w:rsidR="00F43D77" w:rsidRPr="00BA2ED0" w:rsidRDefault="00F43D77" w:rsidP="000E0A52">
            <w:pPr>
              <w:shd w:val="clear" w:color="auto" w:fill="FFFFFF"/>
              <w:adjustRightInd w:val="0"/>
              <w:spacing w:line="240" w:lineRule="auto"/>
              <w:ind w:left="0"/>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Учить выделять звук из ряда звуков, слог с заданным звуком из ряда других слогов.</w:t>
            </w:r>
          </w:p>
          <w:p w:rsidR="00F43D77" w:rsidRPr="00BA2ED0" w:rsidRDefault="00F43D77" w:rsidP="000E0A52">
            <w:pPr>
              <w:shd w:val="clear" w:color="auto" w:fill="FFFFFF"/>
              <w:adjustRightInd w:val="0"/>
              <w:spacing w:line="240" w:lineRule="auto"/>
              <w:ind w:left="0"/>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Определять наличие звука в слове, ударного гласного в начале и конце слова.</w:t>
            </w:r>
          </w:p>
          <w:p w:rsidR="00F43D77" w:rsidRPr="00BA2ED0" w:rsidRDefault="00F43D77" w:rsidP="000E0A52">
            <w:pPr>
              <w:shd w:val="clear" w:color="auto" w:fill="FFFFFF"/>
              <w:autoSpaceDE w:val="0"/>
              <w:autoSpaceDN w:val="0"/>
              <w:adjustRightInd w:val="0"/>
              <w:spacing w:line="240" w:lineRule="auto"/>
              <w:ind w:left="0"/>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Выделять гласный и согласный звук в прямом и обратном слогах и односложных словах.</w:t>
            </w:r>
          </w:p>
          <w:p w:rsidR="00F43D77" w:rsidRPr="00BA2ED0" w:rsidRDefault="00F43D77" w:rsidP="000E0A52">
            <w:pPr>
              <w:shd w:val="clear" w:color="auto" w:fill="FFFFFF"/>
              <w:autoSpaceDE w:val="0"/>
              <w:autoSpaceDN w:val="0"/>
              <w:adjustRightInd w:val="0"/>
              <w:spacing w:line="240" w:lineRule="auto"/>
              <w:ind w:left="0"/>
              <w:jc w:val="both"/>
              <w:rPr>
                <w:rFonts w:ascii="Times New Roman" w:hAnsi="Times New Roman" w:cs="Times New Roman"/>
                <w:sz w:val="20"/>
                <w:szCs w:val="20"/>
                <w:lang w:eastAsia="ru-RU"/>
              </w:rPr>
            </w:pPr>
          </w:p>
        </w:tc>
      </w:tr>
      <w:tr w:rsidR="00F43D77" w:rsidRPr="00BA2ED0">
        <w:tc>
          <w:tcPr>
            <w:tcW w:w="1238" w:type="dxa"/>
          </w:tcPr>
          <w:p w:rsidR="00F43D77" w:rsidRPr="00BA2ED0" w:rsidRDefault="00F43D77" w:rsidP="000E0A52">
            <w:pPr>
              <w:shd w:val="clear" w:color="auto" w:fill="FFFFFF"/>
              <w:adjustRightInd w:val="0"/>
              <w:spacing w:line="240" w:lineRule="auto"/>
              <w:ind w:left="0"/>
              <w:jc w:val="both"/>
              <w:rPr>
                <w:rFonts w:ascii="Times New Roman" w:hAnsi="Times New Roman" w:cs="Times New Roman"/>
                <w:sz w:val="20"/>
                <w:szCs w:val="20"/>
                <w:lang w:eastAsia="ru-RU"/>
              </w:rPr>
            </w:pPr>
            <w:r w:rsidRPr="00BA2ED0">
              <w:rPr>
                <w:rFonts w:ascii="Times New Roman" w:hAnsi="Times New Roman" w:cs="Times New Roman"/>
                <w:sz w:val="20"/>
                <w:szCs w:val="20"/>
                <w:lang w:val="en-US" w:eastAsia="ru-RU"/>
              </w:rPr>
              <w:lastRenderedPageBreak/>
              <w:t>III</w:t>
            </w:r>
          </w:p>
          <w:p w:rsidR="00F43D77" w:rsidRPr="00BA2ED0" w:rsidRDefault="00F43D77" w:rsidP="000E0A52">
            <w:pPr>
              <w:shd w:val="clear" w:color="auto" w:fill="FFFFFF"/>
              <w:adjustRightInd w:val="0"/>
              <w:spacing w:line="240" w:lineRule="auto"/>
              <w:ind w:left="0"/>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март</w:t>
            </w:r>
          </w:p>
          <w:p w:rsidR="00F43D77" w:rsidRPr="00BA2ED0" w:rsidRDefault="00F43D77" w:rsidP="000E0A52">
            <w:pPr>
              <w:shd w:val="clear" w:color="auto" w:fill="FFFFFF"/>
              <w:autoSpaceDE w:val="0"/>
              <w:autoSpaceDN w:val="0"/>
              <w:adjustRightInd w:val="0"/>
              <w:spacing w:line="240" w:lineRule="auto"/>
              <w:ind w:left="0"/>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 xml:space="preserve">апрель, май </w:t>
            </w:r>
          </w:p>
        </w:tc>
        <w:tc>
          <w:tcPr>
            <w:tcW w:w="8118" w:type="dxa"/>
          </w:tcPr>
          <w:p w:rsidR="00F43D77" w:rsidRPr="00BA2ED0" w:rsidRDefault="00F43D77" w:rsidP="000E0A52">
            <w:pPr>
              <w:shd w:val="clear" w:color="auto" w:fill="FFFFFF"/>
              <w:adjustRightInd w:val="0"/>
              <w:spacing w:line="240" w:lineRule="auto"/>
              <w:ind w:left="0"/>
              <w:jc w:val="both"/>
              <w:rPr>
                <w:rFonts w:ascii="Times New Roman" w:hAnsi="Times New Roman" w:cs="Times New Roman"/>
                <w:b/>
                <w:bCs/>
                <w:sz w:val="20"/>
                <w:szCs w:val="20"/>
                <w:lang w:eastAsia="ru-RU"/>
              </w:rPr>
            </w:pPr>
            <w:r w:rsidRPr="00BA2ED0">
              <w:rPr>
                <w:rFonts w:ascii="Times New Roman" w:hAnsi="Times New Roman" w:cs="Times New Roman"/>
                <w:b/>
                <w:bCs/>
                <w:sz w:val="20"/>
                <w:szCs w:val="20"/>
                <w:lang w:eastAsia="ru-RU"/>
              </w:rPr>
              <w:t>Развитие понимания речи, формирование лексико-грамматических</w:t>
            </w:r>
          </w:p>
          <w:p w:rsidR="00F43D77" w:rsidRPr="00BA2ED0" w:rsidRDefault="00F43D77" w:rsidP="000E0A52">
            <w:pPr>
              <w:shd w:val="clear" w:color="auto" w:fill="FFFFFF"/>
              <w:adjustRightInd w:val="0"/>
              <w:spacing w:line="240" w:lineRule="auto"/>
              <w:ind w:left="0"/>
              <w:jc w:val="both"/>
              <w:rPr>
                <w:rFonts w:ascii="Times New Roman" w:hAnsi="Times New Roman" w:cs="Times New Roman"/>
                <w:sz w:val="20"/>
                <w:szCs w:val="20"/>
                <w:lang w:eastAsia="ru-RU"/>
              </w:rPr>
            </w:pPr>
            <w:r w:rsidRPr="00BA2ED0">
              <w:rPr>
                <w:rFonts w:ascii="Times New Roman" w:hAnsi="Times New Roman" w:cs="Times New Roman"/>
                <w:b/>
                <w:bCs/>
                <w:sz w:val="20"/>
                <w:szCs w:val="20"/>
                <w:lang w:eastAsia="ru-RU"/>
              </w:rPr>
              <w:t>средств языка</w:t>
            </w:r>
          </w:p>
          <w:p w:rsidR="00F43D77" w:rsidRPr="00BA2ED0" w:rsidRDefault="00F43D77" w:rsidP="000E0A52">
            <w:pPr>
              <w:shd w:val="clear" w:color="auto" w:fill="FFFFFF"/>
              <w:adjustRightInd w:val="0"/>
              <w:spacing w:line="240" w:lineRule="auto"/>
              <w:ind w:left="0"/>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Закреплять навык употребления обиходных глаголов с новым лексическим значением, образованным посредством приставок, передающих различные оттенки действий (</w:t>
            </w:r>
            <w:r w:rsidRPr="00BA2ED0">
              <w:rPr>
                <w:rFonts w:ascii="Times New Roman" w:hAnsi="Times New Roman" w:cs="Times New Roman"/>
                <w:i/>
                <w:iCs/>
                <w:sz w:val="20"/>
                <w:szCs w:val="20"/>
                <w:lang w:eastAsia="ru-RU"/>
              </w:rPr>
              <w:t xml:space="preserve">«выехал» </w:t>
            </w:r>
            <w:r w:rsidRPr="00BA2ED0">
              <w:rPr>
                <w:rFonts w:ascii="Times New Roman" w:hAnsi="Times New Roman" w:cs="Times New Roman"/>
                <w:sz w:val="20"/>
                <w:szCs w:val="20"/>
                <w:lang w:eastAsia="ru-RU"/>
              </w:rPr>
              <w:t xml:space="preserve">– </w:t>
            </w:r>
            <w:r w:rsidRPr="00BA2ED0">
              <w:rPr>
                <w:rFonts w:ascii="Times New Roman" w:hAnsi="Times New Roman" w:cs="Times New Roman"/>
                <w:i/>
                <w:iCs/>
                <w:sz w:val="20"/>
                <w:szCs w:val="20"/>
                <w:lang w:eastAsia="ru-RU"/>
              </w:rPr>
              <w:t xml:space="preserve">«подъехал» </w:t>
            </w:r>
            <w:r w:rsidRPr="00BA2ED0">
              <w:rPr>
                <w:rFonts w:ascii="Times New Roman" w:hAnsi="Times New Roman" w:cs="Times New Roman"/>
                <w:sz w:val="20"/>
                <w:szCs w:val="20"/>
                <w:lang w:eastAsia="ru-RU"/>
              </w:rPr>
              <w:t xml:space="preserve">– </w:t>
            </w:r>
            <w:r w:rsidRPr="00BA2ED0">
              <w:rPr>
                <w:rFonts w:ascii="Times New Roman" w:hAnsi="Times New Roman" w:cs="Times New Roman"/>
                <w:i/>
                <w:iCs/>
                <w:sz w:val="20"/>
                <w:szCs w:val="20"/>
                <w:lang w:eastAsia="ru-RU"/>
              </w:rPr>
              <w:t xml:space="preserve">«въехал» </w:t>
            </w:r>
            <w:r w:rsidRPr="00BA2ED0">
              <w:rPr>
                <w:rFonts w:ascii="Times New Roman" w:hAnsi="Times New Roman" w:cs="Times New Roman"/>
                <w:sz w:val="20"/>
                <w:szCs w:val="20"/>
                <w:lang w:eastAsia="ru-RU"/>
              </w:rPr>
              <w:t xml:space="preserve">– </w:t>
            </w:r>
            <w:r w:rsidRPr="00BA2ED0">
              <w:rPr>
                <w:rFonts w:ascii="Times New Roman" w:hAnsi="Times New Roman" w:cs="Times New Roman"/>
                <w:i/>
                <w:iCs/>
                <w:sz w:val="20"/>
                <w:szCs w:val="20"/>
                <w:lang w:eastAsia="ru-RU"/>
              </w:rPr>
              <w:t xml:space="preserve">«съехал» </w:t>
            </w:r>
            <w:r w:rsidRPr="00BA2ED0">
              <w:rPr>
                <w:rFonts w:ascii="Times New Roman" w:hAnsi="Times New Roman" w:cs="Times New Roman"/>
                <w:sz w:val="20"/>
                <w:szCs w:val="20"/>
                <w:lang w:eastAsia="ru-RU"/>
              </w:rPr>
              <w:t>и т. п.).</w:t>
            </w:r>
          </w:p>
          <w:p w:rsidR="00F43D77" w:rsidRPr="00BA2ED0" w:rsidRDefault="00F43D77" w:rsidP="000E0A52">
            <w:pPr>
              <w:shd w:val="clear" w:color="auto" w:fill="FFFFFF"/>
              <w:adjustRightInd w:val="0"/>
              <w:spacing w:line="240" w:lineRule="auto"/>
              <w:ind w:left="0"/>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Закреплять навыки образования относительных прилагательных с использованием продуктивных суффиксов (-</w:t>
            </w:r>
            <w:proofErr w:type="spellStart"/>
            <w:r w:rsidRPr="00BA2ED0">
              <w:rPr>
                <w:rFonts w:ascii="Times New Roman" w:hAnsi="Times New Roman" w:cs="Times New Roman"/>
                <w:sz w:val="20"/>
                <w:szCs w:val="20"/>
                <w:lang w:eastAsia="ru-RU"/>
              </w:rPr>
              <w:t>ов</w:t>
            </w:r>
            <w:proofErr w:type="spellEnd"/>
            <w:r w:rsidRPr="00BA2ED0">
              <w:rPr>
                <w:rFonts w:ascii="Times New Roman" w:hAnsi="Times New Roman" w:cs="Times New Roman"/>
                <w:sz w:val="20"/>
                <w:szCs w:val="20"/>
                <w:lang w:eastAsia="ru-RU"/>
              </w:rPr>
              <w:t xml:space="preserve">-, </w:t>
            </w:r>
            <w:r w:rsidRPr="00BA2ED0">
              <w:rPr>
                <w:rFonts w:ascii="Times New Roman" w:hAnsi="Times New Roman" w:cs="Times New Roman"/>
                <w:i/>
                <w:iCs/>
                <w:sz w:val="20"/>
                <w:szCs w:val="20"/>
                <w:lang w:eastAsia="ru-RU"/>
              </w:rPr>
              <w:t>-ин-</w:t>
            </w:r>
            <w:r w:rsidRPr="00BA2ED0">
              <w:rPr>
                <w:rFonts w:ascii="Times New Roman" w:hAnsi="Times New Roman" w:cs="Times New Roman"/>
                <w:sz w:val="20"/>
                <w:szCs w:val="20"/>
                <w:lang w:eastAsia="ru-RU"/>
              </w:rPr>
              <w:t>,</w:t>
            </w:r>
            <w:r w:rsidRPr="00BA2ED0">
              <w:rPr>
                <w:rFonts w:ascii="Times New Roman" w:hAnsi="Times New Roman" w:cs="Times New Roman"/>
                <w:i/>
                <w:iCs/>
                <w:sz w:val="20"/>
                <w:szCs w:val="20"/>
                <w:lang w:eastAsia="ru-RU"/>
              </w:rPr>
              <w:t xml:space="preserve"> -ев-</w:t>
            </w:r>
            <w:r w:rsidRPr="00BA2ED0">
              <w:rPr>
                <w:rFonts w:ascii="Times New Roman" w:hAnsi="Times New Roman" w:cs="Times New Roman"/>
                <w:sz w:val="20"/>
                <w:szCs w:val="20"/>
                <w:lang w:eastAsia="ru-RU"/>
              </w:rPr>
              <w:t>,</w:t>
            </w:r>
            <w:r w:rsidRPr="00BA2ED0">
              <w:rPr>
                <w:rFonts w:ascii="Times New Roman" w:hAnsi="Times New Roman" w:cs="Times New Roman"/>
                <w:i/>
                <w:iCs/>
                <w:sz w:val="20"/>
                <w:szCs w:val="20"/>
                <w:lang w:eastAsia="ru-RU"/>
              </w:rPr>
              <w:t xml:space="preserve"> -ан-</w:t>
            </w:r>
            <w:r w:rsidRPr="00BA2ED0">
              <w:rPr>
                <w:rFonts w:ascii="Times New Roman" w:hAnsi="Times New Roman" w:cs="Times New Roman"/>
                <w:sz w:val="20"/>
                <w:szCs w:val="20"/>
                <w:lang w:eastAsia="ru-RU"/>
              </w:rPr>
              <w:t>,</w:t>
            </w:r>
            <w:r w:rsidRPr="00BA2ED0">
              <w:rPr>
                <w:rFonts w:ascii="Times New Roman" w:hAnsi="Times New Roman" w:cs="Times New Roman"/>
                <w:i/>
                <w:iCs/>
                <w:sz w:val="20"/>
                <w:szCs w:val="20"/>
                <w:lang w:eastAsia="ru-RU"/>
              </w:rPr>
              <w:t xml:space="preserve"> -</w:t>
            </w:r>
            <w:proofErr w:type="spellStart"/>
            <w:r w:rsidRPr="00BA2ED0">
              <w:rPr>
                <w:rFonts w:ascii="Times New Roman" w:hAnsi="Times New Roman" w:cs="Times New Roman"/>
                <w:i/>
                <w:iCs/>
                <w:sz w:val="20"/>
                <w:szCs w:val="20"/>
                <w:lang w:eastAsia="ru-RU"/>
              </w:rPr>
              <w:t>ян</w:t>
            </w:r>
            <w:proofErr w:type="spellEnd"/>
            <w:r w:rsidRPr="00BA2ED0">
              <w:rPr>
                <w:rFonts w:ascii="Times New Roman" w:hAnsi="Times New Roman" w:cs="Times New Roman"/>
                <w:i/>
                <w:iCs/>
                <w:sz w:val="20"/>
                <w:szCs w:val="20"/>
                <w:lang w:eastAsia="ru-RU"/>
              </w:rPr>
              <w:t>-</w:t>
            </w:r>
            <w:r w:rsidRPr="00BA2ED0">
              <w:rPr>
                <w:rFonts w:ascii="Times New Roman" w:hAnsi="Times New Roman" w:cs="Times New Roman"/>
                <w:sz w:val="20"/>
                <w:szCs w:val="20"/>
                <w:lang w:eastAsia="ru-RU"/>
              </w:rPr>
              <w:t>).</w:t>
            </w:r>
          </w:p>
          <w:p w:rsidR="00F43D77" w:rsidRPr="00BA2ED0" w:rsidRDefault="00F43D77" w:rsidP="000E0A52">
            <w:pPr>
              <w:shd w:val="clear" w:color="auto" w:fill="FFFFFF"/>
              <w:adjustRightInd w:val="0"/>
              <w:spacing w:line="240" w:lineRule="auto"/>
              <w:ind w:left="0"/>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Учить образовывать наиболее употребительные притяжательные прилагательные (</w:t>
            </w:r>
            <w:r w:rsidRPr="00BA2ED0">
              <w:rPr>
                <w:rFonts w:ascii="Times New Roman" w:hAnsi="Times New Roman" w:cs="Times New Roman"/>
                <w:i/>
                <w:iCs/>
                <w:sz w:val="20"/>
                <w:szCs w:val="20"/>
                <w:lang w:eastAsia="ru-RU"/>
              </w:rPr>
              <w:t>«волчий»</w:t>
            </w:r>
            <w:r w:rsidRPr="00BA2ED0">
              <w:rPr>
                <w:rFonts w:ascii="Times New Roman" w:hAnsi="Times New Roman" w:cs="Times New Roman"/>
                <w:sz w:val="20"/>
                <w:szCs w:val="20"/>
                <w:lang w:eastAsia="ru-RU"/>
              </w:rPr>
              <w:t xml:space="preserve">, </w:t>
            </w:r>
            <w:r w:rsidRPr="00BA2ED0">
              <w:rPr>
                <w:rFonts w:ascii="Times New Roman" w:hAnsi="Times New Roman" w:cs="Times New Roman"/>
                <w:i/>
                <w:iCs/>
                <w:sz w:val="20"/>
                <w:szCs w:val="20"/>
                <w:lang w:eastAsia="ru-RU"/>
              </w:rPr>
              <w:t>«лисий»</w:t>
            </w:r>
            <w:r w:rsidRPr="00BA2ED0">
              <w:rPr>
                <w:rFonts w:ascii="Times New Roman" w:hAnsi="Times New Roman" w:cs="Times New Roman"/>
                <w:sz w:val="20"/>
                <w:szCs w:val="20"/>
                <w:lang w:eastAsia="ru-RU"/>
              </w:rPr>
              <w:t>)</w:t>
            </w:r>
            <w:r w:rsidRPr="00BA2ED0">
              <w:rPr>
                <w:rFonts w:ascii="Times New Roman" w:hAnsi="Times New Roman" w:cs="Times New Roman"/>
                <w:i/>
                <w:iCs/>
                <w:sz w:val="20"/>
                <w:szCs w:val="20"/>
                <w:lang w:eastAsia="ru-RU"/>
              </w:rPr>
              <w:t xml:space="preserve">; </w:t>
            </w:r>
            <w:r w:rsidRPr="00BA2ED0">
              <w:rPr>
                <w:rFonts w:ascii="Times New Roman" w:hAnsi="Times New Roman" w:cs="Times New Roman"/>
                <w:sz w:val="20"/>
                <w:szCs w:val="20"/>
                <w:lang w:eastAsia="ru-RU"/>
              </w:rPr>
              <w:t xml:space="preserve">прилагательные, с использованием уменьшительно-ласкательных суффиксов: </w:t>
            </w:r>
            <w:r w:rsidRPr="00BA2ED0">
              <w:rPr>
                <w:rFonts w:ascii="Times New Roman" w:hAnsi="Times New Roman" w:cs="Times New Roman"/>
                <w:i/>
                <w:iCs/>
                <w:sz w:val="20"/>
                <w:szCs w:val="20"/>
                <w:lang w:eastAsia="ru-RU"/>
              </w:rPr>
              <w:t>-</w:t>
            </w:r>
            <w:proofErr w:type="spellStart"/>
            <w:r w:rsidRPr="00BA2ED0">
              <w:rPr>
                <w:rFonts w:ascii="Times New Roman" w:hAnsi="Times New Roman" w:cs="Times New Roman"/>
                <w:i/>
                <w:iCs/>
                <w:sz w:val="20"/>
                <w:szCs w:val="20"/>
                <w:lang w:eastAsia="ru-RU"/>
              </w:rPr>
              <w:t>еньк</w:t>
            </w:r>
            <w:proofErr w:type="spellEnd"/>
            <w:r w:rsidRPr="00BA2ED0">
              <w:rPr>
                <w:rFonts w:ascii="Times New Roman" w:hAnsi="Times New Roman" w:cs="Times New Roman"/>
                <w:sz w:val="20"/>
                <w:szCs w:val="20"/>
                <w:lang w:eastAsia="ru-RU"/>
              </w:rPr>
              <w:t>- – -</w:t>
            </w:r>
            <w:proofErr w:type="spellStart"/>
            <w:r w:rsidRPr="00BA2ED0">
              <w:rPr>
                <w:rFonts w:ascii="Times New Roman" w:hAnsi="Times New Roman" w:cs="Times New Roman"/>
                <w:i/>
                <w:iCs/>
                <w:sz w:val="20"/>
                <w:szCs w:val="20"/>
                <w:lang w:eastAsia="ru-RU"/>
              </w:rPr>
              <w:t>оньк</w:t>
            </w:r>
            <w:proofErr w:type="spellEnd"/>
            <w:r w:rsidRPr="00BA2ED0">
              <w:rPr>
                <w:rFonts w:ascii="Times New Roman" w:hAnsi="Times New Roman" w:cs="Times New Roman"/>
                <w:i/>
                <w:iCs/>
                <w:sz w:val="20"/>
                <w:szCs w:val="20"/>
                <w:lang w:eastAsia="ru-RU"/>
              </w:rPr>
              <w:t>-</w:t>
            </w:r>
            <w:r w:rsidRPr="00BA2ED0">
              <w:rPr>
                <w:rFonts w:ascii="Times New Roman" w:hAnsi="Times New Roman" w:cs="Times New Roman"/>
                <w:sz w:val="20"/>
                <w:szCs w:val="20"/>
                <w:lang w:eastAsia="ru-RU"/>
              </w:rPr>
              <w:t xml:space="preserve">. </w:t>
            </w:r>
          </w:p>
          <w:p w:rsidR="00F43D77" w:rsidRPr="00BA2ED0" w:rsidRDefault="00F43D77" w:rsidP="000E0A52">
            <w:pPr>
              <w:shd w:val="clear" w:color="auto" w:fill="FFFFFF"/>
              <w:adjustRightInd w:val="0"/>
              <w:spacing w:line="240" w:lineRule="auto"/>
              <w:ind w:left="0"/>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Учить употреблять наиболее доступные антонимические отношения между словами (</w:t>
            </w:r>
            <w:r w:rsidRPr="00BA2ED0">
              <w:rPr>
                <w:rFonts w:ascii="Times New Roman" w:hAnsi="Times New Roman" w:cs="Times New Roman"/>
                <w:i/>
                <w:iCs/>
                <w:sz w:val="20"/>
                <w:szCs w:val="20"/>
                <w:lang w:eastAsia="ru-RU"/>
              </w:rPr>
              <w:t xml:space="preserve">«добрый» </w:t>
            </w:r>
            <w:r w:rsidRPr="00BA2ED0">
              <w:rPr>
                <w:rFonts w:ascii="Times New Roman" w:hAnsi="Times New Roman" w:cs="Times New Roman"/>
                <w:sz w:val="20"/>
                <w:szCs w:val="20"/>
                <w:lang w:eastAsia="ru-RU"/>
              </w:rPr>
              <w:t xml:space="preserve">– </w:t>
            </w:r>
            <w:r w:rsidRPr="00BA2ED0">
              <w:rPr>
                <w:rFonts w:ascii="Times New Roman" w:hAnsi="Times New Roman" w:cs="Times New Roman"/>
                <w:i/>
                <w:iCs/>
                <w:sz w:val="20"/>
                <w:szCs w:val="20"/>
                <w:lang w:eastAsia="ru-RU"/>
              </w:rPr>
              <w:t>«злой»</w:t>
            </w:r>
            <w:r w:rsidRPr="00BA2ED0">
              <w:rPr>
                <w:rFonts w:ascii="Times New Roman" w:hAnsi="Times New Roman" w:cs="Times New Roman"/>
                <w:sz w:val="20"/>
                <w:szCs w:val="20"/>
                <w:lang w:eastAsia="ru-RU"/>
              </w:rPr>
              <w:t>,</w:t>
            </w:r>
            <w:r w:rsidRPr="00BA2ED0">
              <w:rPr>
                <w:rFonts w:ascii="Times New Roman" w:hAnsi="Times New Roman" w:cs="Times New Roman"/>
                <w:i/>
                <w:iCs/>
                <w:sz w:val="20"/>
                <w:szCs w:val="20"/>
                <w:lang w:eastAsia="ru-RU"/>
              </w:rPr>
              <w:t xml:space="preserve"> «высокий» </w:t>
            </w:r>
            <w:r w:rsidRPr="00BA2ED0">
              <w:rPr>
                <w:rFonts w:ascii="Times New Roman" w:hAnsi="Times New Roman" w:cs="Times New Roman"/>
                <w:sz w:val="20"/>
                <w:szCs w:val="20"/>
                <w:lang w:eastAsia="ru-RU"/>
              </w:rPr>
              <w:t xml:space="preserve">– </w:t>
            </w:r>
            <w:r w:rsidRPr="00BA2ED0">
              <w:rPr>
                <w:rFonts w:ascii="Times New Roman" w:hAnsi="Times New Roman" w:cs="Times New Roman"/>
                <w:i/>
                <w:iCs/>
                <w:sz w:val="20"/>
                <w:szCs w:val="20"/>
                <w:lang w:eastAsia="ru-RU"/>
              </w:rPr>
              <w:t xml:space="preserve">«низкий» </w:t>
            </w:r>
            <w:r w:rsidRPr="00BA2ED0">
              <w:rPr>
                <w:rFonts w:ascii="Times New Roman" w:hAnsi="Times New Roman" w:cs="Times New Roman"/>
                <w:sz w:val="20"/>
                <w:szCs w:val="20"/>
                <w:lang w:eastAsia="ru-RU"/>
              </w:rPr>
              <w:t>и т. п.).</w:t>
            </w:r>
          </w:p>
          <w:p w:rsidR="00F43D77" w:rsidRPr="00BA2ED0" w:rsidRDefault="00F43D77" w:rsidP="000E0A52">
            <w:pPr>
              <w:shd w:val="clear" w:color="auto" w:fill="FFFFFF"/>
              <w:adjustRightInd w:val="0"/>
              <w:spacing w:line="240" w:lineRule="auto"/>
              <w:ind w:left="0"/>
              <w:jc w:val="both"/>
              <w:rPr>
                <w:rFonts w:ascii="Times New Roman" w:hAnsi="Times New Roman" w:cs="Times New Roman"/>
                <w:b/>
                <w:bCs/>
                <w:sz w:val="20"/>
                <w:szCs w:val="20"/>
                <w:lang w:eastAsia="ru-RU"/>
              </w:rPr>
            </w:pPr>
            <w:r w:rsidRPr="00BA2ED0">
              <w:rPr>
                <w:rFonts w:ascii="Times New Roman" w:hAnsi="Times New Roman" w:cs="Times New Roman"/>
                <w:sz w:val="20"/>
                <w:szCs w:val="20"/>
                <w:lang w:eastAsia="ru-RU"/>
              </w:rPr>
              <w:t>Уточнять значения обобщающих слов.</w:t>
            </w:r>
          </w:p>
        </w:tc>
      </w:tr>
      <w:tr w:rsidR="00F43D77" w:rsidRPr="00BA2ED0">
        <w:tc>
          <w:tcPr>
            <w:tcW w:w="1238" w:type="dxa"/>
          </w:tcPr>
          <w:p w:rsidR="00F43D77" w:rsidRPr="00BA2ED0" w:rsidRDefault="00F43D77" w:rsidP="000E0A52">
            <w:pPr>
              <w:shd w:val="clear" w:color="auto" w:fill="FFFFFF"/>
              <w:autoSpaceDE w:val="0"/>
              <w:autoSpaceDN w:val="0"/>
              <w:adjustRightInd w:val="0"/>
              <w:spacing w:line="240" w:lineRule="auto"/>
              <w:ind w:left="0"/>
              <w:jc w:val="both"/>
              <w:rPr>
                <w:rFonts w:ascii="Times New Roman" w:hAnsi="Times New Roman" w:cs="Times New Roman"/>
                <w:sz w:val="20"/>
                <w:szCs w:val="20"/>
                <w:lang w:eastAsia="ru-RU"/>
              </w:rPr>
            </w:pPr>
          </w:p>
        </w:tc>
        <w:tc>
          <w:tcPr>
            <w:tcW w:w="8118" w:type="dxa"/>
          </w:tcPr>
          <w:p w:rsidR="00F43D77" w:rsidRPr="00BA2ED0" w:rsidRDefault="00F43D77" w:rsidP="000E0A52">
            <w:pPr>
              <w:shd w:val="clear" w:color="auto" w:fill="FFFFFF"/>
              <w:adjustRightInd w:val="0"/>
              <w:spacing w:line="240" w:lineRule="auto"/>
              <w:ind w:left="0"/>
              <w:jc w:val="both"/>
              <w:rPr>
                <w:rFonts w:ascii="Times New Roman" w:hAnsi="Times New Roman" w:cs="Times New Roman"/>
                <w:sz w:val="20"/>
                <w:szCs w:val="20"/>
                <w:lang w:eastAsia="ru-RU"/>
              </w:rPr>
            </w:pPr>
            <w:r w:rsidRPr="00BA2ED0">
              <w:rPr>
                <w:rFonts w:ascii="Times New Roman" w:hAnsi="Times New Roman" w:cs="Times New Roman"/>
                <w:b/>
                <w:bCs/>
                <w:sz w:val="20"/>
                <w:szCs w:val="20"/>
                <w:lang w:eastAsia="ru-RU"/>
              </w:rPr>
              <w:t>Развитие самостоятельной развернутой фразовой речи</w:t>
            </w:r>
          </w:p>
          <w:p w:rsidR="00F43D77" w:rsidRPr="00BA2ED0" w:rsidRDefault="00F43D77" w:rsidP="000E0A52">
            <w:pPr>
              <w:shd w:val="clear" w:color="auto" w:fill="FFFFFF"/>
              <w:adjustRightInd w:val="0"/>
              <w:spacing w:line="240" w:lineRule="auto"/>
              <w:ind w:left="0"/>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Формировать навыки согласования прилагательных с существительными в роде, числе, падеже.</w:t>
            </w:r>
          </w:p>
          <w:p w:rsidR="00F43D77" w:rsidRPr="00BA2ED0" w:rsidRDefault="00F43D77" w:rsidP="000E0A52">
            <w:pPr>
              <w:shd w:val="clear" w:color="auto" w:fill="FFFFFF"/>
              <w:adjustRightInd w:val="0"/>
              <w:spacing w:line="240" w:lineRule="auto"/>
              <w:ind w:left="0"/>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 xml:space="preserve">Расширять значения предлогов: </w:t>
            </w:r>
            <w:proofErr w:type="gramStart"/>
            <w:r w:rsidRPr="00BA2ED0">
              <w:rPr>
                <w:rFonts w:ascii="Times New Roman" w:hAnsi="Times New Roman" w:cs="Times New Roman"/>
                <w:i/>
                <w:iCs/>
                <w:sz w:val="20"/>
                <w:szCs w:val="20"/>
                <w:lang w:eastAsia="ru-RU"/>
              </w:rPr>
              <w:t>к</w:t>
            </w:r>
            <w:proofErr w:type="gramEnd"/>
            <w:r w:rsidRPr="00BA2ED0">
              <w:rPr>
                <w:rFonts w:ascii="Times New Roman" w:hAnsi="Times New Roman" w:cs="Times New Roman"/>
                <w:i/>
                <w:iCs/>
                <w:sz w:val="20"/>
                <w:szCs w:val="20"/>
                <w:lang w:eastAsia="ru-RU"/>
              </w:rPr>
              <w:t xml:space="preserve"> </w:t>
            </w:r>
            <w:r w:rsidRPr="00BA2ED0">
              <w:rPr>
                <w:rFonts w:ascii="Times New Roman" w:hAnsi="Times New Roman" w:cs="Times New Roman"/>
                <w:sz w:val="20"/>
                <w:szCs w:val="20"/>
                <w:lang w:eastAsia="ru-RU"/>
              </w:rPr>
              <w:t xml:space="preserve">употребление с дательным падежом, </w:t>
            </w:r>
            <w:r w:rsidRPr="00BA2ED0">
              <w:rPr>
                <w:rFonts w:ascii="Times New Roman" w:hAnsi="Times New Roman" w:cs="Times New Roman"/>
                <w:i/>
                <w:iCs/>
                <w:sz w:val="20"/>
                <w:szCs w:val="20"/>
                <w:lang w:eastAsia="ru-RU"/>
              </w:rPr>
              <w:t xml:space="preserve">от </w:t>
            </w:r>
            <w:r w:rsidRPr="00BA2ED0">
              <w:rPr>
                <w:rFonts w:ascii="Times New Roman" w:hAnsi="Times New Roman" w:cs="Times New Roman"/>
                <w:sz w:val="20"/>
                <w:szCs w:val="20"/>
                <w:lang w:eastAsia="ru-RU"/>
              </w:rPr>
              <w:t xml:space="preserve">– с родительным падежом, </w:t>
            </w:r>
            <w:r w:rsidRPr="00BA2ED0">
              <w:rPr>
                <w:rFonts w:ascii="Times New Roman" w:hAnsi="Times New Roman" w:cs="Times New Roman"/>
                <w:i/>
                <w:iCs/>
                <w:sz w:val="20"/>
                <w:szCs w:val="20"/>
                <w:lang w:eastAsia="ru-RU"/>
              </w:rPr>
              <w:t xml:space="preserve">с </w:t>
            </w:r>
            <w:r w:rsidRPr="00BA2ED0">
              <w:rPr>
                <w:rFonts w:ascii="Times New Roman" w:hAnsi="Times New Roman" w:cs="Times New Roman"/>
                <w:sz w:val="20"/>
                <w:szCs w:val="20"/>
                <w:lang w:eastAsia="ru-RU"/>
              </w:rPr>
              <w:t xml:space="preserve">– </w:t>
            </w:r>
            <w:r w:rsidRPr="00BA2ED0">
              <w:rPr>
                <w:rFonts w:ascii="Times New Roman" w:hAnsi="Times New Roman" w:cs="Times New Roman"/>
                <w:i/>
                <w:iCs/>
                <w:sz w:val="20"/>
                <w:szCs w:val="20"/>
                <w:lang w:eastAsia="ru-RU"/>
              </w:rPr>
              <w:t xml:space="preserve">со </w:t>
            </w:r>
            <w:r w:rsidRPr="00BA2ED0">
              <w:rPr>
                <w:rFonts w:ascii="Times New Roman" w:hAnsi="Times New Roman" w:cs="Times New Roman"/>
                <w:sz w:val="20"/>
                <w:szCs w:val="20"/>
                <w:lang w:eastAsia="ru-RU"/>
              </w:rPr>
              <w:t>– с винительным и творительным падежами.</w:t>
            </w:r>
          </w:p>
          <w:p w:rsidR="00F43D77" w:rsidRPr="00BA2ED0" w:rsidRDefault="00F43D77" w:rsidP="000E0A52">
            <w:pPr>
              <w:shd w:val="clear" w:color="auto" w:fill="FFFFFF"/>
              <w:adjustRightInd w:val="0"/>
              <w:spacing w:line="240" w:lineRule="auto"/>
              <w:ind w:left="0"/>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Отрабатывать словосочетания с названными предлогами в соответствующих падежах.</w:t>
            </w:r>
          </w:p>
          <w:p w:rsidR="00F43D77" w:rsidRPr="00BA2ED0" w:rsidRDefault="00F43D77" w:rsidP="000E0A52">
            <w:pPr>
              <w:shd w:val="clear" w:color="auto" w:fill="FFFFFF"/>
              <w:adjustRightInd w:val="0"/>
              <w:spacing w:line="240" w:lineRule="auto"/>
              <w:ind w:left="0"/>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 xml:space="preserve">Учить составлять разные типы предложений: простые распространенные из 5–7 слов с предварительной отработкой элементов структуры предложения (отдельных словосочетаний); предложения с противительным союзом «а» в облегченном варианте («сначала надо нарисовать дом, а потом его раскрасить»), с противительным союзом «или»; </w:t>
            </w:r>
            <w:r w:rsidRPr="00BA2ED0">
              <w:rPr>
                <w:rFonts w:ascii="Times New Roman" w:hAnsi="Times New Roman" w:cs="Times New Roman"/>
                <w:sz w:val="20"/>
                <w:szCs w:val="20"/>
                <w:lang w:eastAsia="ru-RU"/>
              </w:rPr>
              <w:lastRenderedPageBreak/>
              <w:t>сложноподчиненные предложения с придаточными предложениями причины (потому что), с дополнительными придаточными, выражающими желательность или нежелательность действия (</w:t>
            </w:r>
            <w:r w:rsidRPr="00BA2ED0">
              <w:rPr>
                <w:rFonts w:ascii="Times New Roman" w:hAnsi="Times New Roman" w:cs="Times New Roman"/>
                <w:i/>
                <w:iCs/>
                <w:sz w:val="20"/>
                <w:szCs w:val="20"/>
                <w:lang w:eastAsia="ru-RU"/>
              </w:rPr>
              <w:t>я хочу</w:t>
            </w:r>
            <w:r w:rsidRPr="00BA2ED0">
              <w:rPr>
                <w:rFonts w:ascii="Times New Roman" w:hAnsi="Times New Roman" w:cs="Times New Roman"/>
                <w:sz w:val="20"/>
                <w:szCs w:val="20"/>
                <w:lang w:eastAsia="ru-RU"/>
              </w:rPr>
              <w:t>,</w:t>
            </w:r>
            <w:r w:rsidRPr="00BA2ED0">
              <w:rPr>
                <w:rFonts w:ascii="Times New Roman" w:hAnsi="Times New Roman" w:cs="Times New Roman"/>
                <w:i/>
                <w:iCs/>
                <w:sz w:val="20"/>
                <w:szCs w:val="20"/>
                <w:lang w:eastAsia="ru-RU"/>
              </w:rPr>
              <w:t xml:space="preserve"> чтобы!</w:t>
            </w:r>
            <w:r w:rsidRPr="00BA2ED0">
              <w:rPr>
                <w:rFonts w:ascii="Times New Roman" w:hAnsi="Times New Roman" w:cs="Times New Roman"/>
                <w:sz w:val="20"/>
                <w:szCs w:val="20"/>
                <w:lang w:eastAsia="ru-RU"/>
              </w:rPr>
              <w:t>..).</w:t>
            </w:r>
          </w:p>
          <w:p w:rsidR="00F43D77" w:rsidRPr="00BA2ED0" w:rsidRDefault="00F43D77" w:rsidP="000E0A52">
            <w:pPr>
              <w:shd w:val="clear" w:color="auto" w:fill="FFFFFF"/>
              <w:adjustRightInd w:val="0"/>
              <w:spacing w:line="240" w:lineRule="auto"/>
              <w:ind w:left="0"/>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Учить преобразовывать предложения за счет изменения главного члена предложения, времени действия к моменту речи, залога (</w:t>
            </w:r>
            <w:r w:rsidRPr="00BA2ED0">
              <w:rPr>
                <w:rFonts w:ascii="Times New Roman" w:hAnsi="Times New Roman" w:cs="Times New Roman"/>
                <w:i/>
                <w:iCs/>
                <w:sz w:val="20"/>
                <w:szCs w:val="20"/>
                <w:lang w:eastAsia="ru-RU"/>
              </w:rPr>
              <w:t xml:space="preserve">«встретил брата» </w:t>
            </w:r>
            <w:r w:rsidRPr="00BA2ED0">
              <w:rPr>
                <w:rFonts w:ascii="Times New Roman" w:hAnsi="Times New Roman" w:cs="Times New Roman"/>
                <w:sz w:val="20"/>
                <w:szCs w:val="20"/>
                <w:lang w:eastAsia="ru-RU"/>
              </w:rPr>
              <w:t xml:space="preserve">– </w:t>
            </w:r>
            <w:r w:rsidRPr="00BA2ED0">
              <w:rPr>
                <w:rFonts w:ascii="Times New Roman" w:hAnsi="Times New Roman" w:cs="Times New Roman"/>
                <w:i/>
                <w:iCs/>
                <w:sz w:val="20"/>
                <w:szCs w:val="20"/>
                <w:lang w:eastAsia="ru-RU"/>
              </w:rPr>
              <w:t xml:space="preserve">«встретился с братом»; «брат умывает лицо» </w:t>
            </w:r>
            <w:r w:rsidRPr="00BA2ED0">
              <w:rPr>
                <w:rFonts w:ascii="Times New Roman" w:hAnsi="Times New Roman" w:cs="Times New Roman"/>
                <w:sz w:val="20"/>
                <w:szCs w:val="20"/>
                <w:lang w:eastAsia="ru-RU"/>
              </w:rPr>
              <w:t xml:space="preserve">– </w:t>
            </w:r>
            <w:r w:rsidRPr="00BA2ED0">
              <w:rPr>
                <w:rFonts w:ascii="Times New Roman" w:hAnsi="Times New Roman" w:cs="Times New Roman"/>
                <w:i/>
                <w:iCs/>
                <w:sz w:val="20"/>
                <w:szCs w:val="20"/>
                <w:lang w:eastAsia="ru-RU"/>
              </w:rPr>
              <w:t xml:space="preserve">«брат умывается» </w:t>
            </w:r>
            <w:r w:rsidRPr="00BA2ED0">
              <w:rPr>
                <w:rFonts w:ascii="Times New Roman" w:hAnsi="Times New Roman" w:cs="Times New Roman"/>
                <w:sz w:val="20"/>
                <w:szCs w:val="20"/>
                <w:lang w:eastAsia="ru-RU"/>
              </w:rPr>
              <w:t>и т. п.); изменения вида глагола (</w:t>
            </w:r>
            <w:r w:rsidRPr="00BA2ED0">
              <w:rPr>
                <w:rFonts w:ascii="Times New Roman" w:hAnsi="Times New Roman" w:cs="Times New Roman"/>
                <w:i/>
                <w:iCs/>
                <w:sz w:val="20"/>
                <w:szCs w:val="20"/>
                <w:lang w:eastAsia="ru-RU"/>
              </w:rPr>
              <w:t xml:space="preserve">«мальчик писал письмо» </w:t>
            </w:r>
            <w:r w:rsidRPr="00BA2ED0">
              <w:rPr>
                <w:rFonts w:ascii="Times New Roman" w:hAnsi="Times New Roman" w:cs="Times New Roman"/>
                <w:sz w:val="20"/>
                <w:szCs w:val="20"/>
                <w:lang w:eastAsia="ru-RU"/>
              </w:rPr>
              <w:t xml:space="preserve">– </w:t>
            </w:r>
            <w:r w:rsidRPr="00BA2ED0">
              <w:rPr>
                <w:rFonts w:ascii="Times New Roman" w:hAnsi="Times New Roman" w:cs="Times New Roman"/>
                <w:i/>
                <w:iCs/>
                <w:sz w:val="20"/>
                <w:szCs w:val="20"/>
                <w:lang w:eastAsia="ru-RU"/>
              </w:rPr>
              <w:t xml:space="preserve">«мальчик написал письмо»; «мама варила суп» </w:t>
            </w:r>
            <w:r w:rsidRPr="00BA2ED0">
              <w:rPr>
                <w:rFonts w:ascii="Times New Roman" w:hAnsi="Times New Roman" w:cs="Times New Roman"/>
                <w:sz w:val="20"/>
                <w:szCs w:val="20"/>
                <w:lang w:eastAsia="ru-RU"/>
              </w:rPr>
              <w:t xml:space="preserve">– </w:t>
            </w:r>
            <w:r w:rsidRPr="00BA2ED0">
              <w:rPr>
                <w:rFonts w:ascii="Times New Roman" w:hAnsi="Times New Roman" w:cs="Times New Roman"/>
                <w:i/>
                <w:iCs/>
                <w:sz w:val="20"/>
                <w:szCs w:val="20"/>
                <w:lang w:eastAsia="ru-RU"/>
              </w:rPr>
              <w:t>«мама сварила суп»</w:t>
            </w:r>
            <w:r w:rsidRPr="00BA2ED0">
              <w:rPr>
                <w:rFonts w:ascii="Times New Roman" w:hAnsi="Times New Roman" w:cs="Times New Roman"/>
                <w:sz w:val="20"/>
                <w:szCs w:val="20"/>
                <w:lang w:eastAsia="ru-RU"/>
              </w:rPr>
              <w:t>).</w:t>
            </w:r>
          </w:p>
          <w:p w:rsidR="00F43D77" w:rsidRPr="00BA2ED0" w:rsidRDefault="00F43D77" w:rsidP="000E0A52">
            <w:pPr>
              <w:shd w:val="clear" w:color="auto" w:fill="FFFFFF"/>
              <w:adjustRightInd w:val="0"/>
              <w:spacing w:line="240" w:lineRule="auto"/>
              <w:ind w:left="0"/>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Учить определять количество слов в предложении в собственной и чужой речи (</w:t>
            </w:r>
            <w:r w:rsidRPr="00BA2ED0">
              <w:rPr>
                <w:rFonts w:ascii="Times New Roman" w:hAnsi="Times New Roman" w:cs="Times New Roman"/>
                <w:i/>
                <w:iCs/>
                <w:sz w:val="20"/>
                <w:szCs w:val="20"/>
                <w:lang w:eastAsia="ru-RU"/>
              </w:rPr>
              <w:t xml:space="preserve">«два» </w:t>
            </w:r>
            <w:r w:rsidRPr="00BA2ED0">
              <w:rPr>
                <w:rFonts w:ascii="Times New Roman" w:hAnsi="Times New Roman" w:cs="Times New Roman"/>
                <w:sz w:val="20"/>
                <w:szCs w:val="20"/>
                <w:lang w:eastAsia="ru-RU"/>
              </w:rPr>
              <w:t xml:space="preserve">– </w:t>
            </w:r>
            <w:r w:rsidRPr="00BA2ED0">
              <w:rPr>
                <w:rFonts w:ascii="Times New Roman" w:hAnsi="Times New Roman" w:cs="Times New Roman"/>
                <w:i/>
                <w:iCs/>
                <w:sz w:val="20"/>
                <w:szCs w:val="20"/>
                <w:lang w:eastAsia="ru-RU"/>
              </w:rPr>
              <w:t xml:space="preserve">«три» </w:t>
            </w:r>
            <w:r w:rsidRPr="00BA2ED0">
              <w:rPr>
                <w:rFonts w:ascii="Times New Roman" w:hAnsi="Times New Roman" w:cs="Times New Roman"/>
                <w:sz w:val="20"/>
                <w:szCs w:val="20"/>
                <w:lang w:eastAsia="ru-RU"/>
              </w:rPr>
              <w:t xml:space="preserve">– </w:t>
            </w:r>
            <w:r w:rsidRPr="00BA2ED0">
              <w:rPr>
                <w:rFonts w:ascii="Times New Roman" w:hAnsi="Times New Roman" w:cs="Times New Roman"/>
                <w:i/>
                <w:iCs/>
                <w:sz w:val="20"/>
                <w:szCs w:val="20"/>
                <w:lang w:eastAsia="ru-RU"/>
              </w:rPr>
              <w:t>«четыре»</w:t>
            </w:r>
            <w:r w:rsidRPr="00BA2ED0">
              <w:rPr>
                <w:rFonts w:ascii="Times New Roman" w:hAnsi="Times New Roman" w:cs="Times New Roman"/>
                <w:sz w:val="20"/>
                <w:szCs w:val="20"/>
                <w:lang w:eastAsia="ru-RU"/>
              </w:rPr>
              <w:t>).</w:t>
            </w:r>
          </w:p>
          <w:p w:rsidR="00F43D77" w:rsidRPr="00BA2ED0" w:rsidRDefault="00F43D77" w:rsidP="000E0A52">
            <w:pPr>
              <w:shd w:val="clear" w:color="auto" w:fill="FFFFFF"/>
              <w:adjustRightInd w:val="0"/>
              <w:spacing w:line="240" w:lineRule="auto"/>
              <w:ind w:left="0"/>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Учить выделять предлог как отдельное служебное слово.</w:t>
            </w:r>
          </w:p>
          <w:p w:rsidR="00F43D77" w:rsidRPr="00BA2ED0" w:rsidRDefault="00F43D77" w:rsidP="000E0A52">
            <w:pPr>
              <w:shd w:val="clear" w:color="auto" w:fill="FFFFFF"/>
              <w:adjustRightInd w:val="0"/>
              <w:spacing w:line="240" w:lineRule="auto"/>
              <w:ind w:left="0"/>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Развивать и усложнять навык передачи в речи последовательности событий, наблюдений за серией выполняемых детьми действий (</w:t>
            </w:r>
            <w:r w:rsidRPr="00BA2ED0">
              <w:rPr>
                <w:rFonts w:ascii="Times New Roman" w:hAnsi="Times New Roman" w:cs="Times New Roman"/>
                <w:i/>
                <w:iCs/>
                <w:sz w:val="20"/>
                <w:szCs w:val="20"/>
                <w:lang w:eastAsia="ru-RU"/>
              </w:rPr>
              <w:t>«Миша встал</w:t>
            </w:r>
            <w:r w:rsidRPr="00BA2ED0">
              <w:rPr>
                <w:rFonts w:ascii="Times New Roman" w:hAnsi="Times New Roman" w:cs="Times New Roman"/>
                <w:sz w:val="20"/>
                <w:szCs w:val="20"/>
                <w:lang w:eastAsia="ru-RU"/>
              </w:rPr>
              <w:t>,</w:t>
            </w:r>
            <w:r w:rsidRPr="00BA2ED0">
              <w:rPr>
                <w:rFonts w:ascii="Times New Roman" w:hAnsi="Times New Roman" w:cs="Times New Roman"/>
                <w:i/>
                <w:iCs/>
                <w:sz w:val="20"/>
                <w:szCs w:val="20"/>
                <w:lang w:eastAsia="ru-RU"/>
              </w:rPr>
              <w:t xml:space="preserve"> подошел к шкафу</w:t>
            </w:r>
            <w:r w:rsidRPr="00BA2ED0">
              <w:rPr>
                <w:rFonts w:ascii="Times New Roman" w:hAnsi="Times New Roman" w:cs="Times New Roman"/>
                <w:sz w:val="20"/>
                <w:szCs w:val="20"/>
                <w:lang w:eastAsia="ru-RU"/>
              </w:rPr>
              <w:t>,</w:t>
            </w:r>
            <w:r w:rsidRPr="00BA2ED0">
              <w:rPr>
                <w:rFonts w:ascii="Times New Roman" w:hAnsi="Times New Roman" w:cs="Times New Roman"/>
                <w:i/>
                <w:iCs/>
                <w:sz w:val="20"/>
                <w:szCs w:val="20"/>
                <w:lang w:eastAsia="ru-RU"/>
              </w:rPr>
              <w:t xml:space="preserve"> который стоит у окна</w:t>
            </w:r>
            <w:r w:rsidRPr="00BA2ED0">
              <w:rPr>
                <w:rFonts w:ascii="Times New Roman" w:hAnsi="Times New Roman" w:cs="Times New Roman"/>
                <w:sz w:val="20"/>
                <w:szCs w:val="20"/>
                <w:lang w:eastAsia="ru-RU"/>
              </w:rPr>
              <w:t xml:space="preserve">. </w:t>
            </w:r>
            <w:r w:rsidRPr="00BA2ED0">
              <w:rPr>
                <w:rFonts w:ascii="Times New Roman" w:hAnsi="Times New Roman" w:cs="Times New Roman"/>
                <w:i/>
                <w:iCs/>
                <w:sz w:val="20"/>
                <w:szCs w:val="20"/>
                <w:lang w:eastAsia="ru-RU"/>
              </w:rPr>
              <w:t>Потом он открыл дверцу и достал с верхней полки книги и карандаш</w:t>
            </w:r>
            <w:r w:rsidRPr="00BA2ED0">
              <w:rPr>
                <w:rFonts w:ascii="Times New Roman" w:hAnsi="Times New Roman" w:cs="Times New Roman"/>
                <w:sz w:val="20"/>
                <w:szCs w:val="20"/>
                <w:lang w:eastAsia="ru-RU"/>
              </w:rPr>
              <w:t>.</w:t>
            </w:r>
            <w:r w:rsidRPr="00BA2ED0">
              <w:rPr>
                <w:rFonts w:ascii="Times New Roman" w:hAnsi="Times New Roman" w:cs="Times New Roman"/>
                <w:i/>
                <w:iCs/>
                <w:sz w:val="20"/>
                <w:szCs w:val="20"/>
                <w:lang w:eastAsia="ru-RU"/>
              </w:rPr>
              <w:t xml:space="preserve"> Книги он отнес воспитательнице</w:t>
            </w:r>
            <w:r w:rsidRPr="00BA2ED0">
              <w:rPr>
                <w:rFonts w:ascii="Times New Roman" w:hAnsi="Times New Roman" w:cs="Times New Roman"/>
                <w:sz w:val="20"/>
                <w:szCs w:val="20"/>
                <w:lang w:eastAsia="ru-RU"/>
              </w:rPr>
              <w:t>,</w:t>
            </w:r>
            <w:r w:rsidRPr="00BA2ED0">
              <w:rPr>
                <w:rFonts w:ascii="Times New Roman" w:hAnsi="Times New Roman" w:cs="Times New Roman"/>
                <w:i/>
                <w:iCs/>
                <w:sz w:val="20"/>
                <w:szCs w:val="20"/>
                <w:lang w:eastAsia="ru-RU"/>
              </w:rPr>
              <w:t xml:space="preserve"> а карандаш взял себе»</w:t>
            </w:r>
            <w:r w:rsidRPr="00BA2ED0">
              <w:rPr>
                <w:rFonts w:ascii="Times New Roman" w:hAnsi="Times New Roman" w:cs="Times New Roman"/>
                <w:sz w:val="20"/>
                <w:szCs w:val="20"/>
                <w:lang w:eastAsia="ru-RU"/>
              </w:rPr>
              <w:t>). Закреплять навык составления рассказов по картине и серии картин с элементами усложнения (дополнение эпизодов, изменение начала, конца рассказа и т. п.)</w:t>
            </w:r>
            <w:proofErr w:type="gramStart"/>
            <w:r w:rsidRPr="00BA2ED0">
              <w:rPr>
                <w:rFonts w:ascii="Times New Roman" w:hAnsi="Times New Roman" w:cs="Times New Roman"/>
                <w:sz w:val="20"/>
                <w:szCs w:val="20"/>
                <w:lang w:eastAsia="ru-RU"/>
              </w:rPr>
              <w:t>.У</w:t>
            </w:r>
            <w:proofErr w:type="gramEnd"/>
            <w:r w:rsidRPr="00BA2ED0">
              <w:rPr>
                <w:rFonts w:ascii="Times New Roman" w:hAnsi="Times New Roman" w:cs="Times New Roman"/>
                <w:sz w:val="20"/>
                <w:szCs w:val="20"/>
                <w:lang w:eastAsia="ru-RU"/>
              </w:rPr>
              <w:t>чить составлять рассказы по теме с использованием ранее отработанных синтаксических конструкций.</w:t>
            </w:r>
          </w:p>
          <w:p w:rsidR="00F43D77" w:rsidRPr="00BA2ED0" w:rsidRDefault="00F43D77" w:rsidP="000E0A52">
            <w:pPr>
              <w:shd w:val="clear" w:color="auto" w:fill="FFFFFF"/>
              <w:adjustRightInd w:val="0"/>
              <w:spacing w:line="240" w:lineRule="auto"/>
              <w:ind w:left="0"/>
              <w:jc w:val="both"/>
              <w:rPr>
                <w:rFonts w:ascii="Times New Roman" w:hAnsi="Times New Roman" w:cs="Times New Roman"/>
                <w:sz w:val="20"/>
                <w:szCs w:val="20"/>
                <w:lang w:eastAsia="ru-RU"/>
              </w:rPr>
            </w:pPr>
            <w:r w:rsidRPr="00BA2ED0">
              <w:rPr>
                <w:rFonts w:ascii="Times New Roman" w:hAnsi="Times New Roman" w:cs="Times New Roman"/>
                <w:sz w:val="20"/>
                <w:szCs w:val="20"/>
                <w:u w:val="single"/>
                <w:lang w:eastAsia="ru-RU"/>
              </w:rPr>
              <w:t>Л е к с и ч е с к и </w:t>
            </w:r>
            <w:proofErr w:type="gramStart"/>
            <w:r w:rsidRPr="00BA2ED0">
              <w:rPr>
                <w:rFonts w:ascii="Times New Roman" w:hAnsi="Times New Roman" w:cs="Times New Roman"/>
                <w:sz w:val="20"/>
                <w:szCs w:val="20"/>
                <w:u w:val="single"/>
                <w:lang w:eastAsia="ru-RU"/>
              </w:rPr>
              <w:t>е</w:t>
            </w:r>
            <w:proofErr w:type="gramEnd"/>
            <w:r w:rsidRPr="00BA2ED0">
              <w:rPr>
                <w:rFonts w:ascii="Times New Roman" w:hAnsi="Times New Roman" w:cs="Times New Roman"/>
                <w:sz w:val="20"/>
                <w:szCs w:val="20"/>
                <w:u w:val="single"/>
                <w:lang w:eastAsia="ru-RU"/>
              </w:rPr>
              <w:t xml:space="preserve">  т е м ы</w:t>
            </w:r>
            <w:r w:rsidRPr="00BA2ED0">
              <w:rPr>
                <w:rFonts w:ascii="Times New Roman" w:hAnsi="Times New Roman" w:cs="Times New Roman"/>
                <w:sz w:val="20"/>
                <w:szCs w:val="20"/>
                <w:lang w:eastAsia="ru-RU"/>
              </w:rPr>
              <w:t xml:space="preserve"> (примерные*):  «Весна», «Праздник 8 марта», «Профессии», «Продукты питания»,  «Посуда», «Мой дом»,  «Наша страна. Мой родной край», «Человек», «Насекомые», «Лето».</w:t>
            </w:r>
          </w:p>
          <w:p w:rsidR="00F43D77" w:rsidRPr="00BA2ED0" w:rsidRDefault="00F43D77" w:rsidP="000E0A52">
            <w:pPr>
              <w:shd w:val="clear" w:color="auto" w:fill="FFFFFF"/>
              <w:adjustRightInd w:val="0"/>
              <w:spacing w:line="240" w:lineRule="auto"/>
              <w:ind w:left="0"/>
              <w:jc w:val="both"/>
              <w:rPr>
                <w:rFonts w:ascii="Times New Roman" w:hAnsi="Times New Roman" w:cs="Times New Roman"/>
                <w:b/>
                <w:bCs/>
                <w:sz w:val="20"/>
                <w:szCs w:val="20"/>
                <w:lang w:eastAsia="ru-RU"/>
              </w:rPr>
            </w:pPr>
            <w:r w:rsidRPr="00BA2ED0">
              <w:rPr>
                <w:rFonts w:ascii="Times New Roman" w:hAnsi="Times New Roman" w:cs="Times New Roman"/>
                <w:b/>
                <w:bCs/>
                <w:sz w:val="20"/>
                <w:szCs w:val="20"/>
                <w:lang w:eastAsia="ru-RU"/>
              </w:rPr>
              <w:t>Формирование произносительной стороны речи</w:t>
            </w:r>
          </w:p>
          <w:p w:rsidR="00F43D77" w:rsidRPr="00BA2ED0" w:rsidRDefault="00F43D77" w:rsidP="000E0A52">
            <w:pPr>
              <w:shd w:val="clear" w:color="auto" w:fill="FFFFFF"/>
              <w:adjustRightInd w:val="0"/>
              <w:spacing w:line="240" w:lineRule="auto"/>
              <w:ind w:left="0"/>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Учить использовать в самостоятельной речи звуки: [л], [с], [ш], [с] – [з], [р] – [л], [ы] – [и] в твердом и мягком звучании в прямых и обратных слогах, словах и предложениях.</w:t>
            </w:r>
          </w:p>
          <w:p w:rsidR="00F43D77" w:rsidRPr="00BA2ED0" w:rsidRDefault="00F43D77" w:rsidP="000E0A52">
            <w:pPr>
              <w:shd w:val="clear" w:color="auto" w:fill="FFFFFF"/>
              <w:adjustRightInd w:val="0"/>
              <w:spacing w:line="240" w:lineRule="auto"/>
              <w:ind w:left="0"/>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Учить дифференцировать звуки по участию голоса ([с] – [з]), по твердости-мягкости ([л] – [л’], [т] – [т’]), по месту образования ([с] – [ш]).</w:t>
            </w:r>
          </w:p>
          <w:p w:rsidR="00F43D77" w:rsidRPr="00BA2ED0" w:rsidRDefault="00F43D77" w:rsidP="000E0A52">
            <w:pPr>
              <w:shd w:val="clear" w:color="auto" w:fill="FFFFFF"/>
              <w:adjustRightInd w:val="0"/>
              <w:spacing w:line="240" w:lineRule="auto"/>
              <w:ind w:left="0"/>
              <w:jc w:val="both"/>
              <w:rPr>
                <w:rFonts w:ascii="Times New Roman" w:hAnsi="Times New Roman" w:cs="Times New Roman"/>
                <w:b/>
                <w:bCs/>
                <w:sz w:val="20"/>
                <w:szCs w:val="20"/>
                <w:lang w:eastAsia="ru-RU"/>
              </w:rPr>
            </w:pPr>
            <w:r w:rsidRPr="00BA2ED0">
              <w:rPr>
                <w:rFonts w:ascii="Times New Roman" w:hAnsi="Times New Roman" w:cs="Times New Roman"/>
                <w:b/>
                <w:bCs/>
                <w:sz w:val="20"/>
                <w:szCs w:val="20"/>
                <w:lang w:eastAsia="ru-RU"/>
              </w:rPr>
              <w:t>Подготовка к овладению элементарными навыками письма и чтения</w:t>
            </w:r>
          </w:p>
          <w:p w:rsidR="00F43D77" w:rsidRPr="00BA2ED0" w:rsidRDefault="00F43D77" w:rsidP="000E0A52">
            <w:pPr>
              <w:shd w:val="clear" w:color="auto" w:fill="FFFFFF"/>
              <w:autoSpaceDE w:val="0"/>
              <w:autoSpaceDN w:val="0"/>
              <w:adjustRightInd w:val="0"/>
              <w:spacing w:line="240" w:lineRule="auto"/>
              <w:ind w:left="0"/>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Учить навыкам звукового анализа и синтеза, преобразованию прямых и обратных слогов (</w:t>
            </w:r>
            <w:proofErr w:type="spellStart"/>
            <w:r w:rsidRPr="00BA2ED0">
              <w:rPr>
                <w:rFonts w:ascii="Times New Roman" w:hAnsi="Times New Roman" w:cs="Times New Roman"/>
                <w:i/>
                <w:iCs/>
                <w:sz w:val="20"/>
                <w:szCs w:val="20"/>
                <w:lang w:eastAsia="ru-RU"/>
              </w:rPr>
              <w:t>ас-са</w:t>
            </w:r>
            <w:proofErr w:type="spellEnd"/>
            <w:r w:rsidRPr="00BA2ED0">
              <w:rPr>
                <w:rFonts w:ascii="Times New Roman" w:hAnsi="Times New Roman" w:cs="Times New Roman"/>
                <w:sz w:val="20"/>
                <w:szCs w:val="20"/>
                <w:lang w:eastAsia="ru-RU"/>
              </w:rPr>
              <w:t>)</w:t>
            </w:r>
            <w:proofErr w:type="gramStart"/>
            <w:r w:rsidRPr="00BA2ED0">
              <w:rPr>
                <w:rFonts w:ascii="Times New Roman" w:hAnsi="Times New Roman" w:cs="Times New Roman"/>
                <w:sz w:val="20"/>
                <w:szCs w:val="20"/>
                <w:lang w:eastAsia="ru-RU"/>
              </w:rPr>
              <w:t>,о</w:t>
            </w:r>
            <w:proofErr w:type="gramEnd"/>
            <w:r w:rsidRPr="00BA2ED0">
              <w:rPr>
                <w:rFonts w:ascii="Times New Roman" w:hAnsi="Times New Roman" w:cs="Times New Roman"/>
                <w:sz w:val="20"/>
                <w:szCs w:val="20"/>
                <w:lang w:eastAsia="ru-RU"/>
              </w:rPr>
              <w:t>дносложных слов (</w:t>
            </w:r>
            <w:r w:rsidRPr="00BA2ED0">
              <w:rPr>
                <w:rFonts w:ascii="Times New Roman" w:hAnsi="Times New Roman" w:cs="Times New Roman"/>
                <w:i/>
                <w:iCs/>
                <w:sz w:val="20"/>
                <w:szCs w:val="20"/>
                <w:lang w:eastAsia="ru-RU"/>
              </w:rPr>
              <w:t>«лак</w:t>
            </w:r>
            <w:r w:rsidRPr="00BA2ED0">
              <w:rPr>
                <w:rFonts w:ascii="Times New Roman" w:hAnsi="Times New Roman" w:cs="Times New Roman"/>
                <w:sz w:val="20"/>
                <w:szCs w:val="20"/>
                <w:lang w:eastAsia="ru-RU"/>
              </w:rPr>
              <w:t xml:space="preserve">– </w:t>
            </w:r>
            <w:r w:rsidRPr="00BA2ED0">
              <w:rPr>
                <w:rFonts w:ascii="Times New Roman" w:hAnsi="Times New Roman" w:cs="Times New Roman"/>
                <w:i/>
                <w:iCs/>
                <w:sz w:val="20"/>
                <w:szCs w:val="20"/>
                <w:lang w:eastAsia="ru-RU"/>
              </w:rPr>
              <w:t>лик»</w:t>
            </w:r>
            <w:r w:rsidRPr="00BA2ED0">
              <w:rPr>
                <w:rFonts w:ascii="Times New Roman" w:hAnsi="Times New Roman" w:cs="Times New Roman"/>
                <w:sz w:val="20"/>
                <w:szCs w:val="20"/>
                <w:lang w:eastAsia="ru-RU"/>
              </w:rPr>
              <w:t xml:space="preserve">). </w:t>
            </w:r>
          </w:p>
          <w:p w:rsidR="00F43D77" w:rsidRPr="00BA2ED0" w:rsidRDefault="00F43D77" w:rsidP="000E0A52">
            <w:pPr>
              <w:shd w:val="clear" w:color="auto" w:fill="FFFFFF"/>
              <w:autoSpaceDE w:val="0"/>
              <w:autoSpaceDN w:val="0"/>
              <w:adjustRightInd w:val="0"/>
              <w:spacing w:line="240" w:lineRule="auto"/>
              <w:ind w:left="0"/>
              <w:jc w:val="both"/>
              <w:rPr>
                <w:rFonts w:ascii="Times New Roman" w:hAnsi="Times New Roman" w:cs="Times New Roman"/>
                <w:sz w:val="20"/>
                <w:szCs w:val="20"/>
                <w:lang w:eastAsia="ru-RU"/>
              </w:rPr>
            </w:pPr>
            <w:r w:rsidRPr="00BA2ED0">
              <w:rPr>
                <w:rFonts w:ascii="Times New Roman" w:hAnsi="Times New Roman" w:cs="Times New Roman"/>
                <w:b/>
                <w:bCs/>
                <w:sz w:val="20"/>
                <w:szCs w:val="20"/>
                <w:lang w:eastAsia="ru-RU"/>
              </w:rPr>
              <w:t>Знакомство с литературой и фольклором</w:t>
            </w:r>
          </w:p>
          <w:p w:rsidR="00F43D77" w:rsidRPr="00BA2ED0" w:rsidRDefault="00F43D77" w:rsidP="000E0A52">
            <w:pPr>
              <w:shd w:val="clear" w:color="auto" w:fill="FFFFFF"/>
              <w:autoSpaceDE w:val="0"/>
              <w:autoSpaceDN w:val="0"/>
              <w:adjustRightInd w:val="0"/>
              <w:spacing w:line="240" w:lineRule="auto"/>
              <w:ind w:left="0"/>
              <w:jc w:val="both"/>
              <w:rPr>
                <w:rFonts w:ascii="Times New Roman" w:hAnsi="Times New Roman" w:cs="Times New Roman"/>
                <w:b/>
                <w:bCs/>
                <w:sz w:val="20"/>
                <w:szCs w:val="20"/>
                <w:lang w:eastAsia="ru-RU"/>
              </w:rPr>
            </w:pPr>
            <w:r w:rsidRPr="00BA2ED0">
              <w:rPr>
                <w:rFonts w:ascii="Times New Roman" w:hAnsi="Times New Roman" w:cs="Times New Roman"/>
                <w:sz w:val="20"/>
                <w:szCs w:val="20"/>
                <w:lang w:eastAsia="ru-RU"/>
              </w:rPr>
              <w:t>Учить детей понимать содержание фольклорных и литературных произведений, характер персонажей и их взаимоотношения и отражать это понимание в речи. Разучивать с детьми стихи, используя наглядные опоры и игры, предполагающие театрализацию литературного произведения. Знакомить детей с рассказами, историями, сказками, разыгрывать их содержание по ролям.</w:t>
            </w:r>
          </w:p>
        </w:tc>
      </w:tr>
    </w:tbl>
    <w:p w:rsidR="00F43D77" w:rsidRPr="00BA2ED0" w:rsidRDefault="00F43D77" w:rsidP="000E0A52">
      <w:pPr>
        <w:shd w:val="clear" w:color="auto" w:fill="FFFFFF"/>
        <w:adjustRightInd w:val="0"/>
        <w:spacing w:line="240" w:lineRule="auto"/>
        <w:ind w:left="0" w:firstLine="567"/>
        <w:jc w:val="both"/>
        <w:rPr>
          <w:rFonts w:ascii="Times New Roman" w:hAnsi="Times New Roman" w:cs="Times New Roman"/>
          <w:sz w:val="20"/>
          <w:szCs w:val="20"/>
        </w:rPr>
      </w:pPr>
      <w:r w:rsidRPr="00BA2ED0">
        <w:rPr>
          <w:rFonts w:ascii="Times New Roman" w:hAnsi="Times New Roman" w:cs="Times New Roman"/>
          <w:b/>
          <w:bCs/>
          <w:sz w:val="20"/>
          <w:szCs w:val="20"/>
        </w:rPr>
        <w:lastRenderedPageBreak/>
        <w:t>В итоге логопедической работы дети должны научиться:</w:t>
      </w:r>
    </w:p>
    <w:p w:rsidR="00F43D77" w:rsidRPr="00BA2ED0" w:rsidRDefault="00F43D77" w:rsidP="000E0A52">
      <w:pPr>
        <w:numPr>
          <w:ilvl w:val="0"/>
          <w:numId w:val="26"/>
        </w:numPr>
        <w:shd w:val="clear" w:color="auto" w:fill="FFFFFF"/>
        <w:autoSpaceDE w:val="0"/>
        <w:autoSpaceDN w:val="0"/>
        <w:adjustRightInd w:val="0"/>
        <w:spacing w:line="240" w:lineRule="auto"/>
        <w:ind w:left="0" w:firstLine="567"/>
        <w:jc w:val="both"/>
        <w:rPr>
          <w:rFonts w:ascii="Times New Roman" w:hAnsi="Times New Roman" w:cs="Times New Roman"/>
          <w:sz w:val="20"/>
          <w:szCs w:val="20"/>
        </w:rPr>
      </w:pPr>
      <w:r w:rsidRPr="00BA2ED0">
        <w:rPr>
          <w:rFonts w:ascii="Times New Roman" w:hAnsi="Times New Roman" w:cs="Times New Roman"/>
          <w:sz w:val="20"/>
          <w:szCs w:val="20"/>
        </w:rPr>
        <w:t>понимать обращенную речь в соответствии с параметрами возрастной нормы;</w:t>
      </w:r>
    </w:p>
    <w:p w:rsidR="00F43D77" w:rsidRPr="00BA2ED0" w:rsidRDefault="00F43D77" w:rsidP="000E0A52">
      <w:pPr>
        <w:numPr>
          <w:ilvl w:val="0"/>
          <w:numId w:val="26"/>
        </w:numPr>
        <w:shd w:val="clear" w:color="auto" w:fill="FFFFFF"/>
        <w:autoSpaceDE w:val="0"/>
        <w:autoSpaceDN w:val="0"/>
        <w:adjustRightInd w:val="0"/>
        <w:spacing w:line="240" w:lineRule="auto"/>
        <w:ind w:left="0" w:firstLine="567"/>
        <w:jc w:val="both"/>
        <w:rPr>
          <w:rFonts w:ascii="Times New Roman" w:hAnsi="Times New Roman" w:cs="Times New Roman"/>
          <w:sz w:val="20"/>
          <w:szCs w:val="20"/>
        </w:rPr>
      </w:pPr>
      <w:r w:rsidRPr="00BA2ED0">
        <w:rPr>
          <w:rFonts w:ascii="Times New Roman" w:hAnsi="Times New Roman" w:cs="Times New Roman"/>
          <w:sz w:val="20"/>
          <w:szCs w:val="20"/>
        </w:rPr>
        <w:t>фонетически правильно оформлять звуковую сторону речи;</w:t>
      </w:r>
    </w:p>
    <w:p w:rsidR="00F43D77" w:rsidRPr="00BA2ED0" w:rsidRDefault="00F43D77" w:rsidP="000E0A52">
      <w:pPr>
        <w:numPr>
          <w:ilvl w:val="0"/>
          <w:numId w:val="26"/>
        </w:numPr>
        <w:shd w:val="clear" w:color="auto" w:fill="FFFFFF"/>
        <w:autoSpaceDE w:val="0"/>
        <w:autoSpaceDN w:val="0"/>
        <w:adjustRightInd w:val="0"/>
        <w:spacing w:line="240" w:lineRule="auto"/>
        <w:ind w:left="0" w:firstLine="567"/>
        <w:jc w:val="both"/>
        <w:rPr>
          <w:rFonts w:ascii="Times New Roman" w:hAnsi="Times New Roman" w:cs="Times New Roman"/>
          <w:sz w:val="20"/>
          <w:szCs w:val="20"/>
        </w:rPr>
      </w:pPr>
      <w:r w:rsidRPr="00BA2ED0">
        <w:rPr>
          <w:rFonts w:ascii="Times New Roman" w:hAnsi="Times New Roman" w:cs="Times New Roman"/>
          <w:sz w:val="20"/>
          <w:szCs w:val="20"/>
        </w:rPr>
        <w:t>правильно передавать слоговую структуру слов, используемых в самостоятельной речи;</w:t>
      </w:r>
    </w:p>
    <w:p w:rsidR="00F43D77" w:rsidRPr="00BA2ED0" w:rsidRDefault="00F43D77" w:rsidP="000E0A52">
      <w:pPr>
        <w:numPr>
          <w:ilvl w:val="0"/>
          <w:numId w:val="26"/>
        </w:numPr>
        <w:shd w:val="clear" w:color="auto" w:fill="FFFFFF"/>
        <w:autoSpaceDE w:val="0"/>
        <w:autoSpaceDN w:val="0"/>
        <w:adjustRightInd w:val="0"/>
        <w:spacing w:line="240" w:lineRule="auto"/>
        <w:ind w:left="0" w:firstLine="567"/>
        <w:jc w:val="both"/>
        <w:rPr>
          <w:rFonts w:ascii="Times New Roman" w:hAnsi="Times New Roman" w:cs="Times New Roman"/>
          <w:sz w:val="20"/>
          <w:szCs w:val="20"/>
        </w:rPr>
      </w:pPr>
      <w:r w:rsidRPr="00BA2ED0">
        <w:rPr>
          <w:rFonts w:ascii="Times New Roman" w:hAnsi="Times New Roman" w:cs="Times New Roman"/>
          <w:sz w:val="20"/>
          <w:szCs w:val="20"/>
        </w:rPr>
        <w:t>пользоваться в самостоятельной речи простыми распространенными и сложными предложениями, владеть навыками объединения их в рассказ;</w:t>
      </w:r>
    </w:p>
    <w:p w:rsidR="00F43D77" w:rsidRPr="00BA2ED0" w:rsidRDefault="00F43D77" w:rsidP="000E0A52">
      <w:pPr>
        <w:numPr>
          <w:ilvl w:val="0"/>
          <w:numId w:val="26"/>
        </w:numPr>
        <w:shd w:val="clear" w:color="auto" w:fill="FFFFFF"/>
        <w:autoSpaceDE w:val="0"/>
        <w:autoSpaceDN w:val="0"/>
        <w:adjustRightInd w:val="0"/>
        <w:spacing w:line="240" w:lineRule="auto"/>
        <w:ind w:left="0" w:firstLine="567"/>
        <w:jc w:val="both"/>
        <w:rPr>
          <w:rFonts w:ascii="Times New Roman" w:hAnsi="Times New Roman" w:cs="Times New Roman"/>
          <w:sz w:val="20"/>
          <w:szCs w:val="20"/>
        </w:rPr>
      </w:pPr>
      <w:r w:rsidRPr="00BA2ED0">
        <w:rPr>
          <w:rFonts w:ascii="Times New Roman" w:hAnsi="Times New Roman" w:cs="Times New Roman"/>
          <w:sz w:val="20"/>
          <w:szCs w:val="20"/>
        </w:rPr>
        <w:t>владеть элементарными навыками пересказа;</w:t>
      </w:r>
    </w:p>
    <w:p w:rsidR="00F43D77" w:rsidRPr="00BA2ED0" w:rsidRDefault="00F43D77" w:rsidP="000E0A52">
      <w:pPr>
        <w:numPr>
          <w:ilvl w:val="0"/>
          <w:numId w:val="26"/>
        </w:numPr>
        <w:shd w:val="clear" w:color="auto" w:fill="FFFFFF"/>
        <w:autoSpaceDE w:val="0"/>
        <w:autoSpaceDN w:val="0"/>
        <w:adjustRightInd w:val="0"/>
        <w:spacing w:line="240" w:lineRule="auto"/>
        <w:ind w:left="0" w:firstLine="567"/>
        <w:jc w:val="both"/>
        <w:rPr>
          <w:rFonts w:ascii="Times New Roman" w:hAnsi="Times New Roman" w:cs="Times New Roman"/>
          <w:sz w:val="20"/>
          <w:szCs w:val="20"/>
        </w:rPr>
      </w:pPr>
      <w:r w:rsidRPr="00BA2ED0">
        <w:rPr>
          <w:rFonts w:ascii="Times New Roman" w:hAnsi="Times New Roman" w:cs="Times New Roman"/>
          <w:sz w:val="20"/>
          <w:szCs w:val="20"/>
        </w:rPr>
        <w:t>владеть навыками диалогической речи;</w:t>
      </w:r>
    </w:p>
    <w:p w:rsidR="00F43D77" w:rsidRPr="00BA2ED0" w:rsidRDefault="00F43D77" w:rsidP="000E0A52">
      <w:pPr>
        <w:numPr>
          <w:ilvl w:val="0"/>
          <w:numId w:val="26"/>
        </w:numPr>
        <w:shd w:val="clear" w:color="auto" w:fill="FFFFFF"/>
        <w:autoSpaceDE w:val="0"/>
        <w:autoSpaceDN w:val="0"/>
        <w:adjustRightInd w:val="0"/>
        <w:spacing w:line="240" w:lineRule="auto"/>
        <w:ind w:left="0" w:firstLine="567"/>
        <w:jc w:val="both"/>
        <w:rPr>
          <w:rFonts w:ascii="Times New Roman" w:hAnsi="Times New Roman" w:cs="Times New Roman"/>
          <w:sz w:val="20"/>
          <w:szCs w:val="20"/>
        </w:rPr>
      </w:pPr>
      <w:r w:rsidRPr="00BA2ED0">
        <w:rPr>
          <w:rFonts w:ascii="Times New Roman" w:hAnsi="Times New Roman" w:cs="Times New Roman"/>
          <w:sz w:val="20"/>
          <w:szCs w:val="20"/>
        </w:rPr>
        <w:t>владеть навыками словообразования: продуцировать названия существительных от глаголов, прилагательных от существительных и глаголов, уменьшительно-ласкательных и увеличительных форм существительных и проч.;</w:t>
      </w:r>
    </w:p>
    <w:p w:rsidR="00F43D77" w:rsidRPr="00BA2ED0" w:rsidRDefault="00F43D77" w:rsidP="000E0A52">
      <w:pPr>
        <w:numPr>
          <w:ilvl w:val="0"/>
          <w:numId w:val="26"/>
        </w:numPr>
        <w:shd w:val="clear" w:color="auto" w:fill="FFFFFF"/>
        <w:autoSpaceDE w:val="0"/>
        <w:autoSpaceDN w:val="0"/>
        <w:adjustRightInd w:val="0"/>
        <w:spacing w:line="240" w:lineRule="auto"/>
        <w:ind w:left="0" w:firstLine="567"/>
        <w:jc w:val="both"/>
        <w:rPr>
          <w:rFonts w:ascii="Times New Roman" w:hAnsi="Times New Roman" w:cs="Times New Roman"/>
          <w:sz w:val="20"/>
          <w:szCs w:val="20"/>
        </w:rPr>
      </w:pPr>
      <w:r w:rsidRPr="00BA2ED0">
        <w:rPr>
          <w:rFonts w:ascii="Times New Roman" w:hAnsi="Times New Roman" w:cs="Times New Roman"/>
          <w:sz w:val="20"/>
          <w:szCs w:val="20"/>
        </w:rPr>
        <w:t>грамматически правильно оформлять самостоятельную речь в соответствии с нормами языка. Падежные, родовидовые окончания слов должны проговариваться четко; простые и почти все сложные предлоги – употребляться адекватно;</w:t>
      </w:r>
    </w:p>
    <w:p w:rsidR="00F43D77" w:rsidRPr="00BA2ED0" w:rsidRDefault="00F43D77" w:rsidP="000E0A52">
      <w:pPr>
        <w:numPr>
          <w:ilvl w:val="0"/>
          <w:numId w:val="26"/>
        </w:numPr>
        <w:shd w:val="clear" w:color="auto" w:fill="FFFFFF"/>
        <w:autoSpaceDE w:val="0"/>
        <w:autoSpaceDN w:val="0"/>
        <w:adjustRightInd w:val="0"/>
        <w:spacing w:line="240" w:lineRule="auto"/>
        <w:ind w:left="0" w:firstLine="567"/>
        <w:jc w:val="both"/>
        <w:rPr>
          <w:rFonts w:ascii="Times New Roman" w:hAnsi="Times New Roman" w:cs="Times New Roman"/>
          <w:sz w:val="20"/>
          <w:szCs w:val="20"/>
        </w:rPr>
      </w:pPr>
      <w:r w:rsidRPr="00BA2ED0">
        <w:rPr>
          <w:rFonts w:ascii="Times New Roman" w:hAnsi="Times New Roman" w:cs="Times New Roman"/>
          <w:sz w:val="20"/>
          <w:szCs w:val="20"/>
        </w:rPr>
        <w:t>использовать в спонтанном общении слова различных лексико-грамматических категорий (существительных, глаголов, наречий, прилагательных, местоимений и т. д.);</w:t>
      </w:r>
    </w:p>
    <w:p w:rsidR="00F43D77" w:rsidRPr="00BA2ED0" w:rsidRDefault="00F43D77" w:rsidP="000E0A52">
      <w:pPr>
        <w:shd w:val="clear" w:color="auto" w:fill="FFFFFF"/>
        <w:adjustRightInd w:val="0"/>
        <w:spacing w:line="240" w:lineRule="auto"/>
        <w:ind w:left="0" w:firstLine="567"/>
        <w:jc w:val="both"/>
        <w:rPr>
          <w:rFonts w:ascii="Times New Roman" w:hAnsi="Times New Roman" w:cs="Times New Roman"/>
          <w:sz w:val="20"/>
          <w:szCs w:val="20"/>
        </w:rPr>
      </w:pPr>
      <w:r w:rsidRPr="00BA2ED0">
        <w:rPr>
          <w:rFonts w:ascii="Times New Roman" w:hAnsi="Times New Roman" w:cs="Times New Roman"/>
          <w:sz w:val="20"/>
          <w:szCs w:val="20"/>
        </w:rPr>
        <w:t>В дальнейшем осуществляется совершенствование всех компонентов языковой системы.</w:t>
      </w:r>
    </w:p>
    <w:p w:rsidR="00F43D77" w:rsidRPr="00BA2ED0" w:rsidRDefault="00F43D77" w:rsidP="000E0A52">
      <w:pPr>
        <w:autoSpaceDE w:val="0"/>
        <w:autoSpaceDN w:val="0"/>
        <w:adjustRightInd w:val="0"/>
        <w:spacing w:line="240" w:lineRule="auto"/>
        <w:ind w:left="0" w:firstLine="567"/>
        <w:jc w:val="both"/>
        <w:rPr>
          <w:rFonts w:ascii="Times New Roman" w:eastAsia="TimesNewRoman" w:hAnsi="Times New Roman" w:cs="Times New Roman"/>
          <w:b/>
          <w:bCs/>
          <w:sz w:val="20"/>
          <w:szCs w:val="20"/>
        </w:rPr>
      </w:pPr>
      <w:r w:rsidRPr="00BA2ED0">
        <w:rPr>
          <w:rFonts w:ascii="Times New Roman" w:hAnsi="Times New Roman" w:cs="Times New Roman"/>
          <w:color w:val="000000"/>
          <w:sz w:val="20"/>
          <w:szCs w:val="20"/>
          <w:shd w:val="clear" w:color="auto" w:fill="FFFFFF"/>
        </w:rPr>
        <w:t>При обучении детей с IV уровнем речевого развития ре</w:t>
      </w:r>
      <w:r w:rsidRPr="00BA2ED0">
        <w:rPr>
          <w:rFonts w:ascii="Times New Roman" w:hAnsi="Times New Roman" w:cs="Times New Roman"/>
          <w:color w:val="000000"/>
          <w:sz w:val="20"/>
          <w:szCs w:val="20"/>
          <w:shd w:val="clear" w:color="auto" w:fill="FFFFFF"/>
        </w:rPr>
        <w:softHyphen/>
        <w:t>комендуется усложнять мето</w:t>
      </w:r>
      <w:r w:rsidRPr="00BA2ED0">
        <w:rPr>
          <w:rFonts w:ascii="Times New Roman" w:hAnsi="Times New Roman" w:cs="Times New Roman"/>
          <w:color w:val="000000"/>
          <w:sz w:val="20"/>
          <w:szCs w:val="20"/>
          <w:shd w:val="clear" w:color="auto" w:fill="FFFFFF"/>
        </w:rPr>
        <w:softHyphen/>
        <w:t>дику и содержание предлагаемых детям заданий: варьировать лексический материал, давать меньше опоры на наглядность, включать слова, выходящие за рамки повседневной речевой прак</w:t>
      </w:r>
      <w:r w:rsidRPr="00BA2ED0">
        <w:rPr>
          <w:rFonts w:ascii="Times New Roman" w:hAnsi="Times New Roman" w:cs="Times New Roman"/>
          <w:color w:val="000000"/>
          <w:sz w:val="20"/>
          <w:szCs w:val="20"/>
          <w:shd w:val="clear" w:color="auto" w:fill="FFFFFF"/>
        </w:rPr>
        <w:softHyphen/>
        <w:t>тики, наращивать структуру предложных конструкций, до</w:t>
      </w:r>
      <w:r w:rsidRPr="00BA2ED0">
        <w:rPr>
          <w:rFonts w:ascii="Times New Roman" w:hAnsi="Times New Roman" w:cs="Times New Roman"/>
          <w:color w:val="000000"/>
          <w:sz w:val="20"/>
          <w:szCs w:val="20"/>
          <w:shd w:val="clear" w:color="auto" w:fill="FFFFFF"/>
        </w:rPr>
        <w:softHyphen/>
        <w:t>биваться ответов полноценным развернутым высказыванием, включающим придаточные причины и следствия, добавлять твор</w:t>
      </w:r>
      <w:r w:rsidRPr="00BA2ED0">
        <w:rPr>
          <w:rFonts w:ascii="Times New Roman" w:hAnsi="Times New Roman" w:cs="Times New Roman"/>
          <w:color w:val="000000"/>
          <w:sz w:val="20"/>
          <w:szCs w:val="20"/>
          <w:shd w:val="clear" w:color="auto" w:fill="FFFFFF"/>
        </w:rPr>
        <w:softHyphen/>
        <w:t>ческие виды рассказывания, усложнять лексические темы, изу</w:t>
      </w:r>
      <w:r w:rsidRPr="00BA2ED0">
        <w:rPr>
          <w:rFonts w:ascii="Times New Roman" w:hAnsi="Times New Roman" w:cs="Times New Roman"/>
          <w:color w:val="000000"/>
          <w:sz w:val="20"/>
          <w:szCs w:val="20"/>
          <w:shd w:val="clear" w:color="auto" w:fill="FFFFFF"/>
        </w:rPr>
        <w:softHyphen/>
        <w:t>чать подробнее навыки звукового и слогового анализа и синтеза, владение элементами грамоты и т. д.</w:t>
      </w:r>
    </w:p>
    <w:p w:rsidR="00F43D77" w:rsidRPr="00BA2ED0" w:rsidRDefault="00F43D77" w:rsidP="000E0A52">
      <w:pPr>
        <w:shd w:val="clear" w:color="auto" w:fill="FFFFFF"/>
        <w:adjustRightInd w:val="0"/>
        <w:spacing w:line="240" w:lineRule="auto"/>
        <w:ind w:left="0"/>
        <w:jc w:val="both"/>
        <w:rPr>
          <w:rFonts w:ascii="Times New Roman" w:hAnsi="Times New Roman" w:cs="Times New Roman"/>
          <w:b/>
          <w:bCs/>
          <w:sz w:val="20"/>
          <w:szCs w:val="20"/>
          <w:lang w:eastAsia="ru-RU"/>
        </w:rPr>
      </w:pPr>
    </w:p>
    <w:p w:rsidR="00F43D77" w:rsidRPr="00BA2ED0" w:rsidRDefault="00F43D77" w:rsidP="000E0A52">
      <w:pPr>
        <w:shd w:val="clear" w:color="auto" w:fill="FFFFFF"/>
        <w:adjustRightInd w:val="0"/>
        <w:spacing w:line="240" w:lineRule="auto"/>
        <w:ind w:left="0"/>
        <w:jc w:val="both"/>
        <w:rPr>
          <w:rFonts w:ascii="Times New Roman" w:hAnsi="Times New Roman" w:cs="Times New Roman"/>
          <w:sz w:val="20"/>
          <w:szCs w:val="20"/>
          <w:lang w:eastAsia="ru-RU"/>
        </w:rPr>
      </w:pPr>
      <w:r w:rsidRPr="00BA2ED0">
        <w:rPr>
          <w:rFonts w:ascii="Times New Roman" w:hAnsi="Times New Roman" w:cs="Times New Roman"/>
          <w:b/>
          <w:bCs/>
          <w:sz w:val="20"/>
          <w:szCs w:val="20"/>
          <w:lang w:eastAsia="ru-RU"/>
        </w:rPr>
        <w:t xml:space="preserve">ВТОРОЙ ГОД ОБУЧЕНИЯ ДЕТЕЙ С ОНР </w:t>
      </w:r>
      <w:r w:rsidRPr="00BA2ED0">
        <w:rPr>
          <w:rFonts w:ascii="Times New Roman" w:hAnsi="Times New Roman" w:cs="Times New Roman"/>
          <w:b/>
          <w:bCs/>
          <w:sz w:val="20"/>
          <w:szCs w:val="20"/>
          <w:lang w:val="en-US" w:eastAsia="ru-RU"/>
        </w:rPr>
        <w:t>III</w:t>
      </w:r>
      <w:r w:rsidRPr="00BA2ED0">
        <w:rPr>
          <w:rFonts w:ascii="Times New Roman" w:hAnsi="Times New Roman" w:cs="Times New Roman"/>
          <w:b/>
          <w:bCs/>
          <w:sz w:val="20"/>
          <w:szCs w:val="20"/>
          <w:lang w:eastAsia="ru-RU"/>
        </w:rPr>
        <w:t>-</w:t>
      </w:r>
      <w:r w:rsidRPr="00BA2ED0">
        <w:rPr>
          <w:rFonts w:ascii="Times New Roman" w:hAnsi="Times New Roman" w:cs="Times New Roman"/>
          <w:b/>
          <w:bCs/>
          <w:sz w:val="20"/>
          <w:szCs w:val="20"/>
          <w:lang w:val="en-US" w:eastAsia="ru-RU"/>
        </w:rPr>
        <w:t>IV</w:t>
      </w:r>
      <w:r w:rsidRPr="00BA2ED0">
        <w:rPr>
          <w:rFonts w:ascii="Times New Roman" w:hAnsi="Times New Roman" w:cs="Times New Roman"/>
          <w:b/>
          <w:bCs/>
          <w:sz w:val="20"/>
          <w:szCs w:val="20"/>
          <w:lang w:eastAsia="ru-RU"/>
        </w:rPr>
        <w:t xml:space="preserve"> УРОВНЯ</w:t>
      </w:r>
    </w:p>
    <w:tbl>
      <w:tblPr>
        <w:tblW w:w="9356"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tblPr>
      <w:tblGrid>
        <w:gridCol w:w="1153"/>
        <w:gridCol w:w="8203"/>
      </w:tblGrid>
      <w:tr w:rsidR="00F43D77" w:rsidRPr="00BA2ED0">
        <w:tc>
          <w:tcPr>
            <w:tcW w:w="1153" w:type="dxa"/>
          </w:tcPr>
          <w:p w:rsidR="00F43D77" w:rsidRPr="00BA2ED0" w:rsidRDefault="00F43D77" w:rsidP="000E0A52">
            <w:pPr>
              <w:shd w:val="clear" w:color="auto" w:fill="FFFFFF"/>
              <w:autoSpaceDE w:val="0"/>
              <w:autoSpaceDN w:val="0"/>
              <w:adjustRightInd w:val="0"/>
              <w:spacing w:line="240" w:lineRule="auto"/>
              <w:ind w:left="0"/>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Период</w:t>
            </w:r>
          </w:p>
        </w:tc>
        <w:tc>
          <w:tcPr>
            <w:tcW w:w="8203" w:type="dxa"/>
          </w:tcPr>
          <w:p w:rsidR="00F43D77" w:rsidRPr="00BA2ED0" w:rsidRDefault="00F43D77" w:rsidP="000E0A52">
            <w:pPr>
              <w:shd w:val="clear" w:color="auto" w:fill="FFFFFF"/>
              <w:autoSpaceDE w:val="0"/>
              <w:autoSpaceDN w:val="0"/>
              <w:adjustRightInd w:val="0"/>
              <w:spacing w:line="240" w:lineRule="auto"/>
              <w:ind w:left="0"/>
              <w:jc w:val="both"/>
              <w:rPr>
                <w:rFonts w:ascii="Times New Roman" w:hAnsi="Times New Roman" w:cs="Times New Roman"/>
                <w:b/>
                <w:bCs/>
                <w:sz w:val="20"/>
                <w:szCs w:val="20"/>
                <w:lang w:eastAsia="ru-RU"/>
              </w:rPr>
            </w:pPr>
            <w:r w:rsidRPr="00BA2ED0">
              <w:rPr>
                <w:rFonts w:ascii="Times New Roman" w:hAnsi="Times New Roman" w:cs="Times New Roman"/>
                <w:sz w:val="20"/>
                <w:szCs w:val="20"/>
                <w:lang w:eastAsia="ru-RU"/>
              </w:rPr>
              <w:t>Основное содержание работы* (является примерным, варьируется учителем-логопедом в зависимости от контингента воспитанников динамики коррекционного процесса)</w:t>
            </w:r>
          </w:p>
        </w:tc>
      </w:tr>
      <w:tr w:rsidR="00F43D77" w:rsidRPr="00BA2ED0">
        <w:tc>
          <w:tcPr>
            <w:tcW w:w="9356" w:type="dxa"/>
            <w:gridSpan w:val="2"/>
          </w:tcPr>
          <w:p w:rsidR="00F43D77" w:rsidRPr="00BA2ED0" w:rsidRDefault="00F43D77" w:rsidP="000E0A52">
            <w:pPr>
              <w:shd w:val="clear" w:color="auto" w:fill="FFFFFF"/>
              <w:autoSpaceDE w:val="0"/>
              <w:autoSpaceDN w:val="0"/>
              <w:adjustRightInd w:val="0"/>
              <w:spacing w:line="240" w:lineRule="auto"/>
              <w:ind w:left="0"/>
              <w:jc w:val="both"/>
              <w:rPr>
                <w:rFonts w:ascii="Times New Roman" w:hAnsi="Times New Roman" w:cs="Times New Roman"/>
                <w:sz w:val="20"/>
                <w:szCs w:val="20"/>
                <w:lang w:eastAsia="ru-RU"/>
              </w:rPr>
            </w:pPr>
            <w:r w:rsidRPr="00BA2ED0">
              <w:rPr>
                <w:rFonts w:ascii="Times New Roman" w:hAnsi="Times New Roman" w:cs="Times New Roman"/>
                <w:b/>
                <w:bCs/>
                <w:sz w:val="20"/>
                <w:szCs w:val="20"/>
                <w:lang w:eastAsia="ru-RU"/>
              </w:rPr>
              <w:lastRenderedPageBreak/>
              <w:t>Развитие фонематического слуха, обогащение словаря, развитие понимания речи; формирование культуры устной речи и речевой активности, знакомство с литературой и фольклором, формирование предпосылок грамотности:</w:t>
            </w:r>
          </w:p>
        </w:tc>
      </w:tr>
      <w:tr w:rsidR="00F43D77" w:rsidRPr="00BA2ED0">
        <w:tc>
          <w:tcPr>
            <w:tcW w:w="1153" w:type="dxa"/>
          </w:tcPr>
          <w:p w:rsidR="00F43D77" w:rsidRPr="00BA2ED0" w:rsidRDefault="00F43D77" w:rsidP="000E0A52">
            <w:pPr>
              <w:shd w:val="clear" w:color="auto" w:fill="FFFFFF"/>
              <w:adjustRightInd w:val="0"/>
              <w:spacing w:line="240" w:lineRule="auto"/>
              <w:ind w:left="0"/>
              <w:jc w:val="both"/>
              <w:rPr>
                <w:rFonts w:ascii="Times New Roman" w:hAnsi="Times New Roman" w:cs="Times New Roman"/>
                <w:sz w:val="20"/>
                <w:szCs w:val="20"/>
                <w:lang w:eastAsia="ru-RU"/>
              </w:rPr>
            </w:pPr>
            <w:r w:rsidRPr="00BA2ED0">
              <w:rPr>
                <w:rFonts w:ascii="Times New Roman" w:hAnsi="Times New Roman" w:cs="Times New Roman"/>
                <w:sz w:val="20"/>
                <w:szCs w:val="20"/>
                <w:lang w:val="en-US" w:eastAsia="ru-RU"/>
              </w:rPr>
              <w:t>I</w:t>
            </w:r>
          </w:p>
          <w:p w:rsidR="00F43D77" w:rsidRPr="00BA2ED0" w:rsidRDefault="00F43D77" w:rsidP="000E0A52">
            <w:pPr>
              <w:shd w:val="clear" w:color="auto" w:fill="FFFFFF"/>
              <w:adjustRightInd w:val="0"/>
              <w:spacing w:line="240" w:lineRule="auto"/>
              <w:ind w:left="0"/>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Сентябрь, октябрь, 1 половина</w:t>
            </w:r>
          </w:p>
          <w:p w:rsidR="00F43D77" w:rsidRPr="00BA2ED0" w:rsidRDefault="00F43D77" w:rsidP="000E0A52">
            <w:pPr>
              <w:shd w:val="clear" w:color="auto" w:fill="FFFFFF"/>
              <w:autoSpaceDE w:val="0"/>
              <w:autoSpaceDN w:val="0"/>
              <w:adjustRightInd w:val="0"/>
              <w:spacing w:line="240" w:lineRule="auto"/>
              <w:ind w:left="0"/>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 xml:space="preserve">ноября </w:t>
            </w:r>
          </w:p>
        </w:tc>
        <w:tc>
          <w:tcPr>
            <w:tcW w:w="8203" w:type="dxa"/>
          </w:tcPr>
          <w:p w:rsidR="00F43D77" w:rsidRPr="00BA2ED0" w:rsidRDefault="00F43D77" w:rsidP="000E0A52">
            <w:pPr>
              <w:shd w:val="clear" w:color="auto" w:fill="FFFFFF"/>
              <w:adjustRightInd w:val="0"/>
              <w:spacing w:line="240" w:lineRule="auto"/>
              <w:ind w:left="0"/>
              <w:jc w:val="both"/>
              <w:rPr>
                <w:rFonts w:ascii="Times New Roman" w:hAnsi="Times New Roman" w:cs="Times New Roman"/>
                <w:b/>
                <w:bCs/>
                <w:sz w:val="20"/>
                <w:szCs w:val="20"/>
                <w:lang w:eastAsia="ru-RU"/>
              </w:rPr>
            </w:pPr>
            <w:r w:rsidRPr="00BA2ED0">
              <w:rPr>
                <w:rFonts w:ascii="Times New Roman" w:hAnsi="Times New Roman" w:cs="Times New Roman"/>
                <w:b/>
                <w:bCs/>
                <w:sz w:val="20"/>
                <w:szCs w:val="20"/>
                <w:lang w:eastAsia="ru-RU"/>
              </w:rPr>
              <w:t>Совершенствование произносительной стороны речи</w:t>
            </w:r>
          </w:p>
          <w:p w:rsidR="00F43D77" w:rsidRPr="00BA2ED0" w:rsidRDefault="00F43D77" w:rsidP="000E0A52">
            <w:pPr>
              <w:shd w:val="clear" w:color="auto" w:fill="FFFFFF"/>
              <w:adjustRightInd w:val="0"/>
              <w:spacing w:line="240" w:lineRule="auto"/>
              <w:ind w:left="0"/>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 xml:space="preserve">Продолжать развивать фонематический слух. Закреплять навыки четкого произношения звуков (гласных и согласных), имеющихся в речи детей. </w:t>
            </w:r>
          </w:p>
          <w:p w:rsidR="00F43D77" w:rsidRPr="00BA2ED0" w:rsidRDefault="00F43D77" w:rsidP="000E0A52">
            <w:pPr>
              <w:shd w:val="clear" w:color="auto" w:fill="FFFFFF"/>
              <w:adjustRightInd w:val="0"/>
              <w:spacing w:line="240" w:lineRule="auto"/>
              <w:ind w:left="0"/>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Формировать умение дифференцировать на слух и в речи сохранные звуки с опорой на их акустические и артикуляционные признаки, на наглядно-графическую символику.</w:t>
            </w:r>
          </w:p>
          <w:p w:rsidR="00F43D77" w:rsidRPr="00BA2ED0" w:rsidRDefault="00F43D77" w:rsidP="000E0A52">
            <w:pPr>
              <w:shd w:val="clear" w:color="auto" w:fill="FFFFFF"/>
              <w:adjustRightInd w:val="0"/>
              <w:spacing w:line="240" w:lineRule="auto"/>
              <w:ind w:left="0"/>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Корригировать произношение нарушенных звуков ([л], [л’], [</w:t>
            </w:r>
            <w:r w:rsidRPr="00BA2ED0">
              <w:rPr>
                <w:rFonts w:ascii="Times New Roman" w:hAnsi="Times New Roman" w:cs="Times New Roman"/>
                <w:sz w:val="20"/>
                <w:szCs w:val="20"/>
                <w:lang w:val="en-US" w:eastAsia="ru-RU"/>
              </w:rPr>
              <w:t>j</w:t>
            </w:r>
            <w:r w:rsidRPr="00BA2ED0">
              <w:rPr>
                <w:rFonts w:ascii="Times New Roman" w:hAnsi="Times New Roman" w:cs="Times New Roman"/>
                <w:sz w:val="20"/>
                <w:szCs w:val="20"/>
                <w:lang w:eastAsia="ru-RU"/>
              </w:rPr>
              <w:t xml:space="preserve">], [с], [с’], [з], [з’], [ц], [ш], [ж], [р] и т. д.). </w:t>
            </w:r>
          </w:p>
          <w:p w:rsidR="00F43D77" w:rsidRPr="00BA2ED0" w:rsidRDefault="00F43D77" w:rsidP="000E0A52">
            <w:pPr>
              <w:shd w:val="clear" w:color="auto" w:fill="FFFFFF"/>
              <w:adjustRightInd w:val="0"/>
              <w:spacing w:line="240" w:lineRule="auto"/>
              <w:ind w:left="0"/>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Развивать умение дифференцировать звуки по парным признакам (гласные – согласные, звонкие – глухие, твердые – мягкие, свистящие – шипящие и т. д.).</w:t>
            </w:r>
          </w:p>
          <w:p w:rsidR="00F43D77" w:rsidRPr="00BA2ED0" w:rsidRDefault="00F43D77" w:rsidP="000E0A52">
            <w:pPr>
              <w:shd w:val="clear" w:color="auto" w:fill="FFFFFF"/>
              <w:adjustRightInd w:val="0"/>
              <w:spacing w:line="240" w:lineRule="auto"/>
              <w:ind w:left="0"/>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Закреплять произношение звуков в составе слогов, слов, предложений, текстов.</w:t>
            </w:r>
          </w:p>
          <w:p w:rsidR="00F43D77" w:rsidRPr="00BA2ED0" w:rsidRDefault="00F43D77" w:rsidP="000E0A52">
            <w:pPr>
              <w:shd w:val="clear" w:color="auto" w:fill="FFFFFF"/>
              <w:adjustRightInd w:val="0"/>
              <w:spacing w:line="240" w:lineRule="auto"/>
              <w:ind w:left="0"/>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Упражнять в произношении многосложных слов с открытыми и закрытыми слогами, со стечением согласных и без них.</w:t>
            </w:r>
          </w:p>
          <w:p w:rsidR="00F43D77" w:rsidRPr="00BA2ED0" w:rsidRDefault="00F43D77" w:rsidP="000E0A52">
            <w:pPr>
              <w:shd w:val="clear" w:color="auto" w:fill="FFFFFF"/>
              <w:adjustRightInd w:val="0"/>
              <w:spacing w:line="240" w:lineRule="auto"/>
              <w:ind w:left="0"/>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Вводить в самостоятельные высказывания детей слова сложной слоговой структуры.</w:t>
            </w:r>
          </w:p>
          <w:p w:rsidR="00F43D77" w:rsidRPr="00BA2ED0" w:rsidRDefault="00F43D77" w:rsidP="000E0A52">
            <w:pPr>
              <w:shd w:val="clear" w:color="auto" w:fill="FFFFFF"/>
              <w:adjustRightInd w:val="0"/>
              <w:spacing w:line="240" w:lineRule="auto"/>
              <w:ind w:left="0"/>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Воспитывать правильную ритмико-интонационную и мелодическую окраску речи.</w:t>
            </w:r>
          </w:p>
          <w:p w:rsidR="00F43D77" w:rsidRPr="00BA2ED0" w:rsidRDefault="00F43D77" w:rsidP="000E0A52">
            <w:pPr>
              <w:shd w:val="clear" w:color="auto" w:fill="FFFFFF"/>
              <w:adjustRightInd w:val="0"/>
              <w:spacing w:line="240" w:lineRule="auto"/>
              <w:ind w:left="0"/>
              <w:jc w:val="both"/>
              <w:rPr>
                <w:rFonts w:ascii="Times New Roman" w:hAnsi="Times New Roman" w:cs="Times New Roman"/>
                <w:b/>
                <w:bCs/>
                <w:sz w:val="20"/>
                <w:szCs w:val="20"/>
                <w:lang w:eastAsia="ru-RU"/>
              </w:rPr>
            </w:pPr>
            <w:r w:rsidRPr="00BA2ED0">
              <w:rPr>
                <w:rFonts w:ascii="Times New Roman" w:hAnsi="Times New Roman" w:cs="Times New Roman"/>
                <w:b/>
                <w:bCs/>
                <w:sz w:val="20"/>
                <w:szCs w:val="20"/>
                <w:lang w:eastAsia="ru-RU"/>
              </w:rPr>
              <w:t>Развитие понимания речи, развитие лексико-грамматических средств языка</w:t>
            </w:r>
          </w:p>
          <w:p w:rsidR="00F43D77" w:rsidRPr="00BA2ED0" w:rsidRDefault="00F43D77" w:rsidP="000E0A52">
            <w:pPr>
              <w:shd w:val="clear" w:color="auto" w:fill="FFFFFF"/>
              <w:adjustRightInd w:val="0"/>
              <w:spacing w:line="240" w:lineRule="auto"/>
              <w:ind w:left="0"/>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Расширять лексический запас в процессе изучения новых текстов (</w:t>
            </w:r>
            <w:r w:rsidRPr="00BA2ED0">
              <w:rPr>
                <w:rFonts w:ascii="Times New Roman" w:hAnsi="Times New Roman" w:cs="Times New Roman"/>
                <w:i/>
                <w:iCs/>
                <w:sz w:val="20"/>
                <w:szCs w:val="20"/>
                <w:lang w:eastAsia="ru-RU"/>
              </w:rPr>
              <w:t>черепаха</w:t>
            </w:r>
            <w:r w:rsidRPr="00BA2ED0">
              <w:rPr>
                <w:rFonts w:ascii="Times New Roman" w:hAnsi="Times New Roman" w:cs="Times New Roman"/>
                <w:sz w:val="20"/>
                <w:szCs w:val="20"/>
                <w:lang w:eastAsia="ru-RU"/>
              </w:rPr>
              <w:t>,</w:t>
            </w:r>
            <w:r w:rsidRPr="00BA2ED0">
              <w:rPr>
                <w:rFonts w:ascii="Times New Roman" w:hAnsi="Times New Roman" w:cs="Times New Roman"/>
                <w:i/>
                <w:iCs/>
                <w:sz w:val="20"/>
                <w:szCs w:val="20"/>
                <w:lang w:eastAsia="ru-RU"/>
              </w:rPr>
              <w:t xml:space="preserve"> дикобраз</w:t>
            </w:r>
            <w:r w:rsidRPr="00BA2ED0">
              <w:rPr>
                <w:rFonts w:ascii="Times New Roman" w:hAnsi="Times New Roman" w:cs="Times New Roman"/>
                <w:sz w:val="20"/>
                <w:szCs w:val="20"/>
                <w:lang w:eastAsia="ru-RU"/>
              </w:rPr>
              <w:t>,</w:t>
            </w:r>
            <w:r w:rsidRPr="00BA2ED0">
              <w:rPr>
                <w:rFonts w:ascii="Times New Roman" w:hAnsi="Times New Roman" w:cs="Times New Roman"/>
                <w:i/>
                <w:iCs/>
                <w:sz w:val="20"/>
                <w:szCs w:val="20"/>
                <w:lang w:eastAsia="ru-RU"/>
              </w:rPr>
              <w:t xml:space="preserve"> изгородь</w:t>
            </w:r>
            <w:r w:rsidRPr="00BA2ED0">
              <w:rPr>
                <w:rFonts w:ascii="Times New Roman" w:hAnsi="Times New Roman" w:cs="Times New Roman"/>
                <w:sz w:val="20"/>
                <w:szCs w:val="20"/>
                <w:lang w:eastAsia="ru-RU"/>
              </w:rPr>
              <w:t>,</w:t>
            </w:r>
            <w:r w:rsidRPr="00BA2ED0">
              <w:rPr>
                <w:rFonts w:ascii="Times New Roman" w:hAnsi="Times New Roman" w:cs="Times New Roman"/>
                <w:i/>
                <w:iCs/>
                <w:sz w:val="20"/>
                <w:szCs w:val="20"/>
                <w:lang w:eastAsia="ru-RU"/>
              </w:rPr>
              <w:t xml:space="preserve"> крыльцо</w:t>
            </w:r>
            <w:r w:rsidRPr="00BA2ED0">
              <w:rPr>
                <w:rFonts w:ascii="Times New Roman" w:hAnsi="Times New Roman" w:cs="Times New Roman"/>
                <w:sz w:val="20"/>
                <w:szCs w:val="20"/>
                <w:lang w:eastAsia="ru-RU"/>
              </w:rPr>
              <w:t>,</w:t>
            </w:r>
            <w:r w:rsidRPr="00BA2ED0">
              <w:rPr>
                <w:rFonts w:ascii="Times New Roman" w:hAnsi="Times New Roman" w:cs="Times New Roman"/>
                <w:i/>
                <w:iCs/>
                <w:sz w:val="20"/>
                <w:szCs w:val="20"/>
                <w:lang w:eastAsia="ru-RU"/>
              </w:rPr>
              <w:t xml:space="preserve"> панцирь</w:t>
            </w:r>
            <w:r w:rsidRPr="00BA2ED0">
              <w:rPr>
                <w:rFonts w:ascii="Times New Roman" w:hAnsi="Times New Roman" w:cs="Times New Roman"/>
                <w:sz w:val="20"/>
                <w:szCs w:val="20"/>
                <w:lang w:eastAsia="ru-RU"/>
              </w:rPr>
              <w:t>,</w:t>
            </w:r>
            <w:r w:rsidRPr="00BA2ED0">
              <w:rPr>
                <w:rFonts w:ascii="Times New Roman" w:hAnsi="Times New Roman" w:cs="Times New Roman"/>
                <w:i/>
                <w:iCs/>
                <w:sz w:val="20"/>
                <w:szCs w:val="20"/>
                <w:lang w:eastAsia="ru-RU"/>
              </w:rPr>
              <w:t xml:space="preserve"> музей</w:t>
            </w:r>
            <w:r w:rsidRPr="00BA2ED0">
              <w:rPr>
                <w:rFonts w:ascii="Times New Roman" w:hAnsi="Times New Roman" w:cs="Times New Roman"/>
                <w:sz w:val="20"/>
                <w:szCs w:val="20"/>
                <w:lang w:eastAsia="ru-RU"/>
              </w:rPr>
              <w:t>,</w:t>
            </w:r>
            <w:r w:rsidRPr="00BA2ED0">
              <w:rPr>
                <w:rFonts w:ascii="Times New Roman" w:hAnsi="Times New Roman" w:cs="Times New Roman"/>
                <w:i/>
                <w:iCs/>
                <w:sz w:val="20"/>
                <w:szCs w:val="20"/>
                <w:lang w:eastAsia="ru-RU"/>
              </w:rPr>
              <w:t xml:space="preserve"> театр</w:t>
            </w:r>
            <w:r w:rsidRPr="00BA2ED0">
              <w:rPr>
                <w:rFonts w:ascii="Times New Roman" w:hAnsi="Times New Roman" w:cs="Times New Roman"/>
                <w:sz w:val="20"/>
                <w:szCs w:val="20"/>
                <w:lang w:eastAsia="ru-RU"/>
              </w:rPr>
              <w:t>,</w:t>
            </w:r>
            <w:r w:rsidRPr="00BA2ED0">
              <w:rPr>
                <w:rFonts w:ascii="Times New Roman" w:hAnsi="Times New Roman" w:cs="Times New Roman"/>
                <w:i/>
                <w:iCs/>
                <w:sz w:val="20"/>
                <w:szCs w:val="20"/>
                <w:lang w:eastAsia="ru-RU"/>
              </w:rPr>
              <w:t xml:space="preserve"> суша</w:t>
            </w:r>
            <w:r w:rsidRPr="00BA2ED0">
              <w:rPr>
                <w:rFonts w:ascii="Times New Roman" w:hAnsi="Times New Roman" w:cs="Times New Roman"/>
                <w:sz w:val="20"/>
                <w:szCs w:val="20"/>
                <w:lang w:eastAsia="ru-RU"/>
              </w:rPr>
              <w:t>,</w:t>
            </w:r>
            <w:r w:rsidRPr="00BA2ED0">
              <w:rPr>
                <w:rFonts w:ascii="Times New Roman" w:hAnsi="Times New Roman" w:cs="Times New Roman"/>
                <w:i/>
                <w:iCs/>
                <w:sz w:val="20"/>
                <w:szCs w:val="20"/>
                <w:lang w:eastAsia="ru-RU"/>
              </w:rPr>
              <w:t xml:space="preserve"> занавес</w:t>
            </w:r>
            <w:r w:rsidRPr="00BA2ED0">
              <w:rPr>
                <w:rFonts w:ascii="Times New Roman" w:hAnsi="Times New Roman" w:cs="Times New Roman"/>
                <w:sz w:val="20"/>
                <w:szCs w:val="20"/>
                <w:lang w:eastAsia="ru-RU"/>
              </w:rPr>
              <w:t>,</w:t>
            </w:r>
            <w:r w:rsidRPr="00BA2ED0">
              <w:rPr>
                <w:rFonts w:ascii="Times New Roman" w:hAnsi="Times New Roman" w:cs="Times New Roman"/>
                <w:i/>
                <w:iCs/>
                <w:sz w:val="20"/>
                <w:szCs w:val="20"/>
                <w:lang w:eastAsia="ru-RU"/>
              </w:rPr>
              <w:t xml:space="preserve"> выставка</w:t>
            </w:r>
            <w:r w:rsidRPr="00BA2ED0">
              <w:rPr>
                <w:rFonts w:ascii="Times New Roman" w:hAnsi="Times New Roman" w:cs="Times New Roman"/>
                <w:sz w:val="20"/>
                <w:szCs w:val="20"/>
                <w:lang w:eastAsia="ru-RU"/>
              </w:rPr>
              <w:t xml:space="preserve">). </w:t>
            </w:r>
          </w:p>
          <w:p w:rsidR="00F43D77" w:rsidRPr="00BA2ED0" w:rsidRDefault="00F43D77" w:rsidP="000E0A52">
            <w:pPr>
              <w:shd w:val="clear" w:color="auto" w:fill="FFFFFF"/>
              <w:adjustRightInd w:val="0"/>
              <w:spacing w:line="240" w:lineRule="auto"/>
              <w:ind w:left="0"/>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 xml:space="preserve">Активизировать словообразовательные процессы: употребление наименований, образованных за счет словосложения: </w:t>
            </w:r>
            <w:r w:rsidRPr="00BA2ED0">
              <w:rPr>
                <w:rFonts w:ascii="Times New Roman" w:hAnsi="Times New Roman" w:cs="Times New Roman"/>
                <w:i/>
                <w:iCs/>
                <w:sz w:val="20"/>
                <w:szCs w:val="20"/>
                <w:lang w:eastAsia="ru-RU"/>
              </w:rPr>
              <w:t>пчеловод</w:t>
            </w:r>
            <w:r w:rsidRPr="00BA2ED0">
              <w:rPr>
                <w:rFonts w:ascii="Times New Roman" w:hAnsi="Times New Roman" w:cs="Times New Roman"/>
                <w:sz w:val="20"/>
                <w:szCs w:val="20"/>
                <w:lang w:eastAsia="ru-RU"/>
              </w:rPr>
              <w:t>,</w:t>
            </w:r>
            <w:r w:rsidRPr="00BA2ED0">
              <w:rPr>
                <w:rFonts w:ascii="Times New Roman" w:hAnsi="Times New Roman" w:cs="Times New Roman"/>
                <w:i/>
                <w:iCs/>
                <w:sz w:val="20"/>
                <w:szCs w:val="20"/>
                <w:lang w:eastAsia="ru-RU"/>
              </w:rPr>
              <w:t xml:space="preserve"> книголюб</w:t>
            </w:r>
            <w:r w:rsidRPr="00BA2ED0">
              <w:rPr>
                <w:rFonts w:ascii="Times New Roman" w:hAnsi="Times New Roman" w:cs="Times New Roman"/>
                <w:sz w:val="20"/>
                <w:szCs w:val="20"/>
                <w:lang w:eastAsia="ru-RU"/>
              </w:rPr>
              <w:t>,</w:t>
            </w:r>
            <w:r w:rsidRPr="00BA2ED0">
              <w:rPr>
                <w:rFonts w:ascii="Times New Roman" w:hAnsi="Times New Roman" w:cs="Times New Roman"/>
                <w:i/>
                <w:iCs/>
                <w:sz w:val="20"/>
                <w:szCs w:val="20"/>
                <w:lang w:eastAsia="ru-RU"/>
              </w:rPr>
              <w:t xml:space="preserve"> белоствольная береза</w:t>
            </w:r>
            <w:r w:rsidRPr="00BA2ED0">
              <w:rPr>
                <w:rFonts w:ascii="Times New Roman" w:hAnsi="Times New Roman" w:cs="Times New Roman"/>
                <w:sz w:val="20"/>
                <w:szCs w:val="20"/>
                <w:lang w:eastAsia="ru-RU"/>
              </w:rPr>
              <w:t>,</w:t>
            </w:r>
            <w:r w:rsidRPr="00BA2ED0">
              <w:rPr>
                <w:rFonts w:ascii="Times New Roman" w:hAnsi="Times New Roman" w:cs="Times New Roman"/>
                <w:i/>
                <w:iCs/>
                <w:sz w:val="20"/>
                <w:szCs w:val="20"/>
                <w:lang w:eastAsia="ru-RU"/>
              </w:rPr>
              <w:t xml:space="preserve">длинноногая </w:t>
            </w:r>
            <w:r w:rsidRPr="00BA2ED0">
              <w:rPr>
                <w:rFonts w:ascii="Times New Roman" w:hAnsi="Times New Roman" w:cs="Times New Roman"/>
                <w:sz w:val="20"/>
                <w:szCs w:val="20"/>
                <w:lang w:eastAsia="ru-RU"/>
              </w:rPr>
              <w:t xml:space="preserve">– </w:t>
            </w:r>
            <w:r w:rsidRPr="00BA2ED0">
              <w:rPr>
                <w:rFonts w:ascii="Times New Roman" w:hAnsi="Times New Roman" w:cs="Times New Roman"/>
                <w:i/>
                <w:iCs/>
                <w:sz w:val="20"/>
                <w:szCs w:val="20"/>
                <w:lang w:eastAsia="ru-RU"/>
              </w:rPr>
              <w:t>длинноволосая девочка</w:t>
            </w:r>
            <w:r w:rsidRPr="00BA2ED0">
              <w:rPr>
                <w:rFonts w:ascii="Times New Roman" w:hAnsi="Times New Roman" w:cs="Times New Roman"/>
                <w:sz w:val="20"/>
                <w:szCs w:val="20"/>
                <w:lang w:eastAsia="ru-RU"/>
              </w:rPr>
              <w:t>,</w:t>
            </w:r>
            <w:r w:rsidRPr="00BA2ED0">
              <w:rPr>
                <w:rFonts w:ascii="Times New Roman" w:hAnsi="Times New Roman" w:cs="Times New Roman"/>
                <w:i/>
                <w:iCs/>
                <w:sz w:val="20"/>
                <w:szCs w:val="20"/>
                <w:lang w:eastAsia="ru-RU"/>
              </w:rPr>
              <w:t xml:space="preserve"> громкоговоритель; </w:t>
            </w:r>
            <w:r w:rsidRPr="00BA2ED0">
              <w:rPr>
                <w:rFonts w:ascii="Times New Roman" w:hAnsi="Times New Roman" w:cs="Times New Roman"/>
                <w:sz w:val="20"/>
                <w:szCs w:val="20"/>
                <w:lang w:eastAsia="ru-RU"/>
              </w:rPr>
              <w:t xml:space="preserve">прилагательных с различными значениями соотнесенности: </w:t>
            </w:r>
            <w:r w:rsidRPr="00BA2ED0">
              <w:rPr>
                <w:rFonts w:ascii="Times New Roman" w:hAnsi="Times New Roman" w:cs="Times New Roman"/>
                <w:i/>
                <w:iCs/>
                <w:sz w:val="20"/>
                <w:szCs w:val="20"/>
                <w:lang w:eastAsia="ru-RU"/>
              </w:rPr>
              <w:t>плетеная изгородь</w:t>
            </w:r>
            <w:r w:rsidRPr="00BA2ED0">
              <w:rPr>
                <w:rFonts w:ascii="Times New Roman" w:hAnsi="Times New Roman" w:cs="Times New Roman"/>
                <w:sz w:val="20"/>
                <w:szCs w:val="20"/>
                <w:lang w:eastAsia="ru-RU"/>
              </w:rPr>
              <w:t>,</w:t>
            </w:r>
            <w:r w:rsidRPr="00BA2ED0">
              <w:rPr>
                <w:rFonts w:ascii="Times New Roman" w:hAnsi="Times New Roman" w:cs="Times New Roman"/>
                <w:i/>
                <w:iCs/>
                <w:sz w:val="20"/>
                <w:szCs w:val="20"/>
                <w:lang w:eastAsia="ru-RU"/>
              </w:rPr>
              <w:t xml:space="preserve"> камышовая</w:t>
            </w:r>
            <w:r w:rsidRPr="00BA2ED0">
              <w:rPr>
                <w:rFonts w:ascii="Times New Roman" w:hAnsi="Times New Roman" w:cs="Times New Roman"/>
                <w:sz w:val="20"/>
                <w:szCs w:val="20"/>
                <w:lang w:eastAsia="ru-RU"/>
              </w:rPr>
              <w:t>,</w:t>
            </w:r>
            <w:r w:rsidRPr="00BA2ED0">
              <w:rPr>
                <w:rFonts w:ascii="Times New Roman" w:hAnsi="Times New Roman" w:cs="Times New Roman"/>
                <w:i/>
                <w:iCs/>
                <w:sz w:val="20"/>
                <w:szCs w:val="20"/>
                <w:lang w:eastAsia="ru-RU"/>
              </w:rPr>
              <w:t xml:space="preserve"> черепичная крыша </w:t>
            </w:r>
            <w:r w:rsidRPr="00BA2ED0">
              <w:rPr>
                <w:rFonts w:ascii="Times New Roman" w:hAnsi="Times New Roman" w:cs="Times New Roman"/>
                <w:sz w:val="20"/>
                <w:szCs w:val="20"/>
                <w:lang w:eastAsia="ru-RU"/>
              </w:rPr>
              <w:t>и т. д.</w:t>
            </w:r>
          </w:p>
          <w:p w:rsidR="00F43D77" w:rsidRPr="00BA2ED0" w:rsidRDefault="00F43D77" w:rsidP="000E0A52">
            <w:pPr>
              <w:shd w:val="clear" w:color="auto" w:fill="FFFFFF"/>
              <w:adjustRightInd w:val="0"/>
              <w:spacing w:line="240" w:lineRule="auto"/>
              <w:ind w:left="0"/>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Учить употреблять существительные с увеличительным значением (</w:t>
            </w:r>
            <w:r w:rsidRPr="00BA2ED0">
              <w:rPr>
                <w:rFonts w:ascii="Times New Roman" w:hAnsi="Times New Roman" w:cs="Times New Roman"/>
                <w:i/>
                <w:iCs/>
                <w:sz w:val="20"/>
                <w:szCs w:val="20"/>
                <w:lang w:eastAsia="ru-RU"/>
              </w:rPr>
              <w:t>голосище</w:t>
            </w:r>
            <w:r w:rsidRPr="00BA2ED0">
              <w:rPr>
                <w:rFonts w:ascii="Times New Roman" w:hAnsi="Times New Roman" w:cs="Times New Roman"/>
                <w:sz w:val="20"/>
                <w:szCs w:val="20"/>
                <w:lang w:eastAsia="ru-RU"/>
              </w:rPr>
              <w:t>,</w:t>
            </w:r>
            <w:r w:rsidRPr="00BA2ED0">
              <w:rPr>
                <w:rFonts w:ascii="Times New Roman" w:hAnsi="Times New Roman" w:cs="Times New Roman"/>
                <w:i/>
                <w:iCs/>
                <w:sz w:val="20"/>
                <w:szCs w:val="20"/>
                <w:lang w:eastAsia="ru-RU"/>
              </w:rPr>
              <w:t xml:space="preserve"> носище</w:t>
            </w:r>
            <w:r w:rsidRPr="00BA2ED0">
              <w:rPr>
                <w:rFonts w:ascii="Times New Roman" w:hAnsi="Times New Roman" w:cs="Times New Roman"/>
                <w:sz w:val="20"/>
                <w:szCs w:val="20"/>
                <w:lang w:eastAsia="ru-RU"/>
              </w:rPr>
              <w:t>,</w:t>
            </w:r>
            <w:r w:rsidRPr="00BA2ED0">
              <w:rPr>
                <w:rFonts w:ascii="Times New Roman" w:hAnsi="Times New Roman" w:cs="Times New Roman"/>
                <w:i/>
                <w:iCs/>
                <w:sz w:val="20"/>
                <w:szCs w:val="20"/>
                <w:lang w:eastAsia="ru-RU"/>
              </w:rPr>
              <w:t xml:space="preserve"> домище</w:t>
            </w:r>
            <w:r w:rsidRPr="00BA2ED0">
              <w:rPr>
                <w:rFonts w:ascii="Times New Roman" w:hAnsi="Times New Roman" w:cs="Times New Roman"/>
                <w:sz w:val="20"/>
                <w:szCs w:val="20"/>
                <w:lang w:eastAsia="ru-RU"/>
              </w:rPr>
              <w:t>).Совершенствовать навыки подбора и употребления в речи антонимов – глаголов, прилагательных, существительных (</w:t>
            </w:r>
            <w:r w:rsidRPr="00BA2ED0">
              <w:rPr>
                <w:rFonts w:ascii="Times New Roman" w:hAnsi="Times New Roman" w:cs="Times New Roman"/>
                <w:i/>
                <w:iCs/>
                <w:sz w:val="20"/>
                <w:szCs w:val="20"/>
                <w:lang w:eastAsia="ru-RU"/>
              </w:rPr>
              <w:t xml:space="preserve">вкатить </w:t>
            </w:r>
            <w:r w:rsidRPr="00BA2ED0">
              <w:rPr>
                <w:rFonts w:ascii="Times New Roman" w:hAnsi="Times New Roman" w:cs="Times New Roman"/>
                <w:sz w:val="20"/>
                <w:szCs w:val="20"/>
                <w:lang w:eastAsia="ru-RU"/>
              </w:rPr>
              <w:t xml:space="preserve">– </w:t>
            </w:r>
            <w:r w:rsidRPr="00BA2ED0">
              <w:rPr>
                <w:rFonts w:ascii="Times New Roman" w:hAnsi="Times New Roman" w:cs="Times New Roman"/>
                <w:i/>
                <w:iCs/>
                <w:sz w:val="20"/>
                <w:szCs w:val="20"/>
                <w:lang w:eastAsia="ru-RU"/>
              </w:rPr>
              <w:t>выкатить</w:t>
            </w:r>
            <w:r w:rsidRPr="00BA2ED0">
              <w:rPr>
                <w:rFonts w:ascii="Times New Roman" w:hAnsi="Times New Roman" w:cs="Times New Roman"/>
                <w:sz w:val="20"/>
                <w:szCs w:val="20"/>
                <w:lang w:eastAsia="ru-RU"/>
              </w:rPr>
              <w:t>,</w:t>
            </w:r>
            <w:r w:rsidRPr="00BA2ED0">
              <w:rPr>
                <w:rFonts w:ascii="Times New Roman" w:hAnsi="Times New Roman" w:cs="Times New Roman"/>
                <w:i/>
                <w:iCs/>
                <w:sz w:val="20"/>
                <w:szCs w:val="20"/>
                <w:lang w:eastAsia="ru-RU"/>
              </w:rPr>
              <w:t xml:space="preserve"> внести </w:t>
            </w:r>
            <w:r w:rsidRPr="00BA2ED0">
              <w:rPr>
                <w:rFonts w:ascii="Times New Roman" w:hAnsi="Times New Roman" w:cs="Times New Roman"/>
                <w:sz w:val="20"/>
                <w:szCs w:val="20"/>
                <w:lang w:eastAsia="ru-RU"/>
              </w:rPr>
              <w:t xml:space="preserve">– </w:t>
            </w:r>
            <w:r w:rsidRPr="00BA2ED0">
              <w:rPr>
                <w:rFonts w:ascii="Times New Roman" w:hAnsi="Times New Roman" w:cs="Times New Roman"/>
                <w:i/>
                <w:iCs/>
                <w:sz w:val="20"/>
                <w:szCs w:val="20"/>
                <w:lang w:eastAsia="ru-RU"/>
              </w:rPr>
              <w:t>вынести</w:t>
            </w:r>
            <w:r w:rsidRPr="00BA2ED0">
              <w:rPr>
                <w:rFonts w:ascii="Times New Roman" w:hAnsi="Times New Roman" w:cs="Times New Roman"/>
                <w:sz w:val="20"/>
                <w:szCs w:val="20"/>
                <w:lang w:eastAsia="ru-RU"/>
              </w:rPr>
              <w:t>,</w:t>
            </w:r>
            <w:r w:rsidRPr="00BA2ED0">
              <w:rPr>
                <w:rFonts w:ascii="Times New Roman" w:hAnsi="Times New Roman" w:cs="Times New Roman"/>
                <w:i/>
                <w:iCs/>
                <w:sz w:val="20"/>
                <w:szCs w:val="20"/>
                <w:lang w:eastAsia="ru-RU"/>
              </w:rPr>
              <w:t xml:space="preserve"> жадность </w:t>
            </w:r>
            <w:r w:rsidRPr="00BA2ED0">
              <w:rPr>
                <w:rFonts w:ascii="Times New Roman" w:hAnsi="Times New Roman" w:cs="Times New Roman"/>
                <w:sz w:val="20"/>
                <w:szCs w:val="20"/>
                <w:lang w:eastAsia="ru-RU"/>
              </w:rPr>
              <w:t xml:space="preserve">– </w:t>
            </w:r>
            <w:r w:rsidRPr="00BA2ED0">
              <w:rPr>
                <w:rFonts w:ascii="Times New Roman" w:hAnsi="Times New Roman" w:cs="Times New Roman"/>
                <w:i/>
                <w:iCs/>
                <w:sz w:val="20"/>
                <w:szCs w:val="20"/>
                <w:lang w:eastAsia="ru-RU"/>
              </w:rPr>
              <w:t>щедрость</w:t>
            </w:r>
            <w:r w:rsidRPr="00BA2ED0">
              <w:rPr>
                <w:rFonts w:ascii="Times New Roman" w:hAnsi="Times New Roman" w:cs="Times New Roman"/>
                <w:sz w:val="20"/>
                <w:szCs w:val="20"/>
                <w:lang w:eastAsia="ru-RU"/>
              </w:rPr>
              <w:t>,</w:t>
            </w:r>
            <w:r w:rsidRPr="00BA2ED0">
              <w:rPr>
                <w:rFonts w:ascii="Times New Roman" w:hAnsi="Times New Roman" w:cs="Times New Roman"/>
                <w:i/>
                <w:iCs/>
                <w:sz w:val="20"/>
                <w:szCs w:val="20"/>
                <w:lang w:eastAsia="ru-RU"/>
              </w:rPr>
              <w:t xml:space="preserve"> бледный </w:t>
            </w:r>
            <w:r w:rsidRPr="00BA2ED0">
              <w:rPr>
                <w:rFonts w:ascii="Times New Roman" w:hAnsi="Times New Roman" w:cs="Times New Roman"/>
                <w:sz w:val="20"/>
                <w:szCs w:val="20"/>
                <w:lang w:eastAsia="ru-RU"/>
              </w:rPr>
              <w:t xml:space="preserve">– </w:t>
            </w:r>
            <w:r w:rsidRPr="00BA2ED0">
              <w:rPr>
                <w:rFonts w:ascii="Times New Roman" w:hAnsi="Times New Roman" w:cs="Times New Roman"/>
                <w:i/>
                <w:iCs/>
                <w:sz w:val="20"/>
                <w:szCs w:val="20"/>
                <w:lang w:eastAsia="ru-RU"/>
              </w:rPr>
              <w:t>румяный</w:t>
            </w:r>
            <w:r w:rsidRPr="00BA2ED0">
              <w:rPr>
                <w:rFonts w:ascii="Times New Roman" w:hAnsi="Times New Roman" w:cs="Times New Roman"/>
                <w:sz w:val="20"/>
                <w:szCs w:val="20"/>
                <w:lang w:eastAsia="ru-RU"/>
              </w:rPr>
              <w:t>).</w:t>
            </w:r>
          </w:p>
          <w:p w:rsidR="00F43D77" w:rsidRPr="00BA2ED0" w:rsidRDefault="00F43D77" w:rsidP="000E0A52">
            <w:pPr>
              <w:shd w:val="clear" w:color="auto" w:fill="FFFFFF"/>
              <w:adjustRightInd w:val="0"/>
              <w:spacing w:line="240" w:lineRule="auto"/>
              <w:ind w:left="0"/>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Объяснять значения слов с опорой на их словообразовательную структуру (</w:t>
            </w:r>
            <w:r w:rsidRPr="00BA2ED0">
              <w:rPr>
                <w:rFonts w:ascii="Times New Roman" w:hAnsi="Times New Roman" w:cs="Times New Roman"/>
                <w:i/>
                <w:iCs/>
                <w:sz w:val="20"/>
                <w:szCs w:val="20"/>
                <w:lang w:eastAsia="ru-RU"/>
              </w:rPr>
              <w:t xml:space="preserve">футболист </w:t>
            </w:r>
            <w:r w:rsidRPr="00BA2ED0">
              <w:rPr>
                <w:rFonts w:ascii="Times New Roman" w:hAnsi="Times New Roman" w:cs="Times New Roman"/>
                <w:sz w:val="20"/>
                <w:szCs w:val="20"/>
                <w:lang w:eastAsia="ru-RU"/>
              </w:rPr>
              <w:t xml:space="preserve">– </w:t>
            </w:r>
            <w:r w:rsidRPr="00BA2ED0">
              <w:rPr>
                <w:rFonts w:ascii="Times New Roman" w:hAnsi="Times New Roman" w:cs="Times New Roman"/>
                <w:i/>
                <w:iCs/>
                <w:sz w:val="20"/>
                <w:szCs w:val="20"/>
                <w:lang w:eastAsia="ru-RU"/>
              </w:rPr>
              <w:t>спортсмен</w:t>
            </w:r>
            <w:r w:rsidRPr="00BA2ED0">
              <w:rPr>
                <w:rFonts w:ascii="Times New Roman" w:hAnsi="Times New Roman" w:cs="Times New Roman"/>
                <w:sz w:val="20"/>
                <w:szCs w:val="20"/>
                <w:lang w:eastAsia="ru-RU"/>
              </w:rPr>
              <w:t>,</w:t>
            </w:r>
            <w:r w:rsidRPr="00BA2ED0">
              <w:rPr>
                <w:rFonts w:ascii="Times New Roman" w:hAnsi="Times New Roman" w:cs="Times New Roman"/>
                <w:i/>
                <w:iCs/>
                <w:sz w:val="20"/>
                <w:szCs w:val="20"/>
                <w:lang w:eastAsia="ru-RU"/>
              </w:rPr>
              <w:t xml:space="preserve"> который играет в футбол</w:t>
            </w:r>
            <w:r w:rsidRPr="00BA2ED0">
              <w:rPr>
                <w:rFonts w:ascii="Times New Roman" w:hAnsi="Times New Roman" w:cs="Times New Roman"/>
                <w:sz w:val="20"/>
                <w:szCs w:val="20"/>
                <w:lang w:eastAsia="ru-RU"/>
              </w:rPr>
              <w:t>).</w:t>
            </w:r>
          </w:p>
          <w:p w:rsidR="00F43D77" w:rsidRPr="00BA2ED0" w:rsidRDefault="00F43D77" w:rsidP="000E0A52">
            <w:pPr>
              <w:shd w:val="clear" w:color="auto" w:fill="FFFFFF"/>
              <w:adjustRightInd w:val="0"/>
              <w:spacing w:line="240" w:lineRule="auto"/>
              <w:ind w:left="0"/>
              <w:jc w:val="both"/>
              <w:rPr>
                <w:rFonts w:ascii="Times New Roman" w:hAnsi="Times New Roman" w:cs="Times New Roman"/>
                <w:i/>
                <w:iCs/>
                <w:sz w:val="20"/>
                <w:szCs w:val="20"/>
                <w:lang w:eastAsia="ru-RU"/>
              </w:rPr>
            </w:pPr>
            <w:r w:rsidRPr="00BA2ED0">
              <w:rPr>
                <w:rFonts w:ascii="Times New Roman" w:hAnsi="Times New Roman" w:cs="Times New Roman"/>
                <w:sz w:val="20"/>
                <w:szCs w:val="20"/>
                <w:lang w:eastAsia="ru-RU"/>
              </w:rPr>
              <w:t>Упражнять в подборе синонимов и практическом употреблении их в речи (</w:t>
            </w:r>
            <w:r w:rsidRPr="00BA2ED0">
              <w:rPr>
                <w:rFonts w:ascii="Times New Roman" w:hAnsi="Times New Roman" w:cs="Times New Roman"/>
                <w:i/>
                <w:iCs/>
                <w:sz w:val="20"/>
                <w:szCs w:val="20"/>
                <w:lang w:eastAsia="ru-RU"/>
              </w:rPr>
              <w:t>скупой</w:t>
            </w:r>
            <w:r w:rsidRPr="00BA2ED0">
              <w:rPr>
                <w:rFonts w:ascii="Times New Roman" w:hAnsi="Times New Roman" w:cs="Times New Roman"/>
                <w:sz w:val="20"/>
                <w:szCs w:val="20"/>
                <w:lang w:eastAsia="ru-RU"/>
              </w:rPr>
              <w:t>,</w:t>
            </w:r>
            <w:r w:rsidRPr="00BA2ED0">
              <w:rPr>
                <w:rFonts w:ascii="Times New Roman" w:hAnsi="Times New Roman" w:cs="Times New Roman"/>
                <w:i/>
                <w:iCs/>
                <w:sz w:val="20"/>
                <w:szCs w:val="20"/>
                <w:lang w:eastAsia="ru-RU"/>
              </w:rPr>
              <w:t xml:space="preserve"> жадный</w:t>
            </w:r>
            <w:r w:rsidRPr="00BA2ED0">
              <w:rPr>
                <w:rFonts w:ascii="Times New Roman" w:hAnsi="Times New Roman" w:cs="Times New Roman"/>
                <w:sz w:val="20"/>
                <w:szCs w:val="20"/>
                <w:lang w:eastAsia="ru-RU"/>
              </w:rPr>
              <w:t>,</w:t>
            </w:r>
            <w:r w:rsidRPr="00BA2ED0">
              <w:rPr>
                <w:rFonts w:ascii="Times New Roman" w:hAnsi="Times New Roman" w:cs="Times New Roman"/>
                <w:i/>
                <w:iCs/>
                <w:sz w:val="20"/>
                <w:szCs w:val="20"/>
                <w:lang w:eastAsia="ru-RU"/>
              </w:rPr>
              <w:t xml:space="preserve"> храбрый</w:t>
            </w:r>
            <w:r w:rsidRPr="00BA2ED0">
              <w:rPr>
                <w:rFonts w:ascii="Times New Roman" w:hAnsi="Times New Roman" w:cs="Times New Roman"/>
                <w:sz w:val="20"/>
                <w:szCs w:val="20"/>
                <w:lang w:eastAsia="ru-RU"/>
              </w:rPr>
              <w:t>,</w:t>
            </w:r>
            <w:r w:rsidRPr="00BA2ED0">
              <w:rPr>
                <w:rFonts w:ascii="Times New Roman" w:hAnsi="Times New Roman" w:cs="Times New Roman"/>
                <w:i/>
                <w:iCs/>
                <w:sz w:val="20"/>
                <w:szCs w:val="20"/>
                <w:lang w:eastAsia="ru-RU"/>
              </w:rPr>
              <w:t xml:space="preserve"> смелый</w:t>
            </w:r>
            <w:r w:rsidRPr="00BA2ED0">
              <w:rPr>
                <w:rFonts w:ascii="Times New Roman" w:hAnsi="Times New Roman" w:cs="Times New Roman"/>
                <w:sz w:val="20"/>
                <w:szCs w:val="20"/>
                <w:lang w:eastAsia="ru-RU"/>
              </w:rPr>
              <w:t>,</w:t>
            </w:r>
            <w:r w:rsidRPr="00BA2ED0">
              <w:rPr>
                <w:rFonts w:ascii="Times New Roman" w:hAnsi="Times New Roman" w:cs="Times New Roman"/>
                <w:i/>
                <w:iCs/>
                <w:sz w:val="20"/>
                <w:szCs w:val="20"/>
                <w:lang w:eastAsia="ru-RU"/>
              </w:rPr>
              <w:t xml:space="preserve"> неряшливый</w:t>
            </w:r>
            <w:r w:rsidRPr="00BA2ED0">
              <w:rPr>
                <w:rFonts w:ascii="Times New Roman" w:hAnsi="Times New Roman" w:cs="Times New Roman"/>
                <w:sz w:val="20"/>
                <w:szCs w:val="20"/>
                <w:lang w:eastAsia="ru-RU"/>
              </w:rPr>
              <w:t>,</w:t>
            </w:r>
            <w:r w:rsidRPr="00BA2ED0">
              <w:rPr>
                <w:rFonts w:ascii="Times New Roman" w:hAnsi="Times New Roman" w:cs="Times New Roman"/>
                <w:i/>
                <w:iCs/>
                <w:sz w:val="20"/>
                <w:szCs w:val="20"/>
                <w:lang w:eastAsia="ru-RU"/>
              </w:rPr>
              <w:t xml:space="preserve"> неаккуратный</w:t>
            </w:r>
            <w:r w:rsidRPr="00BA2ED0">
              <w:rPr>
                <w:rFonts w:ascii="Times New Roman" w:hAnsi="Times New Roman" w:cs="Times New Roman"/>
                <w:sz w:val="20"/>
                <w:szCs w:val="20"/>
                <w:lang w:eastAsia="ru-RU"/>
              </w:rPr>
              <w:t>,</w:t>
            </w:r>
            <w:r w:rsidRPr="00BA2ED0">
              <w:rPr>
                <w:rFonts w:ascii="Times New Roman" w:hAnsi="Times New Roman" w:cs="Times New Roman"/>
                <w:i/>
                <w:iCs/>
                <w:sz w:val="20"/>
                <w:szCs w:val="20"/>
                <w:lang w:eastAsia="ru-RU"/>
              </w:rPr>
              <w:t xml:space="preserve"> грязнуля</w:t>
            </w:r>
            <w:r w:rsidRPr="00BA2ED0">
              <w:rPr>
                <w:rFonts w:ascii="Times New Roman" w:hAnsi="Times New Roman" w:cs="Times New Roman"/>
                <w:sz w:val="20"/>
                <w:szCs w:val="20"/>
                <w:lang w:eastAsia="ru-RU"/>
              </w:rPr>
              <w:t>).</w:t>
            </w:r>
          </w:p>
          <w:p w:rsidR="00F43D77" w:rsidRPr="00BA2ED0" w:rsidRDefault="00F43D77" w:rsidP="000E0A52">
            <w:pPr>
              <w:shd w:val="clear" w:color="auto" w:fill="FFFFFF"/>
              <w:adjustRightInd w:val="0"/>
              <w:spacing w:line="240" w:lineRule="auto"/>
              <w:ind w:left="0"/>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 xml:space="preserve">Учить дифференцированно использовать в речи простые и сложные предлоги. </w:t>
            </w:r>
          </w:p>
          <w:p w:rsidR="00F43D77" w:rsidRPr="00BA2ED0" w:rsidRDefault="00F43D77" w:rsidP="000E0A52">
            <w:pPr>
              <w:shd w:val="clear" w:color="auto" w:fill="FFFFFF"/>
              <w:adjustRightInd w:val="0"/>
              <w:spacing w:line="240" w:lineRule="auto"/>
              <w:ind w:left="0"/>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Учить образовывать сравнительную степень прилагательных (</w:t>
            </w:r>
            <w:r w:rsidRPr="00BA2ED0">
              <w:rPr>
                <w:rFonts w:ascii="Times New Roman" w:hAnsi="Times New Roman" w:cs="Times New Roman"/>
                <w:i/>
                <w:iCs/>
                <w:sz w:val="20"/>
                <w:szCs w:val="20"/>
                <w:lang w:eastAsia="ru-RU"/>
              </w:rPr>
              <w:t>добрее</w:t>
            </w:r>
            <w:r w:rsidRPr="00BA2ED0">
              <w:rPr>
                <w:rFonts w:ascii="Times New Roman" w:hAnsi="Times New Roman" w:cs="Times New Roman"/>
                <w:sz w:val="20"/>
                <w:szCs w:val="20"/>
                <w:lang w:eastAsia="ru-RU"/>
              </w:rPr>
              <w:t>,</w:t>
            </w:r>
            <w:r w:rsidRPr="00BA2ED0">
              <w:rPr>
                <w:rFonts w:ascii="Times New Roman" w:hAnsi="Times New Roman" w:cs="Times New Roman"/>
                <w:i/>
                <w:iCs/>
                <w:sz w:val="20"/>
                <w:szCs w:val="20"/>
                <w:lang w:eastAsia="ru-RU"/>
              </w:rPr>
              <w:t xml:space="preserve"> злее</w:t>
            </w:r>
            <w:r w:rsidRPr="00BA2ED0">
              <w:rPr>
                <w:rFonts w:ascii="Times New Roman" w:hAnsi="Times New Roman" w:cs="Times New Roman"/>
                <w:sz w:val="20"/>
                <w:szCs w:val="20"/>
                <w:lang w:eastAsia="ru-RU"/>
              </w:rPr>
              <w:t>,</w:t>
            </w:r>
            <w:r w:rsidRPr="00BA2ED0">
              <w:rPr>
                <w:rFonts w:ascii="Times New Roman" w:hAnsi="Times New Roman" w:cs="Times New Roman"/>
                <w:i/>
                <w:iCs/>
                <w:sz w:val="20"/>
                <w:szCs w:val="20"/>
                <w:lang w:eastAsia="ru-RU"/>
              </w:rPr>
              <w:t xml:space="preserve"> слаще</w:t>
            </w:r>
            <w:r w:rsidRPr="00BA2ED0">
              <w:rPr>
                <w:rFonts w:ascii="Times New Roman" w:hAnsi="Times New Roman" w:cs="Times New Roman"/>
                <w:sz w:val="20"/>
                <w:szCs w:val="20"/>
                <w:lang w:eastAsia="ru-RU"/>
              </w:rPr>
              <w:t>,</w:t>
            </w:r>
            <w:r w:rsidRPr="00BA2ED0">
              <w:rPr>
                <w:rFonts w:ascii="Times New Roman" w:hAnsi="Times New Roman" w:cs="Times New Roman"/>
                <w:i/>
                <w:iCs/>
                <w:sz w:val="20"/>
                <w:szCs w:val="20"/>
                <w:lang w:eastAsia="ru-RU"/>
              </w:rPr>
              <w:t xml:space="preserve"> гуще</w:t>
            </w:r>
            <w:r w:rsidRPr="00BA2ED0">
              <w:rPr>
                <w:rFonts w:ascii="Times New Roman" w:hAnsi="Times New Roman" w:cs="Times New Roman"/>
                <w:sz w:val="20"/>
                <w:szCs w:val="20"/>
                <w:lang w:eastAsia="ru-RU"/>
              </w:rPr>
              <w:t>,</w:t>
            </w:r>
            <w:r w:rsidRPr="00BA2ED0">
              <w:rPr>
                <w:rFonts w:ascii="Times New Roman" w:hAnsi="Times New Roman" w:cs="Times New Roman"/>
                <w:i/>
                <w:iCs/>
                <w:sz w:val="20"/>
                <w:szCs w:val="20"/>
                <w:lang w:eastAsia="ru-RU"/>
              </w:rPr>
              <w:t xml:space="preserve"> дальше</w:t>
            </w:r>
            <w:r w:rsidRPr="00BA2ED0">
              <w:rPr>
                <w:rFonts w:ascii="Times New Roman" w:hAnsi="Times New Roman" w:cs="Times New Roman"/>
                <w:sz w:val="20"/>
                <w:szCs w:val="20"/>
                <w:lang w:eastAsia="ru-RU"/>
              </w:rPr>
              <w:t>)</w:t>
            </w:r>
            <w:r w:rsidRPr="00BA2ED0">
              <w:rPr>
                <w:rFonts w:ascii="Times New Roman" w:hAnsi="Times New Roman" w:cs="Times New Roman"/>
                <w:i/>
                <w:iCs/>
                <w:sz w:val="20"/>
                <w:szCs w:val="20"/>
                <w:lang w:eastAsia="ru-RU"/>
              </w:rPr>
              <w:t xml:space="preserve">; </w:t>
            </w:r>
            <w:r w:rsidRPr="00BA2ED0">
              <w:rPr>
                <w:rFonts w:ascii="Times New Roman" w:hAnsi="Times New Roman" w:cs="Times New Roman"/>
                <w:sz w:val="20"/>
                <w:szCs w:val="20"/>
                <w:lang w:eastAsia="ru-RU"/>
              </w:rPr>
              <w:t>сложные составные прилагательные (</w:t>
            </w:r>
            <w:r w:rsidRPr="00BA2ED0">
              <w:rPr>
                <w:rFonts w:ascii="Times New Roman" w:hAnsi="Times New Roman" w:cs="Times New Roman"/>
                <w:i/>
                <w:iCs/>
                <w:sz w:val="20"/>
                <w:szCs w:val="20"/>
                <w:lang w:eastAsia="ru-RU"/>
              </w:rPr>
              <w:t>темно-зеленый</w:t>
            </w:r>
            <w:r w:rsidRPr="00BA2ED0">
              <w:rPr>
                <w:rFonts w:ascii="Times New Roman" w:hAnsi="Times New Roman" w:cs="Times New Roman"/>
                <w:sz w:val="20"/>
                <w:szCs w:val="20"/>
                <w:lang w:eastAsia="ru-RU"/>
              </w:rPr>
              <w:t>,</w:t>
            </w:r>
            <w:r w:rsidRPr="00BA2ED0">
              <w:rPr>
                <w:rFonts w:ascii="Times New Roman" w:hAnsi="Times New Roman" w:cs="Times New Roman"/>
                <w:i/>
                <w:iCs/>
                <w:sz w:val="20"/>
                <w:szCs w:val="20"/>
                <w:lang w:eastAsia="ru-RU"/>
              </w:rPr>
              <w:t xml:space="preserve"> ярко-красный</w:t>
            </w:r>
            <w:r w:rsidRPr="00BA2ED0">
              <w:rPr>
                <w:rFonts w:ascii="Times New Roman" w:hAnsi="Times New Roman" w:cs="Times New Roman"/>
                <w:sz w:val="20"/>
                <w:szCs w:val="20"/>
                <w:lang w:eastAsia="ru-RU"/>
              </w:rPr>
              <w:t>).</w:t>
            </w:r>
          </w:p>
          <w:p w:rsidR="00F43D77" w:rsidRPr="00BA2ED0" w:rsidRDefault="00F43D77" w:rsidP="000E0A52">
            <w:pPr>
              <w:shd w:val="clear" w:color="auto" w:fill="FFFFFF"/>
              <w:adjustRightInd w:val="0"/>
              <w:spacing w:line="240" w:lineRule="auto"/>
              <w:ind w:left="0"/>
              <w:jc w:val="both"/>
              <w:rPr>
                <w:rFonts w:ascii="Times New Roman" w:hAnsi="Times New Roman" w:cs="Times New Roman"/>
                <w:i/>
                <w:iCs/>
                <w:sz w:val="20"/>
                <w:szCs w:val="20"/>
                <w:lang w:eastAsia="ru-RU"/>
              </w:rPr>
            </w:pPr>
            <w:r w:rsidRPr="00BA2ED0">
              <w:rPr>
                <w:rFonts w:ascii="Times New Roman" w:hAnsi="Times New Roman" w:cs="Times New Roman"/>
                <w:sz w:val="20"/>
                <w:szCs w:val="20"/>
                <w:lang w:eastAsia="ru-RU"/>
              </w:rPr>
              <w:t xml:space="preserve">Развивать понимание и объяснять переносное значение выражений: </w:t>
            </w:r>
            <w:r w:rsidRPr="00BA2ED0">
              <w:rPr>
                <w:rFonts w:ascii="Times New Roman" w:hAnsi="Times New Roman" w:cs="Times New Roman"/>
                <w:i/>
                <w:iCs/>
                <w:sz w:val="20"/>
                <w:szCs w:val="20"/>
                <w:lang w:eastAsia="ru-RU"/>
              </w:rPr>
              <w:t>широкая душа</w:t>
            </w:r>
            <w:r w:rsidRPr="00BA2ED0">
              <w:rPr>
                <w:rFonts w:ascii="Times New Roman" w:hAnsi="Times New Roman" w:cs="Times New Roman"/>
                <w:sz w:val="20"/>
                <w:szCs w:val="20"/>
                <w:lang w:eastAsia="ru-RU"/>
              </w:rPr>
              <w:t>,</w:t>
            </w:r>
            <w:r w:rsidRPr="00BA2ED0">
              <w:rPr>
                <w:rFonts w:ascii="Times New Roman" w:hAnsi="Times New Roman" w:cs="Times New Roman"/>
                <w:i/>
                <w:iCs/>
                <w:sz w:val="20"/>
                <w:szCs w:val="20"/>
                <w:lang w:eastAsia="ru-RU"/>
              </w:rPr>
              <w:t xml:space="preserve"> сгореть со стыда</w:t>
            </w:r>
            <w:r w:rsidRPr="00BA2ED0">
              <w:rPr>
                <w:rFonts w:ascii="Times New Roman" w:hAnsi="Times New Roman" w:cs="Times New Roman"/>
                <w:sz w:val="20"/>
                <w:szCs w:val="20"/>
                <w:lang w:eastAsia="ru-RU"/>
              </w:rPr>
              <w:t>.Совершенствовать умение преобразовывать названия профессий м. р. в профессию ж. р. (</w:t>
            </w:r>
            <w:r w:rsidRPr="00BA2ED0">
              <w:rPr>
                <w:rFonts w:ascii="Times New Roman" w:hAnsi="Times New Roman" w:cs="Times New Roman"/>
                <w:i/>
                <w:iCs/>
                <w:sz w:val="20"/>
                <w:szCs w:val="20"/>
                <w:lang w:eastAsia="ru-RU"/>
              </w:rPr>
              <w:t xml:space="preserve">воспитатель </w:t>
            </w:r>
            <w:r w:rsidRPr="00BA2ED0">
              <w:rPr>
                <w:rFonts w:ascii="Times New Roman" w:hAnsi="Times New Roman" w:cs="Times New Roman"/>
                <w:sz w:val="20"/>
                <w:szCs w:val="20"/>
                <w:lang w:eastAsia="ru-RU"/>
              </w:rPr>
              <w:t xml:space="preserve">– </w:t>
            </w:r>
            <w:r w:rsidRPr="00BA2ED0">
              <w:rPr>
                <w:rFonts w:ascii="Times New Roman" w:hAnsi="Times New Roman" w:cs="Times New Roman"/>
                <w:i/>
                <w:iCs/>
                <w:sz w:val="20"/>
                <w:szCs w:val="20"/>
                <w:lang w:eastAsia="ru-RU"/>
              </w:rPr>
              <w:t>воспитательница</w:t>
            </w:r>
            <w:r w:rsidRPr="00BA2ED0">
              <w:rPr>
                <w:rFonts w:ascii="Times New Roman" w:hAnsi="Times New Roman" w:cs="Times New Roman"/>
                <w:sz w:val="20"/>
                <w:szCs w:val="20"/>
                <w:lang w:eastAsia="ru-RU"/>
              </w:rPr>
              <w:t>,</w:t>
            </w:r>
            <w:r w:rsidRPr="00BA2ED0">
              <w:rPr>
                <w:rFonts w:ascii="Times New Roman" w:hAnsi="Times New Roman" w:cs="Times New Roman"/>
                <w:i/>
                <w:iCs/>
                <w:sz w:val="20"/>
                <w:szCs w:val="20"/>
                <w:lang w:eastAsia="ru-RU"/>
              </w:rPr>
              <w:t xml:space="preserve"> баскетболист </w:t>
            </w:r>
            <w:r w:rsidRPr="00BA2ED0">
              <w:rPr>
                <w:rFonts w:ascii="Times New Roman" w:hAnsi="Times New Roman" w:cs="Times New Roman"/>
                <w:sz w:val="20"/>
                <w:szCs w:val="20"/>
                <w:lang w:eastAsia="ru-RU"/>
              </w:rPr>
              <w:t xml:space="preserve">– </w:t>
            </w:r>
            <w:r w:rsidRPr="00BA2ED0">
              <w:rPr>
                <w:rFonts w:ascii="Times New Roman" w:hAnsi="Times New Roman" w:cs="Times New Roman"/>
                <w:i/>
                <w:iCs/>
                <w:sz w:val="20"/>
                <w:szCs w:val="20"/>
                <w:lang w:eastAsia="ru-RU"/>
              </w:rPr>
              <w:t>баскетболистка</w:t>
            </w:r>
            <w:r w:rsidRPr="00BA2ED0">
              <w:rPr>
                <w:rFonts w:ascii="Times New Roman" w:hAnsi="Times New Roman" w:cs="Times New Roman"/>
                <w:sz w:val="20"/>
                <w:szCs w:val="20"/>
                <w:lang w:eastAsia="ru-RU"/>
              </w:rPr>
              <w:t>).</w:t>
            </w:r>
          </w:p>
          <w:p w:rsidR="00F43D77" w:rsidRPr="00BA2ED0" w:rsidRDefault="00F43D77" w:rsidP="000E0A52">
            <w:pPr>
              <w:shd w:val="clear" w:color="auto" w:fill="FFFFFF"/>
              <w:adjustRightInd w:val="0"/>
              <w:spacing w:line="240" w:lineRule="auto"/>
              <w:ind w:left="0"/>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Учить детей преобразовывать одну грамматическую категорию в другую (</w:t>
            </w:r>
            <w:r w:rsidRPr="00BA2ED0">
              <w:rPr>
                <w:rFonts w:ascii="Times New Roman" w:hAnsi="Times New Roman" w:cs="Times New Roman"/>
                <w:i/>
                <w:iCs/>
                <w:sz w:val="20"/>
                <w:szCs w:val="20"/>
                <w:lang w:eastAsia="ru-RU"/>
              </w:rPr>
              <w:t xml:space="preserve">танец – танцевать </w:t>
            </w:r>
            <w:r w:rsidRPr="00BA2ED0">
              <w:rPr>
                <w:rFonts w:ascii="Times New Roman" w:hAnsi="Times New Roman" w:cs="Times New Roman"/>
                <w:sz w:val="20"/>
                <w:szCs w:val="20"/>
                <w:lang w:eastAsia="ru-RU"/>
              </w:rPr>
              <w:t xml:space="preserve">– </w:t>
            </w:r>
            <w:r w:rsidRPr="00BA2ED0">
              <w:rPr>
                <w:rFonts w:ascii="Times New Roman" w:hAnsi="Times New Roman" w:cs="Times New Roman"/>
                <w:i/>
                <w:iCs/>
                <w:sz w:val="20"/>
                <w:szCs w:val="20"/>
                <w:lang w:eastAsia="ru-RU"/>
              </w:rPr>
              <w:t xml:space="preserve">танцовщик </w:t>
            </w:r>
            <w:r w:rsidRPr="00BA2ED0">
              <w:rPr>
                <w:rFonts w:ascii="Times New Roman" w:hAnsi="Times New Roman" w:cs="Times New Roman"/>
                <w:sz w:val="20"/>
                <w:szCs w:val="20"/>
                <w:lang w:eastAsia="ru-RU"/>
              </w:rPr>
              <w:t xml:space="preserve">– </w:t>
            </w:r>
            <w:r w:rsidRPr="00BA2ED0">
              <w:rPr>
                <w:rFonts w:ascii="Times New Roman" w:hAnsi="Times New Roman" w:cs="Times New Roman"/>
                <w:i/>
                <w:iCs/>
                <w:sz w:val="20"/>
                <w:szCs w:val="20"/>
                <w:lang w:eastAsia="ru-RU"/>
              </w:rPr>
              <w:t xml:space="preserve">танцовщица </w:t>
            </w:r>
            <w:r w:rsidRPr="00BA2ED0">
              <w:rPr>
                <w:rFonts w:ascii="Times New Roman" w:hAnsi="Times New Roman" w:cs="Times New Roman"/>
                <w:sz w:val="20"/>
                <w:szCs w:val="20"/>
                <w:lang w:eastAsia="ru-RU"/>
              </w:rPr>
              <w:t xml:space="preserve">– </w:t>
            </w:r>
            <w:r w:rsidRPr="00BA2ED0">
              <w:rPr>
                <w:rFonts w:ascii="Times New Roman" w:hAnsi="Times New Roman" w:cs="Times New Roman"/>
                <w:i/>
                <w:iCs/>
                <w:sz w:val="20"/>
                <w:szCs w:val="20"/>
                <w:lang w:eastAsia="ru-RU"/>
              </w:rPr>
              <w:t>танцующий</w:t>
            </w:r>
            <w:r w:rsidRPr="00BA2ED0">
              <w:rPr>
                <w:rFonts w:ascii="Times New Roman" w:hAnsi="Times New Roman" w:cs="Times New Roman"/>
                <w:sz w:val="20"/>
                <w:szCs w:val="20"/>
                <w:lang w:eastAsia="ru-RU"/>
              </w:rPr>
              <w:t>).</w:t>
            </w:r>
          </w:p>
          <w:p w:rsidR="00F43D77" w:rsidRPr="00BA2ED0" w:rsidRDefault="00F43D77" w:rsidP="000E0A52">
            <w:pPr>
              <w:shd w:val="clear" w:color="auto" w:fill="FFFFFF"/>
              <w:adjustRightInd w:val="0"/>
              <w:spacing w:line="240" w:lineRule="auto"/>
              <w:ind w:left="0"/>
              <w:jc w:val="both"/>
              <w:rPr>
                <w:rFonts w:ascii="Times New Roman" w:hAnsi="Times New Roman" w:cs="Times New Roman"/>
                <w:b/>
                <w:bCs/>
                <w:sz w:val="20"/>
                <w:szCs w:val="20"/>
                <w:lang w:eastAsia="ru-RU"/>
              </w:rPr>
            </w:pPr>
            <w:r w:rsidRPr="00BA2ED0">
              <w:rPr>
                <w:rFonts w:ascii="Times New Roman" w:hAnsi="Times New Roman" w:cs="Times New Roman"/>
                <w:b/>
                <w:bCs/>
                <w:sz w:val="20"/>
                <w:szCs w:val="20"/>
                <w:lang w:eastAsia="ru-RU"/>
              </w:rPr>
              <w:t>Развитие самостоятельной развернутой фразовой речи</w:t>
            </w:r>
          </w:p>
          <w:p w:rsidR="00F43D77" w:rsidRPr="00BA2ED0" w:rsidRDefault="00F43D77" w:rsidP="000E0A52">
            <w:pPr>
              <w:shd w:val="clear" w:color="auto" w:fill="FFFFFF"/>
              <w:adjustRightInd w:val="0"/>
              <w:spacing w:line="240" w:lineRule="auto"/>
              <w:ind w:left="0"/>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 xml:space="preserve">Закреплять умение выделять отличительные признаки предметов, объектов; составлять загадки с опорой на эти признаки. </w:t>
            </w:r>
          </w:p>
          <w:p w:rsidR="00F43D77" w:rsidRPr="00BA2ED0" w:rsidRDefault="00F43D77" w:rsidP="000E0A52">
            <w:pPr>
              <w:shd w:val="clear" w:color="auto" w:fill="FFFFFF"/>
              <w:adjustRightInd w:val="0"/>
              <w:spacing w:line="240" w:lineRule="auto"/>
              <w:ind w:left="0"/>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Совершенствовать навыки сравнения предметов, объектов; составление рассказов-описаний каждого из них.</w:t>
            </w:r>
          </w:p>
          <w:p w:rsidR="00F43D77" w:rsidRPr="00BA2ED0" w:rsidRDefault="00F43D77" w:rsidP="000E0A52">
            <w:pPr>
              <w:shd w:val="clear" w:color="auto" w:fill="FFFFFF"/>
              <w:adjustRightInd w:val="0"/>
              <w:spacing w:line="240" w:lineRule="auto"/>
              <w:ind w:left="0"/>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 xml:space="preserve">Учить подбирать слова-рифмы, составлять пары, цепочки рифмующихся слов; словосочетаний с рифмами. </w:t>
            </w:r>
          </w:p>
          <w:p w:rsidR="00F43D77" w:rsidRPr="00BA2ED0" w:rsidRDefault="00F43D77" w:rsidP="000E0A52">
            <w:pPr>
              <w:shd w:val="clear" w:color="auto" w:fill="FFFFFF"/>
              <w:adjustRightInd w:val="0"/>
              <w:spacing w:line="240" w:lineRule="auto"/>
              <w:ind w:left="0"/>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 xml:space="preserve">Упражнять в конструировании предложений по опорным словам. </w:t>
            </w:r>
          </w:p>
          <w:p w:rsidR="00F43D77" w:rsidRPr="00BA2ED0" w:rsidRDefault="00F43D77" w:rsidP="000E0A52">
            <w:pPr>
              <w:shd w:val="clear" w:color="auto" w:fill="FFFFFF"/>
              <w:adjustRightInd w:val="0"/>
              <w:spacing w:line="240" w:lineRule="auto"/>
              <w:ind w:left="0"/>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 xml:space="preserve">Формировать навыки составления повествовательного рассказа на основе событий заданной последовательности. </w:t>
            </w:r>
          </w:p>
          <w:p w:rsidR="00F43D77" w:rsidRPr="00BA2ED0" w:rsidRDefault="00F43D77" w:rsidP="000E0A52">
            <w:pPr>
              <w:shd w:val="clear" w:color="auto" w:fill="FFFFFF"/>
              <w:adjustRightInd w:val="0"/>
              <w:spacing w:line="240" w:lineRule="auto"/>
              <w:ind w:left="0"/>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 xml:space="preserve">Упражнять в распространении предложений за счет введения однородных членов (сказуемых, подлежащих, дополнений, определений). </w:t>
            </w:r>
          </w:p>
          <w:p w:rsidR="00F43D77" w:rsidRPr="00BA2ED0" w:rsidRDefault="00F43D77" w:rsidP="000E0A52">
            <w:pPr>
              <w:shd w:val="clear" w:color="auto" w:fill="FFFFFF"/>
              <w:adjustRightInd w:val="0"/>
              <w:spacing w:line="240" w:lineRule="auto"/>
              <w:ind w:left="0"/>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 xml:space="preserve">Учить анализировать причинно-следственные и временные связи, существующие между частями сюжета. </w:t>
            </w:r>
          </w:p>
          <w:p w:rsidR="00F43D77" w:rsidRPr="00BA2ED0" w:rsidRDefault="00F43D77" w:rsidP="000E0A52">
            <w:pPr>
              <w:shd w:val="clear" w:color="auto" w:fill="FFFFFF"/>
              <w:adjustRightInd w:val="0"/>
              <w:spacing w:line="240" w:lineRule="auto"/>
              <w:ind w:left="0"/>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Закреплять навыки составления рассказа по картине (с опорой на вопросительно-ответный и наглядно-графические планы).</w:t>
            </w:r>
          </w:p>
          <w:p w:rsidR="00F43D77" w:rsidRPr="00BA2ED0" w:rsidRDefault="00F43D77" w:rsidP="000E0A52">
            <w:pPr>
              <w:shd w:val="clear" w:color="auto" w:fill="FFFFFF"/>
              <w:adjustRightInd w:val="0"/>
              <w:spacing w:line="240" w:lineRule="auto"/>
              <w:ind w:left="0"/>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 xml:space="preserve">Продолжать учить составлять рассказ по серии сюжетных картинок; заучивать </w:t>
            </w:r>
            <w:proofErr w:type="spellStart"/>
            <w:r w:rsidRPr="00BA2ED0">
              <w:rPr>
                <w:rFonts w:ascii="Times New Roman" w:hAnsi="Times New Roman" w:cs="Times New Roman"/>
                <w:sz w:val="20"/>
                <w:szCs w:val="20"/>
                <w:lang w:eastAsia="ru-RU"/>
              </w:rPr>
              <w:t>потешки</w:t>
            </w:r>
            <w:proofErr w:type="spellEnd"/>
            <w:r w:rsidRPr="00BA2ED0">
              <w:rPr>
                <w:rFonts w:ascii="Times New Roman" w:hAnsi="Times New Roman" w:cs="Times New Roman"/>
                <w:sz w:val="20"/>
                <w:szCs w:val="20"/>
                <w:lang w:eastAsia="ru-RU"/>
              </w:rPr>
              <w:t>, стихотворения. Совершенствовать навыки пересказа рассказа, сказки с опорой на картинный, вопросный планы. Формировать навыки составления предложений с элементами творчества (с элементами небылиц, фантазийными фрагментами).</w:t>
            </w:r>
          </w:p>
          <w:p w:rsidR="00F43D77" w:rsidRPr="00BA2ED0" w:rsidRDefault="00F43D77" w:rsidP="000E0A52">
            <w:pPr>
              <w:shd w:val="clear" w:color="auto" w:fill="FFFFFF"/>
              <w:adjustRightInd w:val="0"/>
              <w:spacing w:line="240" w:lineRule="auto"/>
              <w:ind w:left="0"/>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 xml:space="preserve">Учить составлять рассказы с элементами творчества (дополняя, изменяя отдельные </w:t>
            </w:r>
            <w:r w:rsidRPr="00BA2ED0">
              <w:rPr>
                <w:rFonts w:ascii="Times New Roman" w:hAnsi="Times New Roman" w:cs="Times New Roman"/>
                <w:sz w:val="20"/>
                <w:szCs w:val="20"/>
                <w:lang w:eastAsia="ru-RU"/>
              </w:rPr>
              <w:lastRenderedPageBreak/>
              <w:t>эпизоды).</w:t>
            </w:r>
          </w:p>
          <w:p w:rsidR="00F43D77" w:rsidRPr="00BA2ED0" w:rsidRDefault="00F43D77" w:rsidP="000E0A52">
            <w:pPr>
              <w:shd w:val="clear" w:color="auto" w:fill="FFFFFF"/>
              <w:adjustRightInd w:val="0"/>
              <w:spacing w:line="240" w:lineRule="auto"/>
              <w:ind w:left="0"/>
              <w:jc w:val="both"/>
              <w:rPr>
                <w:rFonts w:ascii="Times New Roman" w:hAnsi="Times New Roman" w:cs="Times New Roman"/>
                <w:sz w:val="20"/>
                <w:szCs w:val="20"/>
                <w:lang w:eastAsia="ru-RU"/>
              </w:rPr>
            </w:pPr>
            <w:r w:rsidRPr="00BA2ED0">
              <w:rPr>
                <w:rFonts w:ascii="Times New Roman" w:hAnsi="Times New Roman" w:cs="Times New Roman"/>
                <w:sz w:val="20"/>
                <w:szCs w:val="20"/>
                <w:u w:val="single"/>
                <w:lang w:eastAsia="ru-RU"/>
              </w:rPr>
              <w:t>Лексические темы</w:t>
            </w:r>
            <w:r w:rsidRPr="00BA2ED0">
              <w:rPr>
                <w:rFonts w:ascii="Times New Roman" w:hAnsi="Times New Roman" w:cs="Times New Roman"/>
                <w:sz w:val="20"/>
                <w:szCs w:val="20"/>
                <w:lang w:eastAsia="ru-RU"/>
              </w:rPr>
              <w:t xml:space="preserve">: (примерные*):  </w:t>
            </w:r>
            <w:proofErr w:type="gramStart"/>
            <w:r w:rsidRPr="00BA2ED0">
              <w:rPr>
                <w:rFonts w:ascii="Times New Roman" w:hAnsi="Times New Roman" w:cs="Times New Roman"/>
                <w:sz w:val="20"/>
                <w:szCs w:val="20"/>
                <w:lang w:eastAsia="ru-RU"/>
              </w:rPr>
              <w:t>«Детский сад», «Игрушки», «Осень», «Деревья, грибы», «Овощи - фрукты», «Перелетные птицы», «Человек</w:t>
            </w:r>
            <w:r w:rsidRPr="00BA2ED0">
              <w:rPr>
                <w:rFonts w:ascii="Times New Roman" w:hAnsi="Times New Roman" w:cs="Times New Roman"/>
                <w:i/>
                <w:iCs/>
                <w:sz w:val="20"/>
                <w:szCs w:val="20"/>
                <w:lang w:eastAsia="ru-RU"/>
              </w:rPr>
              <w:t>».</w:t>
            </w:r>
            <w:proofErr w:type="gramEnd"/>
          </w:p>
          <w:p w:rsidR="00F43D77" w:rsidRPr="00BA2ED0" w:rsidRDefault="00F43D77" w:rsidP="000E0A52">
            <w:pPr>
              <w:shd w:val="clear" w:color="auto" w:fill="FFFFFF"/>
              <w:adjustRightInd w:val="0"/>
              <w:spacing w:line="240" w:lineRule="auto"/>
              <w:ind w:left="0"/>
              <w:jc w:val="both"/>
              <w:rPr>
                <w:rFonts w:ascii="Times New Roman" w:hAnsi="Times New Roman" w:cs="Times New Roman"/>
                <w:b/>
                <w:bCs/>
                <w:sz w:val="20"/>
                <w:szCs w:val="20"/>
                <w:lang w:eastAsia="ru-RU"/>
              </w:rPr>
            </w:pPr>
            <w:r w:rsidRPr="00BA2ED0">
              <w:rPr>
                <w:rFonts w:ascii="Times New Roman" w:hAnsi="Times New Roman" w:cs="Times New Roman"/>
                <w:b/>
                <w:bCs/>
                <w:sz w:val="20"/>
                <w:szCs w:val="20"/>
                <w:lang w:eastAsia="ru-RU"/>
              </w:rPr>
              <w:t>Подготовка к овладению элементарными навыками письма и чтения</w:t>
            </w:r>
          </w:p>
          <w:p w:rsidR="00F43D77" w:rsidRPr="00BA2ED0" w:rsidRDefault="00F43D77" w:rsidP="000E0A52">
            <w:pPr>
              <w:shd w:val="clear" w:color="auto" w:fill="FFFFFF"/>
              <w:adjustRightInd w:val="0"/>
              <w:spacing w:line="240" w:lineRule="auto"/>
              <w:ind w:left="0"/>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Развивать произвольное внимание, слуховую память. Закреплять понятия «звук», «слог».</w:t>
            </w:r>
          </w:p>
          <w:p w:rsidR="00F43D77" w:rsidRPr="00BA2ED0" w:rsidRDefault="00F43D77" w:rsidP="000E0A52">
            <w:pPr>
              <w:shd w:val="clear" w:color="auto" w:fill="FFFFFF"/>
              <w:adjustRightInd w:val="0"/>
              <w:spacing w:line="240" w:lineRule="auto"/>
              <w:ind w:left="0"/>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Совершенствовать навыки различения звуков: речевых и неречевых, гласных – согласных, твердых – мягких, звонких – глухих, а также звуков, отличающихся способом и местом образования и т. д.</w:t>
            </w:r>
          </w:p>
          <w:p w:rsidR="00F43D77" w:rsidRPr="00BA2ED0" w:rsidRDefault="00F43D77" w:rsidP="000E0A52">
            <w:pPr>
              <w:shd w:val="clear" w:color="auto" w:fill="FFFFFF"/>
              <w:adjustRightInd w:val="0"/>
              <w:spacing w:line="240" w:lineRule="auto"/>
              <w:ind w:left="0"/>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Формировать умение выделять начальный гласный звук, стоящий под ударением, из состава слова (</w:t>
            </w:r>
            <w:r w:rsidRPr="00BA2ED0">
              <w:rPr>
                <w:rFonts w:ascii="Times New Roman" w:hAnsi="Times New Roman" w:cs="Times New Roman"/>
                <w:i/>
                <w:iCs/>
                <w:sz w:val="20"/>
                <w:szCs w:val="20"/>
                <w:lang w:eastAsia="ru-RU"/>
              </w:rPr>
              <w:t xml:space="preserve">у </w:t>
            </w:r>
            <w:r w:rsidRPr="00BA2ED0">
              <w:rPr>
                <w:rFonts w:ascii="Times New Roman" w:hAnsi="Times New Roman" w:cs="Times New Roman"/>
                <w:sz w:val="20"/>
                <w:szCs w:val="20"/>
                <w:lang w:eastAsia="ru-RU"/>
              </w:rPr>
              <w:t xml:space="preserve">– </w:t>
            </w:r>
            <w:r w:rsidRPr="00BA2ED0">
              <w:rPr>
                <w:rFonts w:ascii="Times New Roman" w:hAnsi="Times New Roman" w:cs="Times New Roman"/>
                <w:i/>
                <w:iCs/>
                <w:sz w:val="20"/>
                <w:szCs w:val="20"/>
                <w:lang w:eastAsia="ru-RU"/>
              </w:rPr>
              <w:t>утка</w:t>
            </w:r>
            <w:r w:rsidRPr="00BA2ED0">
              <w:rPr>
                <w:rFonts w:ascii="Times New Roman" w:hAnsi="Times New Roman" w:cs="Times New Roman"/>
                <w:sz w:val="20"/>
                <w:szCs w:val="20"/>
                <w:lang w:eastAsia="ru-RU"/>
              </w:rPr>
              <w:t>).</w:t>
            </w:r>
          </w:p>
          <w:p w:rsidR="00F43D77" w:rsidRPr="00BA2ED0" w:rsidRDefault="00F43D77" w:rsidP="000E0A52">
            <w:pPr>
              <w:shd w:val="clear" w:color="auto" w:fill="FFFFFF"/>
              <w:adjustRightInd w:val="0"/>
              <w:spacing w:line="240" w:lineRule="auto"/>
              <w:ind w:left="0"/>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 xml:space="preserve">Учить анализировать звуковой ряд, состоящий из двух – трех – четырех гласных звуков. Учить осуществлять анализ и синтез обратного слога, например: </w:t>
            </w:r>
            <w:r w:rsidRPr="00BA2ED0">
              <w:rPr>
                <w:rFonts w:ascii="Times New Roman" w:hAnsi="Times New Roman" w:cs="Times New Roman"/>
                <w:i/>
                <w:iCs/>
                <w:sz w:val="20"/>
                <w:szCs w:val="20"/>
                <w:lang w:val="en-US" w:eastAsia="ru-RU"/>
              </w:rPr>
              <w:t>an</w:t>
            </w:r>
            <w:r w:rsidRPr="00BA2ED0">
              <w:rPr>
                <w:rFonts w:ascii="Times New Roman" w:hAnsi="Times New Roman" w:cs="Times New Roman"/>
                <w:sz w:val="20"/>
                <w:szCs w:val="20"/>
                <w:lang w:eastAsia="ru-RU"/>
              </w:rPr>
              <w:t>.</w:t>
            </w:r>
          </w:p>
          <w:p w:rsidR="00F43D77" w:rsidRPr="00BA2ED0" w:rsidRDefault="00F43D77" w:rsidP="000E0A52">
            <w:pPr>
              <w:shd w:val="clear" w:color="auto" w:fill="FFFFFF"/>
              <w:adjustRightInd w:val="0"/>
              <w:spacing w:line="240" w:lineRule="auto"/>
              <w:ind w:left="0"/>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 xml:space="preserve">Формировать умение выделять последний согласный звук в слове, например: </w:t>
            </w:r>
            <w:r w:rsidRPr="00BA2ED0">
              <w:rPr>
                <w:rFonts w:ascii="Times New Roman" w:hAnsi="Times New Roman" w:cs="Times New Roman"/>
                <w:i/>
                <w:iCs/>
                <w:sz w:val="20"/>
                <w:szCs w:val="20"/>
                <w:lang w:eastAsia="ru-RU"/>
              </w:rPr>
              <w:t>ма</w:t>
            </w:r>
            <w:r w:rsidRPr="00BA2ED0">
              <w:rPr>
                <w:rFonts w:ascii="Times New Roman" w:hAnsi="Times New Roman" w:cs="Times New Roman"/>
                <w:b/>
                <w:bCs/>
                <w:i/>
                <w:iCs/>
                <w:sz w:val="20"/>
                <w:szCs w:val="20"/>
                <w:lang w:eastAsia="ru-RU"/>
              </w:rPr>
              <w:t>к</w:t>
            </w:r>
            <w:r w:rsidRPr="00BA2ED0">
              <w:rPr>
                <w:rFonts w:ascii="Times New Roman" w:hAnsi="Times New Roman" w:cs="Times New Roman"/>
                <w:sz w:val="20"/>
                <w:szCs w:val="20"/>
                <w:lang w:eastAsia="ru-RU"/>
              </w:rPr>
              <w:t xml:space="preserve">. Учить выделять первый согласный звук в слове, например: </w:t>
            </w:r>
            <w:r w:rsidRPr="00BA2ED0">
              <w:rPr>
                <w:rFonts w:ascii="Times New Roman" w:hAnsi="Times New Roman" w:cs="Times New Roman"/>
                <w:i/>
                <w:iCs/>
                <w:sz w:val="20"/>
                <w:szCs w:val="20"/>
                <w:lang w:eastAsia="ru-RU"/>
              </w:rPr>
              <w:t>ко</w:t>
            </w:r>
            <w:r w:rsidRPr="00BA2ED0">
              <w:rPr>
                <w:rFonts w:ascii="Times New Roman" w:hAnsi="Times New Roman" w:cs="Times New Roman"/>
                <w:b/>
                <w:bCs/>
                <w:i/>
                <w:iCs/>
                <w:sz w:val="20"/>
                <w:szCs w:val="20"/>
                <w:lang w:eastAsia="ru-RU"/>
              </w:rPr>
              <w:t>т</w:t>
            </w:r>
            <w:r w:rsidRPr="00BA2ED0">
              <w:rPr>
                <w:rFonts w:ascii="Times New Roman" w:hAnsi="Times New Roman" w:cs="Times New Roman"/>
                <w:sz w:val="20"/>
                <w:szCs w:val="20"/>
                <w:lang w:eastAsia="ru-RU"/>
              </w:rPr>
              <w:t>.</w:t>
            </w:r>
          </w:p>
          <w:p w:rsidR="00F43D77" w:rsidRPr="00BA2ED0" w:rsidRDefault="00F43D77" w:rsidP="000E0A52">
            <w:pPr>
              <w:shd w:val="clear" w:color="auto" w:fill="FFFFFF"/>
              <w:adjustRightInd w:val="0"/>
              <w:spacing w:line="240" w:lineRule="auto"/>
              <w:ind w:left="0"/>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Формировать умение выделять гласный звук в положении после согласного (в слогах, словах).</w:t>
            </w:r>
          </w:p>
          <w:p w:rsidR="00F43D77" w:rsidRPr="00BA2ED0" w:rsidRDefault="00F43D77" w:rsidP="000E0A52">
            <w:pPr>
              <w:shd w:val="clear" w:color="auto" w:fill="FFFFFF"/>
              <w:adjustRightInd w:val="0"/>
              <w:spacing w:line="240" w:lineRule="auto"/>
              <w:ind w:left="0"/>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 xml:space="preserve">Учить производить анализ и синтез прямых слогов, например: </w:t>
            </w:r>
            <w:proofErr w:type="spellStart"/>
            <w:r w:rsidRPr="00BA2ED0">
              <w:rPr>
                <w:rFonts w:ascii="Times New Roman" w:hAnsi="Times New Roman" w:cs="Times New Roman"/>
                <w:i/>
                <w:iCs/>
                <w:sz w:val="20"/>
                <w:szCs w:val="20"/>
                <w:lang w:eastAsia="ru-RU"/>
              </w:rPr>
              <w:t>са</w:t>
            </w:r>
            <w:proofErr w:type="spellEnd"/>
            <w:r w:rsidRPr="00BA2ED0">
              <w:rPr>
                <w:rFonts w:ascii="Times New Roman" w:hAnsi="Times New Roman" w:cs="Times New Roman"/>
                <w:sz w:val="20"/>
                <w:szCs w:val="20"/>
                <w:lang w:eastAsia="ru-RU"/>
              </w:rPr>
              <w:t>,</w:t>
            </w:r>
            <w:r w:rsidRPr="00BA2ED0">
              <w:rPr>
                <w:rFonts w:ascii="Times New Roman" w:hAnsi="Times New Roman" w:cs="Times New Roman"/>
                <w:i/>
                <w:iCs/>
                <w:sz w:val="20"/>
                <w:szCs w:val="20"/>
                <w:lang w:eastAsia="ru-RU"/>
              </w:rPr>
              <w:t xml:space="preserve"> па</w:t>
            </w:r>
            <w:r w:rsidRPr="00BA2ED0">
              <w:rPr>
                <w:rFonts w:ascii="Times New Roman" w:hAnsi="Times New Roman" w:cs="Times New Roman"/>
                <w:sz w:val="20"/>
                <w:szCs w:val="20"/>
                <w:lang w:eastAsia="ru-RU"/>
              </w:rPr>
              <w:t>.</w:t>
            </w:r>
          </w:p>
          <w:p w:rsidR="00F43D77" w:rsidRPr="00BA2ED0" w:rsidRDefault="00F43D77" w:rsidP="000E0A52">
            <w:pPr>
              <w:shd w:val="clear" w:color="auto" w:fill="FFFFFF"/>
              <w:adjustRightInd w:val="0"/>
              <w:spacing w:line="240" w:lineRule="auto"/>
              <w:ind w:left="0"/>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Знакомить с буквами, соответствующими правильно произносимым звукам ([а], [о], [у], [ы], [п], [т], [к], [л], [м] – количество изучаемых букв и последовательность их изучения определяется логопедом в зависимости от индивидуальных особенностей детей); учить анализировать их оптико-пространственные и графические признаки.</w:t>
            </w:r>
          </w:p>
          <w:p w:rsidR="00F43D77" w:rsidRPr="00BA2ED0" w:rsidRDefault="00F43D77" w:rsidP="000E0A52">
            <w:pPr>
              <w:shd w:val="clear" w:color="auto" w:fill="FFFFFF"/>
              <w:adjustRightInd w:val="0"/>
              <w:spacing w:line="240" w:lineRule="auto"/>
              <w:ind w:left="0"/>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Учить составлять из букв разрезной азбуки слоги: сначала обратные, потом – прямые.</w:t>
            </w:r>
          </w:p>
          <w:p w:rsidR="00F43D77" w:rsidRPr="00BA2ED0" w:rsidRDefault="00F43D77" w:rsidP="000E0A52">
            <w:pPr>
              <w:shd w:val="clear" w:color="auto" w:fill="FFFFFF"/>
              <w:adjustRightInd w:val="0"/>
              <w:spacing w:line="240" w:lineRule="auto"/>
              <w:ind w:left="0"/>
              <w:jc w:val="both"/>
              <w:rPr>
                <w:rFonts w:ascii="Times New Roman" w:hAnsi="Times New Roman" w:cs="Times New Roman"/>
                <w:b/>
                <w:bCs/>
                <w:sz w:val="20"/>
                <w:szCs w:val="20"/>
                <w:lang w:eastAsia="ru-RU"/>
              </w:rPr>
            </w:pPr>
            <w:r w:rsidRPr="00BA2ED0">
              <w:rPr>
                <w:rFonts w:ascii="Times New Roman" w:hAnsi="Times New Roman" w:cs="Times New Roman"/>
                <w:sz w:val="20"/>
                <w:szCs w:val="20"/>
                <w:lang w:eastAsia="ru-RU"/>
              </w:rPr>
              <w:t xml:space="preserve">Учить осуществлять </w:t>
            </w:r>
            <w:proofErr w:type="spellStart"/>
            <w:proofErr w:type="gramStart"/>
            <w:r w:rsidRPr="00BA2ED0">
              <w:rPr>
                <w:rFonts w:ascii="Times New Roman" w:hAnsi="Times New Roman" w:cs="Times New Roman"/>
                <w:sz w:val="20"/>
                <w:szCs w:val="20"/>
                <w:lang w:eastAsia="ru-RU"/>
              </w:rPr>
              <w:t>звуко-буквенный</w:t>
            </w:r>
            <w:proofErr w:type="spellEnd"/>
            <w:proofErr w:type="gramEnd"/>
            <w:r w:rsidRPr="00BA2ED0">
              <w:rPr>
                <w:rFonts w:ascii="Times New Roman" w:hAnsi="Times New Roman" w:cs="Times New Roman"/>
                <w:sz w:val="20"/>
                <w:szCs w:val="20"/>
                <w:lang w:eastAsia="ru-RU"/>
              </w:rPr>
              <w:t xml:space="preserve"> анализ и синтез слогов. Развивать оптико-пространственные ориентировки. Развивать графо-моторные навыки.</w:t>
            </w:r>
          </w:p>
        </w:tc>
      </w:tr>
      <w:tr w:rsidR="00F43D77" w:rsidRPr="00BA2ED0">
        <w:tc>
          <w:tcPr>
            <w:tcW w:w="1153" w:type="dxa"/>
          </w:tcPr>
          <w:p w:rsidR="00F43D77" w:rsidRPr="00BA2ED0" w:rsidRDefault="00F43D77" w:rsidP="000E0A52">
            <w:pPr>
              <w:shd w:val="clear" w:color="auto" w:fill="FFFFFF"/>
              <w:adjustRightInd w:val="0"/>
              <w:spacing w:line="240" w:lineRule="auto"/>
              <w:ind w:left="0"/>
              <w:jc w:val="both"/>
              <w:rPr>
                <w:rFonts w:ascii="Times New Roman" w:hAnsi="Times New Roman" w:cs="Times New Roman"/>
                <w:sz w:val="20"/>
                <w:szCs w:val="20"/>
                <w:lang w:eastAsia="ru-RU"/>
              </w:rPr>
            </w:pPr>
            <w:r w:rsidRPr="00BA2ED0">
              <w:rPr>
                <w:rFonts w:ascii="Times New Roman" w:hAnsi="Times New Roman" w:cs="Times New Roman"/>
                <w:sz w:val="20"/>
                <w:szCs w:val="20"/>
                <w:lang w:val="en-US" w:eastAsia="ru-RU"/>
              </w:rPr>
              <w:lastRenderedPageBreak/>
              <w:t>II</w:t>
            </w:r>
          </w:p>
          <w:p w:rsidR="00F43D77" w:rsidRPr="00BA2ED0" w:rsidRDefault="00F43D77" w:rsidP="000E0A52">
            <w:pPr>
              <w:shd w:val="clear" w:color="auto" w:fill="FFFFFF"/>
              <w:adjustRightInd w:val="0"/>
              <w:spacing w:line="240" w:lineRule="auto"/>
              <w:ind w:left="0"/>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2 половина</w:t>
            </w:r>
          </w:p>
          <w:p w:rsidR="00F43D77" w:rsidRPr="00BA2ED0" w:rsidRDefault="00F43D77" w:rsidP="000E0A52">
            <w:pPr>
              <w:shd w:val="clear" w:color="auto" w:fill="FFFFFF"/>
              <w:adjustRightInd w:val="0"/>
              <w:spacing w:line="240" w:lineRule="auto"/>
              <w:ind w:left="0"/>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ноября,</w:t>
            </w:r>
          </w:p>
          <w:p w:rsidR="00F43D77" w:rsidRPr="00BA2ED0" w:rsidRDefault="00F43D77" w:rsidP="000E0A52">
            <w:pPr>
              <w:shd w:val="clear" w:color="auto" w:fill="FFFFFF"/>
              <w:adjustRightInd w:val="0"/>
              <w:spacing w:line="240" w:lineRule="auto"/>
              <w:ind w:left="0"/>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декабрь</w:t>
            </w:r>
          </w:p>
          <w:p w:rsidR="00F43D77" w:rsidRPr="00BA2ED0" w:rsidRDefault="00F43D77" w:rsidP="000E0A52">
            <w:pPr>
              <w:shd w:val="clear" w:color="auto" w:fill="FFFFFF"/>
              <w:autoSpaceDE w:val="0"/>
              <w:autoSpaceDN w:val="0"/>
              <w:adjustRightInd w:val="0"/>
              <w:spacing w:line="240" w:lineRule="auto"/>
              <w:ind w:left="0"/>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январь, февраль, март, апрель, май</w:t>
            </w:r>
          </w:p>
        </w:tc>
        <w:tc>
          <w:tcPr>
            <w:tcW w:w="8203" w:type="dxa"/>
          </w:tcPr>
          <w:p w:rsidR="00F43D77" w:rsidRPr="00BA2ED0" w:rsidRDefault="00F43D77" w:rsidP="000E0A52">
            <w:pPr>
              <w:shd w:val="clear" w:color="auto" w:fill="FFFFFF"/>
              <w:adjustRightInd w:val="0"/>
              <w:spacing w:line="240" w:lineRule="auto"/>
              <w:ind w:left="0"/>
              <w:jc w:val="both"/>
              <w:rPr>
                <w:rFonts w:ascii="Times New Roman" w:hAnsi="Times New Roman" w:cs="Times New Roman"/>
                <w:b/>
                <w:bCs/>
                <w:sz w:val="20"/>
                <w:szCs w:val="20"/>
                <w:lang w:eastAsia="ru-RU"/>
              </w:rPr>
            </w:pPr>
            <w:r w:rsidRPr="00BA2ED0">
              <w:rPr>
                <w:rFonts w:ascii="Times New Roman" w:hAnsi="Times New Roman" w:cs="Times New Roman"/>
                <w:b/>
                <w:bCs/>
                <w:sz w:val="20"/>
                <w:szCs w:val="20"/>
                <w:lang w:eastAsia="ru-RU"/>
              </w:rPr>
              <w:t>Совершенствование произносительной стороны речи</w:t>
            </w:r>
          </w:p>
          <w:p w:rsidR="00F43D77" w:rsidRPr="00BA2ED0" w:rsidRDefault="00F43D77" w:rsidP="000E0A52">
            <w:pPr>
              <w:shd w:val="clear" w:color="auto" w:fill="FFFFFF"/>
              <w:adjustRightInd w:val="0"/>
              <w:spacing w:line="240" w:lineRule="auto"/>
              <w:ind w:left="0"/>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 xml:space="preserve">Продолжать развивать фонематический слух. </w:t>
            </w:r>
          </w:p>
          <w:p w:rsidR="00F43D77" w:rsidRPr="00BA2ED0" w:rsidRDefault="00F43D77" w:rsidP="000E0A52">
            <w:pPr>
              <w:shd w:val="clear" w:color="auto" w:fill="FFFFFF"/>
              <w:adjustRightInd w:val="0"/>
              <w:spacing w:line="240" w:lineRule="auto"/>
              <w:ind w:left="0"/>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 xml:space="preserve">Продолжать закреплять и автоматизировать поставленные звуки в самостоятельной речи. </w:t>
            </w:r>
          </w:p>
          <w:p w:rsidR="00F43D77" w:rsidRPr="00BA2ED0" w:rsidRDefault="00F43D77" w:rsidP="000E0A52">
            <w:pPr>
              <w:shd w:val="clear" w:color="auto" w:fill="FFFFFF"/>
              <w:adjustRightInd w:val="0"/>
              <w:spacing w:line="240" w:lineRule="auto"/>
              <w:ind w:left="0"/>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Развивать умение дифференцировать на слух и в речи оппозиционные звуки ([р] – [л], [с] – [ш], [ш] – [ж] и т. д.); формировать тонкие звуковые дифференцировки ([т] – [т’] – [ч], [ш] – [щ], [т] – [с] – [ц], [ч] – [щ] и т. д.).</w:t>
            </w:r>
          </w:p>
          <w:p w:rsidR="00F43D77" w:rsidRPr="00BA2ED0" w:rsidRDefault="00F43D77" w:rsidP="000E0A52">
            <w:pPr>
              <w:shd w:val="clear" w:color="auto" w:fill="FFFFFF"/>
              <w:adjustRightInd w:val="0"/>
              <w:spacing w:line="240" w:lineRule="auto"/>
              <w:ind w:left="0"/>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Развивать умение анализировать свою речь и речь окружающих на предмет правильности ее фонетического оформления.</w:t>
            </w:r>
          </w:p>
          <w:p w:rsidR="00F43D77" w:rsidRPr="00BA2ED0" w:rsidRDefault="00F43D77" w:rsidP="000E0A52">
            <w:pPr>
              <w:shd w:val="clear" w:color="auto" w:fill="FFFFFF"/>
              <w:adjustRightInd w:val="0"/>
              <w:spacing w:line="240" w:lineRule="auto"/>
              <w:ind w:left="0"/>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Продолжать работу по исправлению нарушенных звуков ([р], [р’], [ч], [щ]).</w:t>
            </w:r>
          </w:p>
          <w:p w:rsidR="00F43D77" w:rsidRPr="00BA2ED0" w:rsidRDefault="00F43D77" w:rsidP="000E0A52">
            <w:pPr>
              <w:shd w:val="clear" w:color="auto" w:fill="FFFFFF"/>
              <w:adjustRightInd w:val="0"/>
              <w:spacing w:line="240" w:lineRule="auto"/>
              <w:ind w:left="0"/>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 xml:space="preserve">Совершенствовать навыки употребления в речевом контексте слов сложной слоговой структуры и </w:t>
            </w:r>
            <w:proofErr w:type="spellStart"/>
            <w:r w:rsidRPr="00BA2ED0">
              <w:rPr>
                <w:rFonts w:ascii="Times New Roman" w:hAnsi="Times New Roman" w:cs="Times New Roman"/>
                <w:sz w:val="20"/>
                <w:szCs w:val="20"/>
                <w:lang w:eastAsia="ru-RU"/>
              </w:rPr>
              <w:t>звуконаполняемости</w:t>
            </w:r>
            <w:proofErr w:type="spellEnd"/>
            <w:r w:rsidRPr="00BA2ED0">
              <w:rPr>
                <w:rFonts w:ascii="Times New Roman" w:hAnsi="Times New Roman" w:cs="Times New Roman"/>
                <w:sz w:val="20"/>
                <w:szCs w:val="20"/>
                <w:lang w:eastAsia="ru-RU"/>
              </w:rPr>
              <w:t xml:space="preserve">. </w:t>
            </w:r>
          </w:p>
          <w:p w:rsidR="00F43D77" w:rsidRPr="00BA2ED0" w:rsidRDefault="00F43D77" w:rsidP="000E0A52">
            <w:pPr>
              <w:shd w:val="clear" w:color="auto" w:fill="FFFFFF"/>
              <w:adjustRightInd w:val="0"/>
              <w:spacing w:line="240" w:lineRule="auto"/>
              <w:ind w:left="0"/>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Продолжать работу по воспитанию правильного темпа и ритма речи, ее богатой интонационно-мелодической окраски.</w:t>
            </w:r>
          </w:p>
          <w:p w:rsidR="00F43D77" w:rsidRPr="00BA2ED0" w:rsidRDefault="00F43D77" w:rsidP="000E0A52">
            <w:pPr>
              <w:shd w:val="clear" w:color="auto" w:fill="FFFFFF"/>
              <w:adjustRightInd w:val="0"/>
              <w:spacing w:line="240" w:lineRule="auto"/>
              <w:ind w:left="0"/>
              <w:jc w:val="both"/>
              <w:rPr>
                <w:rFonts w:ascii="Times New Roman" w:hAnsi="Times New Roman" w:cs="Times New Roman"/>
                <w:b/>
                <w:bCs/>
                <w:sz w:val="20"/>
                <w:szCs w:val="20"/>
                <w:lang w:eastAsia="ru-RU"/>
              </w:rPr>
            </w:pPr>
            <w:r w:rsidRPr="00BA2ED0">
              <w:rPr>
                <w:rFonts w:ascii="Times New Roman" w:hAnsi="Times New Roman" w:cs="Times New Roman"/>
                <w:b/>
                <w:bCs/>
                <w:sz w:val="20"/>
                <w:szCs w:val="20"/>
                <w:lang w:eastAsia="ru-RU"/>
              </w:rPr>
              <w:t>Развитие понимания речи, развитие лексико-грамматических средств языка</w:t>
            </w:r>
          </w:p>
          <w:p w:rsidR="00F43D77" w:rsidRPr="00BA2ED0" w:rsidRDefault="00F43D77" w:rsidP="000E0A52">
            <w:pPr>
              <w:shd w:val="clear" w:color="auto" w:fill="FFFFFF"/>
              <w:adjustRightInd w:val="0"/>
              <w:spacing w:line="240" w:lineRule="auto"/>
              <w:ind w:left="0"/>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Уточнять и расширять значения слов (с опорой на лексические темы).</w:t>
            </w:r>
          </w:p>
          <w:p w:rsidR="00F43D77" w:rsidRPr="00BA2ED0" w:rsidRDefault="00F43D77" w:rsidP="000E0A52">
            <w:pPr>
              <w:shd w:val="clear" w:color="auto" w:fill="FFFFFF"/>
              <w:adjustRightInd w:val="0"/>
              <w:spacing w:line="240" w:lineRule="auto"/>
              <w:ind w:left="0"/>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Активизировать словообразовательные процессы: объяснение и употребление сложных слов (</w:t>
            </w:r>
            <w:r w:rsidRPr="00BA2ED0">
              <w:rPr>
                <w:rFonts w:ascii="Times New Roman" w:hAnsi="Times New Roman" w:cs="Times New Roman"/>
                <w:i/>
                <w:iCs/>
                <w:sz w:val="20"/>
                <w:szCs w:val="20"/>
                <w:lang w:eastAsia="ru-RU"/>
              </w:rPr>
              <w:t>стекловата</w:t>
            </w:r>
            <w:r w:rsidRPr="00BA2ED0">
              <w:rPr>
                <w:rFonts w:ascii="Times New Roman" w:hAnsi="Times New Roman" w:cs="Times New Roman"/>
                <w:sz w:val="20"/>
                <w:szCs w:val="20"/>
                <w:lang w:eastAsia="ru-RU"/>
              </w:rPr>
              <w:t>,</w:t>
            </w:r>
            <w:r w:rsidRPr="00BA2ED0">
              <w:rPr>
                <w:rFonts w:ascii="Times New Roman" w:hAnsi="Times New Roman" w:cs="Times New Roman"/>
                <w:i/>
                <w:iCs/>
                <w:sz w:val="20"/>
                <w:szCs w:val="20"/>
                <w:lang w:eastAsia="ru-RU"/>
              </w:rPr>
              <w:t xml:space="preserve"> Белоснежка</w:t>
            </w:r>
            <w:r w:rsidRPr="00BA2ED0">
              <w:rPr>
                <w:rFonts w:ascii="Times New Roman" w:hAnsi="Times New Roman" w:cs="Times New Roman"/>
                <w:sz w:val="20"/>
                <w:szCs w:val="20"/>
                <w:lang w:eastAsia="ru-RU"/>
              </w:rPr>
              <w:t>,</w:t>
            </w:r>
            <w:r w:rsidRPr="00BA2ED0">
              <w:rPr>
                <w:rFonts w:ascii="Times New Roman" w:hAnsi="Times New Roman" w:cs="Times New Roman"/>
                <w:i/>
                <w:iCs/>
                <w:sz w:val="20"/>
                <w:szCs w:val="20"/>
                <w:lang w:eastAsia="ru-RU"/>
              </w:rPr>
              <w:t xml:space="preserve"> сладкоежка</w:t>
            </w:r>
            <w:r w:rsidRPr="00BA2ED0">
              <w:rPr>
                <w:rFonts w:ascii="Times New Roman" w:hAnsi="Times New Roman" w:cs="Times New Roman"/>
                <w:sz w:val="20"/>
                <w:szCs w:val="20"/>
                <w:lang w:eastAsia="ru-RU"/>
              </w:rPr>
              <w:t>,</w:t>
            </w:r>
            <w:r w:rsidRPr="00BA2ED0">
              <w:rPr>
                <w:rFonts w:ascii="Times New Roman" w:hAnsi="Times New Roman" w:cs="Times New Roman"/>
                <w:i/>
                <w:iCs/>
                <w:sz w:val="20"/>
                <w:szCs w:val="20"/>
                <w:lang w:eastAsia="ru-RU"/>
              </w:rPr>
              <w:t xml:space="preserve"> </w:t>
            </w:r>
            <w:proofErr w:type="spellStart"/>
            <w:r w:rsidRPr="00BA2ED0">
              <w:rPr>
                <w:rFonts w:ascii="Times New Roman" w:hAnsi="Times New Roman" w:cs="Times New Roman"/>
                <w:i/>
                <w:iCs/>
                <w:sz w:val="20"/>
                <w:szCs w:val="20"/>
                <w:lang w:eastAsia="ru-RU"/>
              </w:rPr>
              <w:t>самокат</w:t>
            </w:r>
            <w:r w:rsidRPr="00BA2ED0">
              <w:rPr>
                <w:rFonts w:ascii="Times New Roman" w:hAnsi="Times New Roman" w:cs="Times New Roman"/>
                <w:sz w:val="20"/>
                <w:szCs w:val="20"/>
                <w:lang w:eastAsia="ru-RU"/>
              </w:rPr>
              <w:t>,</w:t>
            </w:r>
            <w:r w:rsidRPr="00BA2ED0">
              <w:rPr>
                <w:rFonts w:ascii="Times New Roman" w:hAnsi="Times New Roman" w:cs="Times New Roman"/>
                <w:i/>
                <w:iCs/>
                <w:sz w:val="20"/>
                <w:szCs w:val="20"/>
                <w:lang w:eastAsia="ru-RU"/>
              </w:rPr>
              <w:t>снегокат</w:t>
            </w:r>
            <w:proofErr w:type="spellEnd"/>
            <w:r w:rsidRPr="00BA2ED0">
              <w:rPr>
                <w:rFonts w:ascii="Times New Roman" w:hAnsi="Times New Roman" w:cs="Times New Roman"/>
                <w:sz w:val="20"/>
                <w:szCs w:val="20"/>
                <w:lang w:eastAsia="ru-RU"/>
              </w:rPr>
              <w:t>)</w:t>
            </w:r>
            <w:r w:rsidRPr="00BA2ED0">
              <w:rPr>
                <w:rFonts w:ascii="Times New Roman" w:hAnsi="Times New Roman" w:cs="Times New Roman"/>
                <w:i/>
                <w:iCs/>
                <w:sz w:val="20"/>
                <w:szCs w:val="20"/>
                <w:lang w:eastAsia="ru-RU"/>
              </w:rPr>
              <w:t xml:space="preserve">; </w:t>
            </w:r>
            <w:r w:rsidRPr="00BA2ED0">
              <w:rPr>
                <w:rFonts w:ascii="Times New Roman" w:hAnsi="Times New Roman" w:cs="Times New Roman"/>
                <w:sz w:val="20"/>
                <w:szCs w:val="20"/>
                <w:lang w:eastAsia="ru-RU"/>
              </w:rPr>
              <w:t>объяснение и практическое употребление в речи существительных с уменьшительно-ласкательным и увеличительным значением (</w:t>
            </w:r>
            <w:r w:rsidRPr="00BA2ED0">
              <w:rPr>
                <w:rFonts w:ascii="Times New Roman" w:hAnsi="Times New Roman" w:cs="Times New Roman"/>
                <w:i/>
                <w:iCs/>
                <w:sz w:val="20"/>
                <w:szCs w:val="20"/>
                <w:lang w:eastAsia="ru-RU"/>
              </w:rPr>
              <w:t xml:space="preserve">кулак </w:t>
            </w:r>
            <w:r w:rsidRPr="00BA2ED0">
              <w:rPr>
                <w:rFonts w:ascii="Times New Roman" w:hAnsi="Times New Roman" w:cs="Times New Roman"/>
                <w:sz w:val="20"/>
                <w:szCs w:val="20"/>
                <w:lang w:eastAsia="ru-RU"/>
              </w:rPr>
              <w:t xml:space="preserve">– </w:t>
            </w:r>
            <w:r w:rsidRPr="00BA2ED0">
              <w:rPr>
                <w:rFonts w:ascii="Times New Roman" w:hAnsi="Times New Roman" w:cs="Times New Roman"/>
                <w:i/>
                <w:iCs/>
                <w:sz w:val="20"/>
                <w:szCs w:val="20"/>
                <w:lang w:eastAsia="ru-RU"/>
              </w:rPr>
              <w:t xml:space="preserve">кулачок </w:t>
            </w:r>
            <w:r w:rsidRPr="00BA2ED0">
              <w:rPr>
                <w:rFonts w:ascii="Times New Roman" w:hAnsi="Times New Roman" w:cs="Times New Roman"/>
                <w:sz w:val="20"/>
                <w:szCs w:val="20"/>
                <w:lang w:eastAsia="ru-RU"/>
              </w:rPr>
              <w:t xml:space="preserve">– </w:t>
            </w:r>
            <w:r w:rsidRPr="00BA2ED0">
              <w:rPr>
                <w:rFonts w:ascii="Times New Roman" w:hAnsi="Times New Roman" w:cs="Times New Roman"/>
                <w:i/>
                <w:iCs/>
                <w:sz w:val="20"/>
                <w:szCs w:val="20"/>
                <w:lang w:eastAsia="ru-RU"/>
              </w:rPr>
              <w:t>кулачище</w:t>
            </w:r>
            <w:r w:rsidRPr="00BA2ED0">
              <w:rPr>
                <w:rFonts w:ascii="Times New Roman" w:hAnsi="Times New Roman" w:cs="Times New Roman"/>
                <w:sz w:val="20"/>
                <w:szCs w:val="20"/>
                <w:lang w:eastAsia="ru-RU"/>
              </w:rPr>
              <w:t>).</w:t>
            </w:r>
          </w:p>
          <w:p w:rsidR="00F43D77" w:rsidRPr="00BA2ED0" w:rsidRDefault="00F43D77" w:rsidP="000E0A52">
            <w:pPr>
              <w:shd w:val="clear" w:color="auto" w:fill="FFFFFF"/>
              <w:adjustRightInd w:val="0"/>
              <w:spacing w:line="240" w:lineRule="auto"/>
              <w:ind w:left="0"/>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Закреплять употребление обобщенных понятий на основе их тонких дифференциаций (</w:t>
            </w:r>
            <w:r w:rsidRPr="00BA2ED0">
              <w:rPr>
                <w:rFonts w:ascii="Times New Roman" w:hAnsi="Times New Roman" w:cs="Times New Roman"/>
                <w:i/>
                <w:iCs/>
                <w:sz w:val="20"/>
                <w:szCs w:val="20"/>
                <w:lang w:eastAsia="ru-RU"/>
              </w:rPr>
              <w:t>цветы: полевые</w:t>
            </w:r>
            <w:r w:rsidRPr="00BA2ED0">
              <w:rPr>
                <w:rFonts w:ascii="Times New Roman" w:hAnsi="Times New Roman" w:cs="Times New Roman"/>
                <w:sz w:val="20"/>
                <w:szCs w:val="20"/>
                <w:lang w:eastAsia="ru-RU"/>
              </w:rPr>
              <w:t>,</w:t>
            </w:r>
            <w:r w:rsidRPr="00BA2ED0">
              <w:rPr>
                <w:rFonts w:ascii="Times New Roman" w:hAnsi="Times New Roman" w:cs="Times New Roman"/>
                <w:i/>
                <w:iCs/>
                <w:sz w:val="20"/>
                <w:szCs w:val="20"/>
                <w:lang w:eastAsia="ru-RU"/>
              </w:rPr>
              <w:t xml:space="preserve"> садовые</w:t>
            </w:r>
            <w:r w:rsidRPr="00BA2ED0">
              <w:rPr>
                <w:rFonts w:ascii="Times New Roman" w:hAnsi="Times New Roman" w:cs="Times New Roman"/>
                <w:sz w:val="20"/>
                <w:szCs w:val="20"/>
                <w:lang w:eastAsia="ru-RU"/>
              </w:rPr>
              <w:t>,</w:t>
            </w:r>
            <w:r w:rsidRPr="00BA2ED0">
              <w:rPr>
                <w:rFonts w:ascii="Times New Roman" w:hAnsi="Times New Roman" w:cs="Times New Roman"/>
                <w:i/>
                <w:iCs/>
                <w:sz w:val="20"/>
                <w:szCs w:val="20"/>
                <w:lang w:eastAsia="ru-RU"/>
              </w:rPr>
              <w:t xml:space="preserve"> лесные</w:t>
            </w:r>
            <w:r w:rsidRPr="00BA2ED0">
              <w:rPr>
                <w:rFonts w:ascii="Times New Roman" w:hAnsi="Times New Roman" w:cs="Times New Roman"/>
                <w:sz w:val="20"/>
                <w:szCs w:val="20"/>
                <w:lang w:eastAsia="ru-RU"/>
              </w:rPr>
              <w:t>).</w:t>
            </w:r>
          </w:p>
          <w:p w:rsidR="00F43D77" w:rsidRPr="00BA2ED0" w:rsidRDefault="00F43D77" w:rsidP="000E0A52">
            <w:pPr>
              <w:shd w:val="clear" w:color="auto" w:fill="FFFFFF"/>
              <w:adjustRightInd w:val="0"/>
              <w:spacing w:line="240" w:lineRule="auto"/>
              <w:ind w:left="0"/>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Совершенствовать навык употребления в самостоятельной речи сложных предлогов.</w:t>
            </w:r>
          </w:p>
          <w:p w:rsidR="00F43D77" w:rsidRPr="00BA2ED0" w:rsidRDefault="00F43D77" w:rsidP="000E0A52">
            <w:pPr>
              <w:shd w:val="clear" w:color="auto" w:fill="FFFFFF"/>
              <w:adjustRightInd w:val="0"/>
              <w:spacing w:line="240" w:lineRule="auto"/>
              <w:ind w:left="0"/>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Учить объяснять и практически употреблять в речи слова с переносным значением (</w:t>
            </w:r>
            <w:r w:rsidRPr="00BA2ED0">
              <w:rPr>
                <w:rFonts w:ascii="Times New Roman" w:hAnsi="Times New Roman" w:cs="Times New Roman"/>
                <w:i/>
                <w:iCs/>
                <w:sz w:val="20"/>
                <w:szCs w:val="20"/>
                <w:lang w:eastAsia="ru-RU"/>
              </w:rPr>
              <w:t>ангельский характер</w:t>
            </w:r>
            <w:r w:rsidRPr="00BA2ED0">
              <w:rPr>
                <w:rFonts w:ascii="Times New Roman" w:hAnsi="Times New Roman" w:cs="Times New Roman"/>
                <w:sz w:val="20"/>
                <w:szCs w:val="20"/>
                <w:lang w:eastAsia="ru-RU"/>
              </w:rPr>
              <w:t>,</w:t>
            </w:r>
            <w:r w:rsidRPr="00BA2ED0">
              <w:rPr>
                <w:rFonts w:ascii="Times New Roman" w:hAnsi="Times New Roman" w:cs="Times New Roman"/>
                <w:i/>
                <w:iCs/>
                <w:sz w:val="20"/>
                <w:szCs w:val="20"/>
                <w:lang w:eastAsia="ru-RU"/>
              </w:rPr>
              <w:t xml:space="preserve"> ежовые рукавицы</w:t>
            </w:r>
            <w:r w:rsidRPr="00BA2ED0">
              <w:rPr>
                <w:rFonts w:ascii="Times New Roman" w:hAnsi="Times New Roman" w:cs="Times New Roman"/>
                <w:sz w:val="20"/>
                <w:szCs w:val="20"/>
                <w:lang w:eastAsia="ru-RU"/>
              </w:rPr>
              <w:t>,</w:t>
            </w:r>
            <w:r w:rsidRPr="00BA2ED0">
              <w:rPr>
                <w:rFonts w:ascii="Times New Roman" w:hAnsi="Times New Roman" w:cs="Times New Roman"/>
                <w:i/>
                <w:iCs/>
                <w:sz w:val="20"/>
                <w:szCs w:val="20"/>
                <w:lang w:eastAsia="ru-RU"/>
              </w:rPr>
              <w:t xml:space="preserve"> медвежья услуга </w:t>
            </w:r>
            <w:r w:rsidRPr="00BA2ED0">
              <w:rPr>
                <w:rFonts w:ascii="Times New Roman" w:hAnsi="Times New Roman" w:cs="Times New Roman"/>
                <w:sz w:val="20"/>
                <w:szCs w:val="20"/>
                <w:lang w:eastAsia="ru-RU"/>
              </w:rPr>
              <w:t>и др.).</w:t>
            </w:r>
          </w:p>
          <w:p w:rsidR="00F43D77" w:rsidRPr="00BA2ED0" w:rsidRDefault="00F43D77" w:rsidP="000E0A52">
            <w:pPr>
              <w:shd w:val="clear" w:color="auto" w:fill="FFFFFF"/>
              <w:adjustRightInd w:val="0"/>
              <w:spacing w:line="240" w:lineRule="auto"/>
              <w:ind w:left="0"/>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Совершенствовать умение подбирать синонимы (</w:t>
            </w:r>
            <w:r w:rsidRPr="00BA2ED0">
              <w:rPr>
                <w:rFonts w:ascii="Times New Roman" w:hAnsi="Times New Roman" w:cs="Times New Roman"/>
                <w:i/>
                <w:iCs/>
                <w:sz w:val="20"/>
                <w:szCs w:val="20"/>
                <w:lang w:eastAsia="ru-RU"/>
              </w:rPr>
              <w:t>прекрасный</w:t>
            </w:r>
            <w:r w:rsidRPr="00BA2ED0">
              <w:rPr>
                <w:rFonts w:ascii="Times New Roman" w:hAnsi="Times New Roman" w:cs="Times New Roman"/>
                <w:sz w:val="20"/>
                <w:szCs w:val="20"/>
                <w:lang w:eastAsia="ru-RU"/>
              </w:rPr>
              <w:t>,</w:t>
            </w:r>
            <w:r w:rsidRPr="00BA2ED0">
              <w:rPr>
                <w:rFonts w:ascii="Times New Roman" w:hAnsi="Times New Roman" w:cs="Times New Roman"/>
                <w:i/>
                <w:iCs/>
                <w:sz w:val="20"/>
                <w:szCs w:val="20"/>
                <w:lang w:eastAsia="ru-RU"/>
              </w:rPr>
              <w:t xml:space="preserve"> красивый</w:t>
            </w:r>
            <w:r w:rsidRPr="00BA2ED0">
              <w:rPr>
                <w:rFonts w:ascii="Times New Roman" w:hAnsi="Times New Roman" w:cs="Times New Roman"/>
                <w:sz w:val="20"/>
                <w:szCs w:val="20"/>
                <w:lang w:eastAsia="ru-RU"/>
              </w:rPr>
              <w:t>,</w:t>
            </w:r>
            <w:r w:rsidRPr="00BA2ED0">
              <w:rPr>
                <w:rFonts w:ascii="Times New Roman" w:hAnsi="Times New Roman" w:cs="Times New Roman"/>
                <w:i/>
                <w:iCs/>
                <w:sz w:val="20"/>
                <w:szCs w:val="20"/>
                <w:lang w:eastAsia="ru-RU"/>
              </w:rPr>
              <w:t xml:space="preserve"> замечательный</w:t>
            </w:r>
            <w:r w:rsidRPr="00BA2ED0">
              <w:rPr>
                <w:rFonts w:ascii="Times New Roman" w:hAnsi="Times New Roman" w:cs="Times New Roman"/>
                <w:sz w:val="20"/>
                <w:szCs w:val="20"/>
                <w:lang w:eastAsia="ru-RU"/>
              </w:rPr>
              <w:t>,</w:t>
            </w:r>
            <w:r w:rsidRPr="00BA2ED0">
              <w:rPr>
                <w:rFonts w:ascii="Times New Roman" w:hAnsi="Times New Roman" w:cs="Times New Roman"/>
                <w:i/>
                <w:iCs/>
                <w:sz w:val="20"/>
                <w:szCs w:val="20"/>
                <w:lang w:eastAsia="ru-RU"/>
              </w:rPr>
              <w:t xml:space="preserve"> великолепный</w:t>
            </w:r>
            <w:r w:rsidRPr="00BA2ED0">
              <w:rPr>
                <w:rFonts w:ascii="Times New Roman" w:hAnsi="Times New Roman" w:cs="Times New Roman"/>
                <w:sz w:val="20"/>
                <w:szCs w:val="20"/>
                <w:lang w:eastAsia="ru-RU"/>
              </w:rPr>
              <w:t>).</w:t>
            </w:r>
          </w:p>
          <w:p w:rsidR="00F43D77" w:rsidRPr="00BA2ED0" w:rsidRDefault="00F43D77" w:rsidP="000E0A52">
            <w:pPr>
              <w:shd w:val="clear" w:color="auto" w:fill="FFFFFF"/>
              <w:adjustRightInd w:val="0"/>
              <w:spacing w:line="240" w:lineRule="auto"/>
              <w:ind w:left="0"/>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Учить употреблять эти слова в самостоятельной речи.</w:t>
            </w:r>
          </w:p>
          <w:p w:rsidR="00F43D77" w:rsidRPr="00BA2ED0" w:rsidRDefault="00F43D77" w:rsidP="000E0A52">
            <w:pPr>
              <w:shd w:val="clear" w:color="auto" w:fill="FFFFFF"/>
              <w:adjustRightInd w:val="0"/>
              <w:spacing w:line="240" w:lineRule="auto"/>
              <w:ind w:left="0"/>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Закреплять навыки согласования прилагательных с существительными в роде, числе, падеже.</w:t>
            </w:r>
          </w:p>
          <w:p w:rsidR="00F43D77" w:rsidRPr="00BA2ED0" w:rsidRDefault="00F43D77" w:rsidP="000E0A52">
            <w:pPr>
              <w:shd w:val="clear" w:color="auto" w:fill="FFFFFF"/>
              <w:adjustRightInd w:val="0"/>
              <w:spacing w:line="240" w:lineRule="auto"/>
              <w:ind w:left="0"/>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Закреплять навыки согласования числительных с существительными в роде, падеже.</w:t>
            </w:r>
          </w:p>
          <w:p w:rsidR="00F43D77" w:rsidRPr="00BA2ED0" w:rsidRDefault="00F43D77" w:rsidP="000E0A52">
            <w:pPr>
              <w:shd w:val="clear" w:color="auto" w:fill="FFFFFF"/>
              <w:adjustRightInd w:val="0"/>
              <w:spacing w:line="240" w:lineRule="auto"/>
              <w:ind w:left="0"/>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Продолжать учить подбирать синонимы и употреблять их в самостоятельной речи (</w:t>
            </w:r>
            <w:r w:rsidRPr="00BA2ED0">
              <w:rPr>
                <w:rFonts w:ascii="Times New Roman" w:hAnsi="Times New Roman" w:cs="Times New Roman"/>
                <w:i/>
                <w:iCs/>
                <w:sz w:val="20"/>
                <w:szCs w:val="20"/>
                <w:lang w:eastAsia="ru-RU"/>
              </w:rPr>
              <w:t xml:space="preserve">молить </w:t>
            </w:r>
            <w:r w:rsidRPr="00BA2ED0">
              <w:rPr>
                <w:rFonts w:ascii="Times New Roman" w:hAnsi="Times New Roman" w:cs="Times New Roman"/>
                <w:sz w:val="20"/>
                <w:szCs w:val="20"/>
                <w:lang w:eastAsia="ru-RU"/>
              </w:rPr>
              <w:t xml:space="preserve">– </w:t>
            </w:r>
            <w:r w:rsidRPr="00BA2ED0">
              <w:rPr>
                <w:rFonts w:ascii="Times New Roman" w:hAnsi="Times New Roman" w:cs="Times New Roman"/>
                <w:i/>
                <w:iCs/>
                <w:sz w:val="20"/>
                <w:szCs w:val="20"/>
                <w:lang w:eastAsia="ru-RU"/>
              </w:rPr>
              <w:t xml:space="preserve">просить </w:t>
            </w:r>
            <w:r w:rsidRPr="00BA2ED0">
              <w:rPr>
                <w:rFonts w:ascii="Times New Roman" w:hAnsi="Times New Roman" w:cs="Times New Roman"/>
                <w:sz w:val="20"/>
                <w:szCs w:val="20"/>
                <w:lang w:eastAsia="ru-RU"/>
              </w:rPr>
              <w:t xml:space="preserve">– </w:t>
            </w:r>
            <w:r w:rsidRPr="00BA2ED0">
              <w:rPr>
                <w:rFonts w:ascii="Times New Roman" w:hAnsi="Times New Roman" w:cs="Times New Roman"/>
                <w:i/>
                <w:iCs/>
                <w:sz w:val="20"/>
                <w:szCs w:val="20"/>
                <w:lang w:eastAsia="ru-RU"/>
              </w:rPr>
              <w:t>упрашивать’</w:t>
            </w:r>
            <w:r w:rsidRPr="00BA2ED0">
              <w:rPr>
                <w:rFonts w:ascii="Times New Roman" w:hAnsi="Times New Roman" w:cs="Times New Roman"/>
                <w:sz w:val="20"/>
                <w:szCs w:val="20"/>
                <w:lang w:eastAsia="ru-RU"/>
              </w:rPr>
              <w:t>,</w:t>
            </w:r>
            <w:r w:rsidRPr="00BA2ED0">
              <w:rPr>
                <w:rFonts w:ascii="Times New Roman" w:hAnsi="Times New Roman" w:cs="Times New Roman"/>
                <w:i/>
                <w:iCs/>
                <w:sz w:val="20"/>
                <w:szCs w:val="20"/>
                <w:lang w:eastAsia="ru-RU"/>
              </w:rPr>
              <w:t xml:space="preserve"> плакать </w:t>
            </w:r>
            <w:r w:rsidRPr="00BA2ED0">
              <w:rPr>
                <w:rFonts w:ascii="Times New Roman" w:hAnsi="Times New Roman" w:cs="Times New Roman"/>
                <w:sz w:val="20"/>
                <w:szCs w:val="20"/>
                <w:lang w:eastAsia="ru-RU"/>
              </w:rPr>
              <w:t xml:space="preserve">– </w:t>
            </w:r>
            <w:r w:rsidRPr="00BA2ED0">
              <w:rPr>
                <w:rFonts w:ascii="Times New Roman" w:hAnsi="Times New Roman" w:cs="Times New Roman"/>
                <w:i/>
                <w:iCs/>
                <w:sz w:val="20"/>
                <w:szCs w:val="20"/>
                <w:lang w:eastAsia="ru-RU"/>
              </w:rPr>
              <w:t xml:space="preserve">рыдать </w:t>
            </w:r>
            <w:r w:rsidRPr="00BA2ED0">
              <w:rPr>
                <w:rFonts w:ascii="Times New Roman" w:hAnsi="Times New Roman" w:cs="Times New Roman"/>
                <w:sz w:val="20"/>
                <w:szCs w:val="20"/>
                <w:lang w:eastAsia="ru-RU"/>
              </w:rPr>
              <w:t xml:space="preserve">– </w:t>
            </w:r>
            <w:r w:rsidRPr="00BA2ED0">
              <w:rPr>
                <w:rFonts w:ascii="Times New Roman" w:hAnsi="Times New Roman" w:cs="Times New Roman"/>
                <w:i/>
                <w:iCs/>
                <w:sz w:val="20"/>
                <w:szCs w:val="20"/>
                <w:lang w:eastAsia="ru-RU"/>
              </w:rPr>
              <w:t>всхлипывать</w:t>
            </w:r>
            <w:r w:rsidRPr="00BA2ED0">
              <w:rPr>
                <w:rFonts w:ascii="Times New Roman" w:hAnsi="Times New Roman" w:cs="Times New Roman"/>
                <w:sz w:val="20"/>
                <w:szCs w:val="20"/>
                <w:lang w:eastAsia="ru-RU"/>
              </w:rPr>
              <w:t>).</w:t>
            </w:r>
          </w:p>
          <w:p w:rsidR="00F43D77" w:rsidRPr="00BA2ED0" w:rsidRDefault="00F43D77" w:rsidP="000E0A52">
            <w:pPr>
              <w:shd w:val="clear" w:color="auto" w:fill="FFFFFF"/>
              <w:adjustRightInd w:val="0"/>
              <w:spacing w:line="240" w:lineRule="auto"/>
              <w:ind w:left="0"/>
              <w:jc w:val="both"/>
              <w:rPr>
                <w:rFonts w:ascii="Times New Roman" w:hAnsi="Times New Roman" w:cs="Times New Roman"/>
                <w:i/>
                <w:iCs/>
                <w:sz w:val="20"/>
                <w:szCs w:val="20"/>
                <w:lang w:eastAsia="ru-RU"/>
              </w:rPr>
            </w:pPr>
            <w:r w:rsidRPr="00BA2ED0">
              <w:rPr>
                <w:rFonts w:ascii="Times New Roman" w:hAnsi="Times New Roman" w:cs="Times New Roman"/>
                <w:sz w:val="20"/>
                <w:szCs w:val="20"/>
                <w:lang w:eastAsia="ru-RU"/>
              </w:rPr>
              <w:t>Совершенствовать умение преобразовывать одни грамматические формы в другие (</w:t>
            </w:r>
            <w:r w:rsidRPr="00BA2ED0">
              <w:rPr>
                <w:rFonts w:ascii="Times New Roman" w:hAnsi="Times New Roman" w:cs="Times New Roman"/>
                <w:i/>
                <w:iCs/>
                <w:sz w:val="20"/>
                <w:szCs w:val="20"/>
                <w:lang w:eastAsia="ru-RU"/>
              </w:rPr>
              <w:t xml:space="preserve">веселье </w:t>
            </w:r>
            <w:r w:rsidRPr="00BA2ED0">
              <w:rPr>
                <w:rFonts w:ascii="Times New Roman" w:hAnsi="Times New Roman" w:cs="Times New Roman"/>
                <w:sz w:val="20"/>
                <w:szCs w:val="20"/>
                <w:lang w:eastAsia="ru-RU"/>
              </w:rPr>
              <w:t xml:space="preserve">– </w:t>
            </w:r>
            <w:r w:rsidRPr="00BA2ED0">
              <w:rPr>
                <w:rFonts w:ascii="Times New Roman" w:hAnsi="Times New Roman" w:cs="Times New Roman"/>
                <w:i/>
                <w:iCs/>
                <w:sz w:val="20"/>
                <w:szCs w:val="20"/>
                <w:lang w:eastAsia="ru-RU"/>
              </w:rPr>
              <w:t xml:space="preserve">веселый </w:t>
            </w:r>
            <w:r w:rsidRPr="00BA2ED0">
              <w:rPr>
                <w:rFonts w:ascii="Times New Roman" w:hAnsi="Times New Roman" w:cs="Times New Roman"/>
                <w:sz w:val="20"/>
                <w:szCs w:val="20"/>
                <w:lang w:eastAsia="ru-RU"/>
              </w:rPr>
              <w:t xml:space="preserve">– </w:t>
            </w:r>
            <w:r w:rsidRPr="00BA2ED0">
              <w:rPr>
                <w:rFonts w:ascii="Times New Roman" w:hAnsi="Times New Roman" w:cs="Times New Roman"/>
                <w:i/>
                <w:iCs/>
                <w:sz w:val="20"/>
                <w:szCs w:val="20"/>
                <w:lang w:eastAsia="ru-RU"/>
              </w:rPr>
              <w:t>веселиться</w:t>
            </w:r>
            <w:r w:rsidRPr="00BA2ED0">
              <w:rPr>
                <w:rFonts w:ascii="Times New Roman" w:hAnsi="Times New Roman" w:cs="Times New Roman"/>
                <w:sz w:val="20"/>
                <w:szCs w:val="20"/>
                <w:lang w:eastAsia="ru-RU"/>
              </w:rPr>
              <w:t>).</w:t>
            </w:r>
          </w:p>
          <w:p w:rsidR="00F43D77" w:rsidRPr="00BA2ED0" w:rsidRDefault="00F43D77" w:rsidP="000E0A52">
            <w:pPr>
              <w:shd w:val="clear" w:color="auto" w:fill="FFFFFF"/>
              <w:adjustRightInd w:val="0"/>
              <w:spacing w:line="240" w:lineRule="auto"/>
              <w:ind w:left="0"/>
              <w:jc w:val="both"/>
              <w:rPr>
                <w:rFonts w:ascii="Times New Roman" w:hAnsi="Times New Roman" w:cs="Times New Roman"/>
                <w:sz w:val="20"/>
                <w:szCs w:val="20"/>
                <w:lang w:eastAsia="ru-RU"/>
              </w:rPr>
            </w:pPr>
            <w:r w:rsidRPr="00BA2ED0">
              <w:rPr>
                <w:rFonts w:ascii="Times New Roman" w:hAnsi="Times New Roman" w:cs="Times New Roman"/>
                <w:b/>
                <w:bCs/>
                <w:sz w:val="20"/>
                <w:szCs w:val="20"/>
                <w:lang w:eastAsia="ru-RU"/>
              </w:rPr>
              <w:t>Развитие самостоятельной фразовой речи</w:t>
            </w:r>
          </w:p>
          <w:p w:rsidR="00F43D77" w:rsidRPr="00BA2ED0" w:rsidRDefault="00F43D77" w:rsidP="000E0A52">
            <w:pPr>
              <w:shd w:val="clear" w:color="auto" w:fill="FFFFFF"/>
              <w:adjustRightInd w:val="0"/>
              <w:spacing w:line="240" w:lineRule="auto"/>
              <w:ind w:left="0"/>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Закреплять навыки выделения частей рассказа, анализа причинно-следственных и временных связей, существующих между ними.</w:t>
            </w:r>
          </w:p>
          <w:p w:rsidR="00F43D77" w:rsidRPr="00BA2ED0" w:rsidRDefault="00F43D77" w:rsidP="000E0A52">
            <w:pPr>
              <w:shd w:val="clear" w:color="auto" w:fill="FFFFFF"/>
              <w:adjustRightInd w:val="0"/>
              <w:spacing w:line="240" w:lineRule="auto"/>
              <w:ind w:left="0"/>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 xml:space="preserve">Продолжать совершенствовать навыки распространения предложений за счет введения в </w:t>
            </w:r>
            <w:r w:rsidRPr="00BA2ED0">
              <w:rPr>
                <w:rFonts w:ascii="Times New Roman" w:hAnsi="Times New Roman" w:cs="Times New Roman"/>
                <w:sz w:val="20"/>
                <w:szCs w:val="20"/>
                <w:lang w:eastAsia="ru-RU"/>
              </w:rPr>
              <w:lastRenderedPageBreak/>
              <w:t>них однородных членов предложения.</w:t>
            </w:r>
          </w:p>
          <w:p w:rsidR="00F43D77" w:rsidRPr="00BA2ED0" w:rsidRDefault="00F43D77" w:rsidP="000E0A52">
            <w:pPr>
              <w:shd w:val="clear" w:color="auto" w:fill="FFFFFF"/>
              <w:adjustRightInd w:val="0"/>
              <w:spacing w:line="240" w:lineRule="auto"/>
              <w:ind w:left="0"/>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Продолжать совершенствовать навык пересказа сказок, рассказов: с распространением предложений; с элементами рассуждений; с творческим введением новых частей сюжетной линии (начала, кульминации, завершения сюжета).</w:t>
            </w:r>
          </w:p>
          <w:p w:rsidR="00F43D77" w:rsidRPr="00BA2ED0" w:rsidRDefault="00F43D77" w:rsidP="000E0A52">
            <w:pPr>
              <w:shd w:val="clear" w:color="auto" w:fill="FFFFFF"/>
              <w:adjustRightInd w:val="0"/>
              <w:spacing w:line="240" w:lineRule="auto"/>
              <w:ind w:left="0"/>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 xml:space="preserve">Заучивать стихотворения, </w:t>
            </w:r>
            <w:proofErr w:type="spellStart"/>
            <w:r w:rsidRPr="00BA2ED0">
              <w:rPr>
                <w:rFonts w:ascii="Times New Roman" w:hAnsi="Times New Roman" w:cs="Times New Roman"/>
                <w:sz w:val="20"/>
                <w:szCs w:val="20"/>
                <w:lang w:eastAsia="ru-RU"/>
              </w:rPr>
              <w:t>потешки</w:t>
            </w:r>
            <w:proofErr w:type="spellEnd"/>
            <w:r w:rsidRPr="00BA2ED0">
              <w:rPr>
                <w:rFonts w:ascii="Times New Roman" w:hAnsi="Times New Roman" w:cs="Times New Roman"/>
                <w:sz w:val="20"/>
                <w:szCs w:val="20"/>
                <w:lang w:eastAsia="ru-RU"/>
              </w:rPr>
              <w:t>.</w:t>
            </w:r>
          </w:p>
          <w:p w:rsidR="00F43D77" w:rsidRPr="00BA2ED0" w:rsidRDefault="00F43D77" w:rsidP="000E0A52">
            <w:pPr>
              <w:shd w:val="clear" w:color="auto" w:fill="FFFFFF"/>
              <w:adjustRightInd w:val="0"/>
              <w:spacing w:line="240" w:lineRule="auto"/>
              <w:ind w:left="0"/>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Совершенствовать навыки составления рассказов-описаний (одного предмета, двух предметов в сопоставлении).</w:t>
            </w:r>
          </w:p>
          <w:p w:rsidR="00F43D77" w:rsidRPr="00BA2ED0" w:rsidRDefault="00F43D77" w:rsidP="000E0A52">
            <w:pPr>
              <w:shd w:val="clear" w:color="auto" w:fill="FFFFFF"/>
              <w:adjustRightInd w:val="0"/>
              <w:spacing w:line="240" w:lineRule="auto"/>
              <w:ind w:left="0"/>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Продолжать учить составлять рассказ по картине, серии картин.</w:t>
            </w:r>
          </w:p>
          <w:p w:rsidR="00F43D77" w:rsidRPr="00BA2ED0" w:rsidRDefault="00F43D77" w:rsidP="000E0A52">
            <w:pPr>
              <w:shd w:val="clear" w:color="auto" w:fill="FFFFFF"/>
              <w:adjustRightInd w:val="0"/>
              <w:spacing w:line="240" w:lineRule="auto"/>
              <w:ind w:left="0"/>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Закреплять умения составлять словосочетания, предложения с рифмующимися словами.</w:t>
            </w:r>
          </w:p>
          <w:p w:rsidR="00F43D77" w:rsidRPr="00BA2ED0" w:rsidRDefault="00F43D77" w:rsidP="000E0A52">
            <w:pPr>
              <w:shd w:val="clear" w:color="auto" w:fill="FFFFFF"/>
              <w:adjustRightInd w:val="0"/>
              <w:spacing w:line="240" w:lineRule="auto"/>
              <w:ind w:left="0"/>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 xml:space="preserve">Совершенствовать навыки составления развернутого рассказа о каком-либо событии, процессе, явлении за счет подробного, последовательного описания действий, поступков, его составляющих. </w:t>
            </w:r>
          </w:p>
          <w:p w:rsidR="00F43D77" w:rsidRPr="00BA2ED0" w:rsidRDefault="00F43D77" w:rsidP="000E0A52">
            <w:pPr>
              <w:shd w:val="clear" w:color="auto" w:fill="FFFFFF"/>
              <w:adjustRightInd w:val="0"/>
              <w:spacing w:line="240" w:lineRule="auto"/>
              <w:ind w:left="0"/>
              <w:jc w:val="both"/>
              <w:rPr>
                <w:rFonts w:ascii="Times New Roman" w:hAnsi="Times New Roman" w:cs="Times New Roman"/>
                <w:sz w:val="20"/>
                <w:szCs w:val="20"/>
                <w:lang w:eastAsia="ru-RU"/>
              </w:rPr>
            </w:pPr>
            <w:r w:rsidRPr="00BA2ED0">
              <w:rPr>
                <w:rFonts w:ascii="Times New Roman" w:hAnsi="Times New Roman" w:cs="Times New Roman"/>
                <w:sz w:val="20"/>
                <w:szCs w:val="20"/>
                <w:u w:val="single"/>
                <w:lang w:eastAsia="ru-RU"/>
              </w:rPr>
              <w:t>Лексические темы</w:t>
            </w:r>
            <w:r w:rsidRPr="00BA2ED0">
              <w:rPr>
                <w:rFonts w:ascii="Times New Roman" w:hAnsi="Times New Roman" w:cs="Times New Roman"/>
                <w:sz w:val="20"/>
                <w:szCs w:val="20"/>
                <w:lang w:eastAsia="ru-RU"/>
              </w:rPr>
              <w:t xml:space="preserve"> (примерные*):   «Одежда. </w:t>
            </w:r>
            <w:proofErr w:type="gramStart"/>
            <w:r w:rsidRPr="00BA2ED0">
              <w:rPr>
                <w:rFonts w:ascii="Times New Roman" w:hAnsi="Times New Roman" w:cs="Times New Roman"/>
                <w:sz w:val="20"/>
                <w:szCs w:val="20"/>
                <w:lang w:eastAsia="ru-RU"/>
              </w:rPr>
              <w:t>Головные уборы», «Обувь», «Дом», «Мебель», «Электроприборы», «Зима», «Новый год», «Дикие животные», «Домашние животные», «Зимующие птицы», «Домашние птицы», «Животные жарких стран»,  «Рыбы», «День защитника Отечества», «Семья.</w:t>
            </w:r>
            <w:proofErr w:type="gramEnd"/>
            <w:r w:rsidRPr="00BA2ED0">
              <w:rPr>
                <w:rFonts w:ascii="Times New Roman" w:hAnsi="Times New Roman" w:cs="Times New Roman"/>
                <w:sz w:val="20"/>
                <w:szCs w:val="20"/>
                <w:lang w:eastAsia="ru-RU"/>
              </w:rPr>
              <w:t xml:space="preserve"> Женский день», «Посуда», «Продукты питания», «Весна», «Перелетные птицы», «Город», «Транспорт», «Профессии. Инструменты», «Праздник Победы», «Цветы. Ягоды», «Лето. Насекомые»</w:t>
            </w:r>
          </w:p>
          <w:p w:rsidR="00F43D77" w:rsidRPr="00BA2ED0" w:rsidRDefault="00F43D77" w:rsidP="000E0A52">
            <w:pPr>
              <w:shd w:val="clear" w:color="auto" w:fill="FFFFFF"/>
              <w:adjustRightInd w:val="0"/>
              <w:spacing w:line="240" w:lineRule="auto"/>
              <w:ind w:left="0"/>
              <w:jc w:val="both"/>
              <w:rPr>
                <w:rFonts w:ascii="Times New Roman" w:hAnsi="Times New Roman" w:cs="Times New Roman"/>
                <w:b/>
                <w:bCs/>
                <w:sz w:val="20"/>
                <w:szCs w:val="20"/>
                <w:lang w:eastAsia="ru-RU"/>
              </w:rPr>
            </w:pPr>
            <w:r w:rsidRPr="00BA2ED0">
              <w:rPr>
                <w:rFonts w:ascii="Times New Roman" w:hAnsi="Times New Roman" w:cs="Times New Roman"/>
                <w:b/>
                <w:bCs/>
                <w:sz w:val="20"/>
                <w:szCs w:val="20"/>
                <w:lang w:eastAsia="ru-RU"/>
              </w:rPr>
              <w:t>Подготовка к овладению элементарными навыками письма и чтения</w:t>
            </w:r>
          </w:p>
          <w:p w:rsidR="00F43D77" w:rsidRPr="00BA2ED0" w:rsidRDefault="00F43D77" w:rsidP="000E0A52">
            <w:pPr>
              <w:shd w:val="clear" w:color="auto" w:fill="FFFFFF"/>
              <w:adjustRightInd w:val="0"/>
              <w:spacing w:line="240" w:lineRule="auto"/>
              <w:ind w:left="0"/>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Продолжать развивать оптико-пространственные ориентировки.</w:t>
            </w:r>
          </w:p>
          <w:p w:rsidR="00F43D77" w:rsidRPr="00BA2ED0" w:rsidRDefault="00F43D77" w:rsidP="000E0A52">
            <w:pPr>
              <w:shd w:val="clear" w:color="auto" w:fill="FFFFFF"/>
              <w:adjustRightInd w:val="0"/>
              <w:spacing w:line="240" w:lineRule="auto"/>
              <w:ind w:left="0"/>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 xml:space="preserve">Совершенствовать графо-моторные навыки. </w:t>
            </w:r>
          </w:p>
          <w:p w:rsidR="00F43D77" w:rsidRPr="00BA2ED0" w:rsidRDefault="00F43D77" w:rsidP="000E0A52">
            <w:pPr>
              <w:shd w:val="clear" w:color="auto" w:fill="FFFFFF"/>
              <w:adjustRightInd w:val="0"/>
              <w:spacing w:line="240" w:lineRule="auto"/>
              <w:ind w:left="0"/>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Закреплять понятия, характеризующие звуки: «глухой», «звонкий», «твердый», «мягкий». Закреплять изученные ранее буквы, формировать навыки их написания. Знакомить с буквами, обозначающими звуки, близкие по артикуляции или акустическим признакам ([с] – [ш], [с] – [з], [п] – [б] и т. д.).</w:t>
            </w:r>
          </w:p>
          <w:p w:rsidR="00F43D77" w:rsidRPr="00BA2ED0" w:rsidRDefault="00F43D77" w:rsidP="000E0A52">
            <w:pPr>
              <w:shd w:val="clear" w:color="auto" w:fill="FFFFFF"/>
              <w:adjustRightInd w:val="0"/>
              <w:spacing w:line="240" w:lineRule="auto"/>
              <w:ind w:left="0"/>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 xml:space="preserve">Закреплять графические и оптико-пространственные признаки изученных букв, формировать навыки их дифференциации. </w:t>
            </w:r>
          </w:p>
          <w:p w:rsidR="00F43D77" w:rsidRPr="00BA2ED0" w:rsidRDefault="00F43D77" w:rsidP="000E0A52">
            <w:pPr>
              <w:shd w:val="clear" w:color="auto" w:fill="FFFFFF"/>
              <w:adjustRightInd w:val="0"/>
              <w:spacing w:line="240" w:lineRule="auto"/>
              <w:ind w:left="0"/>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 xml:space="preserve">Продолжать формировать навыки деления слова на слоги. Формировать операции </w:t>
            </w:r>
            <w:proofErr w:type="spellStart"/>
            <w:r w:rsidRPr="00BA2ED0">
              <w:rPr>
                <w:rFonts w:ascii="Times New Roman" w:hAnsi="Times New Roman" w:cs="Times New Roman"/>
                <w:sz w:val="20"/>
                <w:szCs w:val="20"/>
                <w:lang w:eastAsia="ru-RU"/>
              </w:rPr>
              <w:t>звуко-слогового</w:t>
            </w:r>
            <w:proofErr w:type="spellEnd"/>
            <w:r w:rsidRPr="00BA2ED0">
              <w:rPr>
                <w:rFonts w:ascii="Times New Roman" w:hAnsi="Times New Roman" w:cs="Times New Roman"/>
                <w:sz w:val="20"/>
                <w:szCs w:val="20"/>
                <w:lang w:eastAsia="ru-RU"/>
              </w:rPr>
              <w:t xml:space="preserve"> анализа и синтеза на основе наглядно-графических схем слов (например: </w:t>
            </w:r>
            <w:r w:rsidRPr="00BA2ED0">
              <w:rPr>
                <w:rFonts w:ascii="Times New Roman" w:hAnsi="Times New Roman" w:cs="Times New Roman"/>
                <w:i/>
                <w:iCs/>
                <w:sz w:val="20"/>
                <w:szCs w:val="20"/>
                <w:lang w:eastAsia="ru-RU"/>
              </w:rPr>
              <w:t>вата</w:t>
            </w:r>
            <w:r w:rsidRPr="00BA2ED0">
              <w:rPr>
                <w:rFonts w:ascii="Times New Roman" w:hAnsi="Times New Roman" w:cs="Times New Roman"/>
                <w:sz w:val="20"/>
                <w:szCs w:val="20"/>
                <w:lang w:eastAsia="ru-RU"/>
              </w:rPr>
              <w:t>,</w:t>
            </w:r>
            <w:r w:rsidRPr="00BA2ED0">
              <w:rPr>
                <w:rFonts w:ascii="Times New Roman" w:hAnsi="Times New Roman" w:cs="Times New Roman"/>
                <w:i/>
                <w:iCs/>
                <w:sz w:val="20"/>
                <w:szCs w:val="20"/>
                <w:lang w:eastAsia="ru-RU"/>
              </w:rPr>
              <w:t xml:space="preserve"> кот</w:t>
            </w:r>
            <w:r w:rsidRPr="00BA2ED0">
              <w:rPr>
                <w:rFonts w:ascii="Times New Roman" w:hAnsi="Times New Roman" w:cs="Times New Roman"/>
                <w:sz w:val="20"/>
                <w:szCs w:val="20"/>
                <w:lang w:eastAsia="ru-RU"/>
              </w:rPr>
              <w:t xml:space="preserve">). Вводить изученные буквы в наглядно-графическую схему слова. Обучать чтению слогов, слов аналитико-синтетическим способом. Формировать навыки написания слогов, слов (например: </w:t>
            </w:r>
            <w:r w:rsidRPr="00BA2ED0">
              <w:rPr>
                <w:rFonts w:ascii="Times New Roman" w:hAnsi="Times New Roman" w:cs="Times New Roman"/>
                <w:i/>
                <w:iCs/>
                <w:sz w:val="20"/>
                <w:szCs w:val="20"/>
                <w:lang w:eastAsia="ru-RU"/>
              </w:rPr>
              <w:t>лапа</w:t>
            </w:r>
            <w:r w:rsidRPr="00BA2ED0">
              <w:rPr>
                <w:rFonts w:ascii="Times New Roman" w:hAnsi="Times New Roman" w:cs="Times New Roman"/>
                <w:sz w:val="20"/>
                <w:szCs w:val="20"/>
                <w:lang w:eastAsia="ru-RU"/>
              </w:rPr>
              <w:t>).</w:t>
            </w:r>
          </w:p>
          <w:p w:rsidR="00F43D77" w:rsidRPr="00BA2ED0" w:rsidRDefault="00F43D77" w:rsidP="000E0A52">
            <w:pPr>
              <w:shd w:val="clear" w:color="auto" w:fill="FFFFFF"/>
              <w:adjustRightInd w:val="0"/>
              <w:spacing w:line="240" w:lineRule="auto"/>
              <w:ind w:left="0"/>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Знакомить со словами более сложной слоговой структуры (</w:t>
            </w:r>
            <w:r w:rsidRPr="00BA2ED0">
              <w:rPr>
                <w:rFonts w:ascii="Times New Roman" w:hAnsi="Times New Roman" w:cs="Times New Roman"/>
                <w:i/>
                <w:iCs/>
                <w:sz w:val="20"/>
                <w:szCs w:val="20"/>
                <w:lang w:eastAsia="ru-RU"/>
              </w:rPr>
              <w:t>шапка</w:t>
            </w:r>
            <w:r w:rsidRPr="00BA2ED0">
              <w:rPr>
                <w:rFonts w:ascii="Times New Roman" w:hAnsi="Times New Roman" w:cs="Times New Roman"/>
                <w:sz w:val="20"/>
                <w:szCs w:val="20"/>
                <w:lang w:eastAsia="ru-RU"/>
              </w:rPr>
              <w:t>,</w:t>
            </w:r>
            <w:r w:rsidRPr="00BA2ED0">
              <w:rPr>
                <w:rFonts w:ascii="Times New Roman" w:hAnsi="Times New Roman" w:cs="Times New Roman"/>
                <w:i/>
                <w:iCs/>
                <w:sz w:val="20"/>
                <w:szCs w:val="20"/>
                <w:lang w:eastAsia="ru-RU"/>
              </w:rPr>
              <w:t xml:space="preserve"> кошка</w:t>
            </w:r>
            <w:r w:rsidRPr="00BA2ED0">
              <w:rPr>
                <w:rFonts w:ascii="Times New Roman" w:hAnsi="Times New Roman" w:cs="Times New Roman"/>
                <w:sz w:val="20"/>
                <w:szCs w:val="20"/>
                <w:lang w:eastAsia="ru-RU"/>
              </w:rPr>
              <w:t>),учить их анализировать, выкладывать из букв разрезной азбуки, читать и писать.</w:t>
            </w:r>
          </w:p>
          <w:p w:rsidR="00F43D77" w:rsidRPr="00BA2ED0" w:rsidRDefault="00F43D77" w:rsidP="000E0A52">
            <w:pPr>
              <w:shd w:val="clear" w:color="auto" w:fill="FFFFFF"/>
              <w:adjustRightInd w:val="0"/>
              <w:spacing w:line="240" w:lineRule="auto"/>
              <w:ind w:left="0"/>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Формировать навыки преобразования слогов, слов с помощью замены букв, удаления или добавления буквы (</w:t>
            </w:r>
            <w:proofErr w:type="spellStart"/>
            <w:r w:rsidRPr="00BA2ED0">
              <w:rPr>
                <w:rFonts w:ascii="Times New Roman" w:hAnsi="Times New Roman" w:cs="Times New Roman"/>
                <w:i/>
                <w:iCs/>
                <w:sz w:val="20"/>
                <w:szCs w:val="20"/>
                <w:lang w:eastAsia="ru-RU"/>
              </w:rPr>
              <w:t>му</w:t>
            </w:r>
            <w:proofErr w:type="spellEnd"/>
            <w:r w:rsidRPr="00BA2ED0">
              <w:rPr>
                <w:rFonts w:ascii="Times New Roman" w:hAnsi="Times New Roman" w:cs="Times New Roman"/>
                <w:sz w:val="20"/>
                <w:szCs w:val="20"/>
                <w:lang w:eastAsia="ru-RU"/>
              </w:rPr>
              <w:t xml:space="preserve">– </w:t>
            </w:r>
            <w:proofErr w:type="spellStart"/>
            <w:r w:rsidRPr="00BA2ED0">
              <w:rPr>
                <w:rFonts w:ascii="Times New Roman" w:hAnsi="Times New Roman" w:cs="Times New Roman"/>
                <w:i/>
                <w:iCs/>
                <w:sz w:val="20"/>
                <w:szCs w:val="20"/>
                <w:lang w:eastAsia="ru-RU"/>
              </w:rPr>
              <w:t>пу</w:t>
            </w:r>
            <w:proofErr w:type="spellEnd"/>
            <w:r w:rsidRPr="00BA2ED0">
              <w:rPr>
                <w:rFonts w:ascii="Times New Roman" w:hAnsi="Times New Roman" w:cs="Times New Roman"/>
                <w:sz w:val="20"/>
                <w:szCs w:val="20"/>
                <w:lang w:eastAsia="ru-RU"/>
              </w:rPr>
              <w:t>,</w:t>
            </w:r>
            <w:r w:rsidRPr="00BA2ED0">
              <w:rPr>
                <w:rFonts w:ascii="Times New Roman" w:hAnsi="Times New Roman" w:cs="Times New Roman"/>
                <w:i/>
                <w:iCs/>
                <w:sz w:val="20"/>
                <w:szCs w:val="20"/>
                <w:lang w:eastAsia="ru-RU"/>
              </w:rPr>
              <w:t xml:space="preserve"> мушка</w:t>
            </w:r>
            <w:r w:rsidRPr="00BA2ED0">
              <w:rPr>
                <w:rFonts w:ascii="Times New Roman" w:hAnsi="Times New Roman" w:cs="Times New Roman"/>
                <w:sz w:val="20"/>
                <w:szCs w:val="20"/>
                <w:lang w:eastAsia="ru-RU"/>
              </w:rPr>
              <w:t>,</w:t>
            </w:r>
            <w:r w:rsidRPr="00BA2ED0">
              <w:rPr>
                <w:rFonts w:ascii="Times New Roman" w:hAnsi="Times New Roman" w:cs="Times New Roman"/>
                <w:i/>
                <w:iCs/>
                <w:sz w:val="20"/>
                <w:szCs w:val="20"/>
                <w:lang w:eastAsia="ru-RU"/>
              </w:rPr>
              <w:t xml:space="preserve"> пушка</w:t>
            </w:r>
            <w:r w:rsidRPr="00BA2ED0">
              <w:rPr>
                <w:rFonts w:ascii="Times New Roman" w:hAnsi="Times New Roman" w:cs="Times New Roman"/>
                <w:sz w:val="20"/>
                <w:szCs w:val="20"/>
                <w:lang w:eastAsia="ru-RU"/>
              </w:rPr>
              <w:t>,</w:t>
            </w:r>
            <w:r w:rsidRPr="00BA2ED0">
              <w:rPr>
                <w:rFonts w:ascii="Times New Roman" w:hAnsi="Times New Roman" w:cs="Times New Roman"/>
                <w:i/>
                <w:iCs/>
                <w:sz w:val="20"/>
                <w:szCs w:val="20"/>
                <w:lang w:eastAsia="ru-RU"/>
              </w:rPr>
              <w:t xml:space="preserve"> кол </w:t>
            </w:r>
            <w:r w:rsidRPr="00BA2ED0">
              <w:rPr>
                <w:rFonts w:ascii="Times New Roman" w:hAnsi="Times New Roman" w:cs="Times New Roman"/>
                <w:sz w:val="20"/>
                <w:szCs w:val="20"/>
                <w:lang w:eastAsia="ru-RU"/>
              </w:rPr>
              <w:t xml:space="preserve">– </w:t>
            </w:r>
            <w:r w:rsidRPr="00BA2ED0">
              <w:rPr>
                <w:rFonts w:ascii="Times New Roman" w:hAnsi="Times New Roman" w:cs="Times New Roman"/>
                <w:i/>
                <w:iCs/>
                <w:sz w:val="20"/>
                <w:szCs w:val="20"/>
                <w:lang w:eastAsia="ru-RU"/>
              </w:rPr>
              <w:t xml:space="preserve">укол </w:t>
            </w:r>
            <w:r w:rsidRPr="00BA2ED0">
              <w:rPr>
                <w:rFonts w:ascii="Times New Roman" w:hAnsi="Times New Roman" w:cs="Times New Roman"/>
                <w:sz w:val="20"/>
                <w:szCs w:val="20"/>
                <w:lang w:eastAsia="ru-RU"/>
              </w:rPr>
              <w:t>и т. д.).</w:t>
            </w:r>
          </w:p>
          <w:p w:rsidR="00F43D77" w:rsidRPr="00BA2ED0" w:rsidRDefault="00F43D77" w:rsidP="000E0A52">
            <w:pPr>
              <w:shd w:val="clear" w:color="auto" w:fill="FFFFFF"/>
              <w:adjustRightInd w:val="0"/>
              <w:spacing w:line="240" w:lineRule="auto"/>
              <w:ind w:left="0"/>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Учить определять количество слов в предложении, их последовательность.</w:t>
            </w:r>
          </w:p>
          <w:p w:rsidR="00F43D77" w:rsidRPr="00BA2ED0" w:rsidRDefault="00F43D77" w:rsidP="000E0A52">
            <w:pPr>
              <w:shd w:val="clear" w:color="auto" w:fill="FFFFFF"/>
              <w:autoSpaceDE w:val="0"/>
              <w:autoSpaceDN w:val="0"/>
              <w:adjustRightInd w:val="0"/>
              <w:spacing w:line="240" w:lineRule="auto"/>
              <w:ind w:left="0"/>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 xml:space="preserve">Учить выкладывать из букв разрезной азбуки </w:t>
            </w:r>
            <w:r w:rsidRPr="00BA2ED0">
              <w:rPr>
                <w:rFonts w:ascii="Times New Roman" w:hAnsi="Times New Roman" w:cs="Times New Roman"/>
                <w:sz w:val="20"/>
                <w:szCs w:val="20"/>
                <w:lang w:val="tt-RU" w:eastAsia="ru-RU"/>
              </w:rPr>
              <w:t xml:space="preserve"> слова. </w:t>
            </w:r>
            <w:r w:rsidRPr="00BA2ED0">
              <w:rPr>
                <w:rFonts w:ascii="Times New Roman" w:hAnsi="Times New Roman" w:cs="Times New Roman"/>
                <w:sz w:val="20"/>
                <w:szCs w:val="20"/>
                <w:lang w:eastAsia="ru-RU"/>
              </w:rPr>
              <w:t xml:space="preserve">Формировать навык  сознательного, </w:t>
            </w:r>
            <w:proofErr w:type="spellStart"/>
            <w:r w:rsidRPr="00BA2ED0">
              <w:rPr>
                <w:rFonts w:ascii="Times New Roman" w:hAnsi="Times New Roman" w:cs="Times New Roman"/>
                <w:sz w:val="20"/>
                <w:szCs w:val="20"/>
                <w:lang w:eastAsia="ru-RU"/>
              </w:rPr>
              <w:t>послогового</w:t>
            </w:r>
            <w:proofErr w:type="spellEnd"/>
            <w:r w:rsidRPr="00BA2ED0">
              <w:rPr>
                <w:rFonts w:ascii="Times New Roman" w:hAnsi="Times New Roman" w:cs="Times New Roman"/>
                <w:sz w:val="20"/>
                <w:szCs w:val="20"/>
                <w:lang w:eastAsia="ru-RU"/>
              </w:rPr>
              <w:t xml:space="preserve"> чтения. </w:t>
            </w:r>
          </w:p>
          <w:p w:rsidR="00F43D77" w:rsidRPr="00BA2ED0" w:rsidRDefault="00F43D77" w:rsidP="000E0A52">
            <w:pPr>
              <w:shd w:val="clear" w:color="auto" w:fill="FFFFFF"/>
              <w:autoSpaceDE w:val="0"/>
              <w:autoSpaceDN w:val="0"/>
              <w:adjustRightInd w:val="0"/>
              <w:spacing w:line="240" w:lineRule="auto"/>
              <w:ind w:left="0"/>
              <w:jc w:val="both"/>
              <w:rPr>
                <w:rFonts w:ascii="Times New Roman" w:hAnsi="Times New Roman" w:cs="Times New Roman"/>
                <w:sz w:val="20"/>
                <w:szCs w:val="20"/>
                <w:lang w:eastAsia="ru-RU"/>
              </w:rPr>
            </w:pPr>
            <w:r w:rsidRPr="00BA2ED0">
              <w:rPr>
                <w:rFonts w:ascii="Times New Roman" w:hAnsi="Times New Roman" w:cs="Times New Roman"/>
                <w:b/>
                <w:bCs/>
                <w:sz w:val="20"/>
                <w:szCs w:val="20"/>
                <w:lang w:eastAsia="ru-RU"/>
              </w:rPr>
              <w:t>Знакомство с литературой и фольклором</w:t>
            </w:r>
            <w:r w:rsidRPr="00BA2ED0">
              <w:rPr>
                <w:rFonts w:ascii="Times New Roman" w:hAnsi="Times New Roman" w:cs="Times New Roman"/>
                <w:sz w:val="20"/>
                <w:szCs w:val="20"/>
                <w:lang w:eastAsia="ru-RU"/>
              </w:rPr>
              <w:t>:</w:t>
            </w:r>
          </w:p>
          <w:p w:rsidR="00F43D77" w:rsidRPr="00BA2ED0" w:rsidRDefault="00F43D77" w:rsidP="000E0A52">
            <w:pPr>
              <w:shd w:val="clear" w:color="auto" w:fill="FFFFFF"/>
              <w:autoSpaceDE w:val="0"/>
              <w:autoSpaceDN w:val="0"/>
              <w:adjustRightInd w:val="0"/>
              <w:spacing w:line="240" w:lineRule="auto"/>
              <w:ind w:left="0"/>
              <w:jc w:val="both"/>
              <w:rPr>
                <w:rFonts w:ascii="Times New Roman" w:hAnsi="Times New Roman" w:cs="Times New Roman"/>
                <w:sz w:val="20"/>
                <w:szCs w:val="20"/>
                <w:lang w:eastAsia="ru-RU"/>
              </w:rPr>
            </w:pPr>
            <w:r w:rsidRPr="00BA2ED0">
              <w:rPr>
                <w:rFonts w:ascii="Times New Roman" w:hAnsi="Times New Roman" w:cs="Times New Roman"/>
                <w:sz w:val="20"/>
                <w:szCs w:val="20"/>
                <w:lang w:eastAsia="ru-RU"/>
              </w:rPr>
              <w:t>Продолжать учить детей понимать содержание фольклорных и литературных произведений. Учить понимать характер персонажей и их взаимоотношения, мотивы их поведения и отражать это понимание в речи. Разучивать с детьми стихи, используя наглядные опоры и игры, предполагающие театрализацию литературного произведения. Знакомить детей с рассказами, историями, сказками, разыгрывать их содержание по ролям.</w:t>
            </w:r>
          </w:p>
          <w:p w:rsidR="00F43D77" w:rsidRPr="00BA2ED0" w:rsidRDefault="00F43D77" w:rsidP="000E0A52">
            <w:pPr>
              <w:shd w:val="clear" w:color="auto" w:fill="FFFFFF"/>
              <w:autoSpaceDE w:val="0"/>
              <w:autoSpaceDN w:val="0"/>
              <w:adjustRightInd w:val="0"/>
              <w:spacing w:line="240" w:lineRule="auto"/>
              <w:ind w:left="0"/>
              <w:jc w:val="both"/>
              <w:rPr>
                <w:rFonts w:ascii="Times New Roman" w:hAnsi="Times New Roman" w:cs="Times New Roman"/>
                <w:b/>
                <w:bCs/>
                <w:sz w:val="20"/>
                <w:szCs w:val="20"/>
                <w:lang w:eastAsia="ru-RU"/>
              </w:rPr>
            </w:pPr>
            <w:r w:rsidRPr="00BA2ED0">
              <w:rPr>
                <w:rFonts w:ascii="Times New Roman" w:hAnsi="Times New Roman" w:cs="Times New Roman"/>
                <w:sz w:val="20"/>
                <w:szCs w:val="20"/>
                <w:lang w:eastAsia="ru-RU"/>
              </w:rPr>
              <w:t xml:space="preserve">Формировать у воспитанников мотивацию к участию в  играх-драматизациях, театрализованных играх. </w:t>
            </w:r>
          </w:p>
        </w:tc>
      </w:tr>
    </w:tbl>
    <w:p w:rsidR="00F43D77" w:rsidRPr="00BA2ED0" w:rsidRDefault="00F43D77" w:rsidP="000E0A52">
      <w:pPr>
        <w:spacing w:line="240" w:lineRule="auto"/>
        <w:ind w:left="0" w:firstLine="567"/>
        <w:jc w:val="both"/>
        <w:rPr>
          <w:rFonts w:ascii="Times New Roman" w:hAnsi="Times New Roman" w:cs="Times New Roman"/>
          <w:sz w:val="20"/>
          <w:szCs w:val="20"/>
        </w:rPr>
      </w:pPr>
    </w:p>
    <w:p w:rsidR="00F43D77" w:rsidRPr="00BA2ED0" w:rsidRDefault="00F43D77" w:rsidP="000E0A52">
      <w:pPr>
        <w:shd w:val="clear" w:color="auto" w:fill="FFFFFF"/>
        <w:spacing w:line="240" w:lineRule="auto"/>
        <w:ind w:left="0" w:firstLine="567"/>
        <w:jc w:val="both"/>
        <w:rPr>
          <w:rFonts w:ascii="Times New Roman" w:hAnsi="Times New Roman" w:cs="Times New Roman"/>
          <w:sz w:val="20"/>
          <w:szCs w:val="20"/>
        </w:rPr>
      </w:pPr>
      <w:r w:rsidRPr="00BA2ED0">
        <w:rPr>
          <w:rFonts w:ascii="Times New Roman" w:hAnsi="Times New Roman" w:cs="Times New Roman"/>
          <w:b/>
          <w:bCs/>
          <w:color w:val="000000"/>
          <w:spacing w:val="-4"/>
          <w:sz w:val="20"/>
          <w:szCs w:val="20"/>
        </w:rPr>
        <w:t>В итоге логопедической работы речь детей должна соот</w:t>
      </w:r>
      <w:r w:rsidRPr="00BA2ED0">
        <w:rPr>
          <w:rFonts w:ascii="Times New Roman" w:hAnsi="Times New Roman" w:cs="Times New Roman"/>
          <w:b/>
          <w:bCs/>
          <w:color w:val="000000"/>
          <w:spacing w:val="-4"/>
          <w:sz w:val="20"/>
          <w:szCs w:val="20"/>
        </w:rPr>
        <w:softHyphen/>
      </w:r>
      <w:r w:rsidRPr="00BA2ED0">
        <w:rPr>
          <w:rFonts w:ascii="Times New Roman" w:hAnsi="Times New Roman" w:cs="Times New Roman"/>
          <w:b/>
          <w:bCs/>
          <w:color w:val="000000"/>
          <w:sz w:val="20"/>
          <w:szCs w:val="20"/>
        </w:rPr>
        <w:t xml:space="preserve">ветствовать языковым нормам по всем параметрам. Таким </w:t>
      </w:r>
      <w:r w:rsidRPr="00BA2ED0">
        <w:rPr>
          <w:rFonts w:ascii="Times New Roman" w:hAnsi="Times New Roman" w:cs="Times New Roman"/>
          <w:b/>
          <w:bCs/>
          <w:color w:val="000000"/>
          <w:spacing w:val="1"/>
          <w:sz w:val="20"/>
          <w:szCs w:val="20"/>
        </w:rPr>
        <w:t>образом, дети должны уметь</w:t>
      </w:r>
      <w:r w:rsidRPr="00BA2ED0">
        <w:rPr>
          <w:rFonts w:ascii="Times New Roman" w:hAnsi="Times New Roman" w:cs="Times New Roman"/>
          <w:color w:val="000000"/>
          <w:spacing w:val="1"/>
          <w:sz w:val="20"/>
          <w:szCs w:val="20"/>
        </w:rPr>
        <w:t>:</w:t>
      </w:r>
    </w:p>
    <w:p w:rsidR="00F43D77" w:rsidRPr="00BA2ED0" w:rsidRDefault="00F43D77" w:rsidP="000E0A52">
      <w:pPr>
        <w:widowControl w:val="0"/>
        <w:numPr>
          <w:ilvl w:val="0"/>
          <w:numId w:val="27"/>
        </w:numPr>
        <w:shd w:val="clear" w:color="auto" w:fill="FFFFFF"/>
        <w:tabs>
          <w:tab w:val="left" w:pos="569"/>
        </w:tabs>
        <w:autoSpaceDE w:val="0"/>
        <w:autoSpaceDN w:val="0"/>
        <w:adjustRightInd w:val="0"/>
        <w:spacing w:line="240" w:lineRule="auto"/>
        <w:ind w:left="0" w:firstLine="567"/>
        <w:jc w:val="both"/>
        <w:rPr>
          <w:rFonts w:ascii="Times New Roman" w:hAnsi="Times New Roman" w:cs="Times New Roman"/>
          <w:color w:val="000000"/>
          <w:sz w:val="20"/>
          <w:szCs w:val="20"/>
        </w:rPr>
      </w:pPr>
      <w:r w:rsidRPr="00BA2ED0">
        <w:rPr>
          <w:rFonts w:ascii="Times New Roman" w:hAnsi="Times New Roman" w:cs="Times New Roman"/>
          <w:color w:val="000000"/>
          <w:sz w:val="20"/>
          <w:szCs w:val="20"/>
        </w:rPr>
        <w:t>свободно составлять рассказы, пересказы;</w:t>
      </w:r>
    </w:p>
    <w:p w:rsidR="00F43D77" w:rsidRPr="00BA2ED0" w:rsidRDefault="00F43D77" w:rsidP="000E0A52">
      <w:pPr>
        <w:widowControl w:val="0"/>
        <w:numPr>
          <w:ilvl w:val="0"/>
          <w:numId w:val="27"/>
        </w:numPr>
        <w:shd w:val="clear" w:color="auto" w:fill="FFFFFF"/>
        <w:tabs>
          <w:tab w:val="left" w:pos="569"/>
        </w:tabs>
        <w:autoSpaceDE w:val="0"/>
        <w:autoSpaceDN w:val="0"/>
        <w:adjustRightInd w:val="0"/>
        <w:spacing w:line="240" w:lineRule="auto"/>
        <w:ind w:left="0" w:firstLine="567"/>
        <w:jc w:val="both"/>
        <w:rPr>
          <w:rFonts w:ascii="Times New Roman" w:hAnsi="Times New Roman" w:cs="Times New Roman"/>
          <w:color w:val="000000"/>
          <w:sz w:val="20"/>
          <w:szCs w:val="20"/>
        </w:rPr>
      </w:pPr>
      <w:r w:rsidRPr="00BA2ED0">
        <w:rPr>
          <w:rFonts w:ascii="Times New Roman" w:hAnsi="Times New Roman" w:cs="Times New Roman"/>
          <w:color w:val="000000"/>
          <w:spacing w:val="1"/>
          <w:sz w:val="20"/>
          <w:szCs w:val="20"/>
        </w:rPr>
        <w:t>владеть навыками творческого рассказывания;</w:t>
      </w:r>
    </w:p>
    <w:p w:rsidR="00F43D77" w:rsidRPr="00BA2ED0" w:rsidRDefault="00F43D77" w:rsidP="000E0A52">
      <w:pPr>
        <w:widowControl w:val="0"/>
        <w:numPr>
          <w:ilvl w:val="0"/>
          <w:numId w:val="27"/>
        </w:numPr>
        <w:shd w:val="clear" w:color="auto" w:fill="FFFFFF"/>
        <w:tabs>
          <w:tab w:val="left" w:pos="569"/>
        </w:tabs>
        <w:autoSpaceDE w:val="0"/>
        <w:autoSpaceDN w:val="0"/>
        <w:adjustRightInd w:val="0"/>
        <w:spacing w:line="240" w:lineRule="auto"/>
        <w:ind w:left="0" w:firstLine="567"/>
        <w:jc w:val="both"/>
        <w:rPr>
          <w:rFonts w:ascii="Times New Roman" w:hAnsi="Times New Roman" w:cs="Times New Roman"/>
          <w:color w:val="000000"/>
          <w:sz w:val="20"/>
          <w:szCs w:val="20"/>
        </w:rPr>
      </w:pPr>
      <w:r w:rsidRPr="00BA2ED0">
        <w:rPr>
          <w:rFonts w:ascii="Times New Roman" w:hAnsi="Times New Roman" w:cs="Times New Roman"/>
          <w:color w:val="000000"/>
          <w:spacing w:val="2"/>
          <w:sz w:val="20"/>
          <w:szCs w:val="20"/>
        </w:rPr>
        <w:t>адекватно употреблять в самостоятельной речи про</w:t>
      </w:r>
      <w:r w:rsidRPr="00BA2ED0">
        <w:rPr>
          <w:rFonts w:ascii="Times New Roman" w:hAnsi="Times New Roman" w:cs="Times New Roman"/>
          <w:color w:val="000000"/>
          <w:spacing w:val="2"/>
          <w:sz w:val="20"/>
          <w:szCs w:val="20"/>
        </w:rPr>
        <w:softHyphen/>
      </w:r>
      <w:r w:rsidRPr="00BA2ED0">
        <w:rPr>
          <w:rFonts w:ascii="Times New Roman" w:hAnsi="Times New Roman" w:cs="Times New Roman"/>
          <w:color w:val="000000"/>
          <w:spacing w:val="7"/>
          <w:sz w:val="20"/>
          <w:szCs w:val="20"/>
        </w:rPr>
        <w:t>стые и сложные предложения, усложняя их прида</w:t>
      </w:r>
      <w:r w:rsidRPr="00BA2ED0">
        <w:rPr>
          <w:rFonts w:ascii="Times New Roman" w:hAnsi="Times New Roman" w:cs="Times New Roman"/>
          <w:color w:val="000000"/>
          <w:spacing w:val="7"/>
          <w:sz w:val="20"/>
          <w:szCs w:val="20"/>
        </w:rPr>
        <w:softHyphen/>
      </w:r>
      <w:r w:rsidRPr="00BA2ED0">
        <w:rPr>
          <w:rFonts w:ascii="Times New Roman" w:hAnsi="Times New Roman" w:cs="Times New Roman"/>
          <w:color w:val="000000"/>
          <w:spacing w:val="2"/>
          <w:sz w:val="20"/>
          <w:szCs w:val="20"/>
        </w:rPr>
        <w:t>точными причины и следствия, однородными члена</w:t>
      </w:r>
      <w:r w:rsidRPr="00BA2ED0">
        <w:rPr>
          <w:rFonts w:ascii="Times New Roman" w:hAnsi="Times New Roman" w:cs="Times New Roman"/>
          <w:color w:val="000000"/>
          <w:spacing w:val="2"/>
          <w:sz w:val="20"/>
          <w:szCs w:val="20"/>
        </w:rPr>
        <w:softHyphen/>
      </w:r>
      <w:r w:rsidRPr="00BA2ED0">
        <w:rPr>
          <w:rFonts w:ascii="Times New Roman" w:hAnsi="Times New Roman" w:cs="Times New Roman"/>
          <w:color w:val="000000"/>
          <w:spacing w:val="4"/>
          <w:sz w:val="20"/>
          <w:szCs w:val="20"/>
        </w:rPr>
        <w:t>ми предложения и т. д.;</w:t>
      </w:r>
    </w:p>
    <w:p w:rsidR="00F43D77" w:rsidRPr="00BA2ED0" w:rsidRDefault="00F43D77" w:rsidP="000E0A52">
      <w:pPr>
        <w:widowControl w:val="0"/>
        <w:numPr>
          <w:ilvl w:val="0"/>
          <w:numId w:val="27"/>
        </w:numPr>
        <w:shd w:val="clear" w:color="auto" w:fill="FFFFFF"/>
        <w:tabs>
          <w:tab w:val="left" w:pos="569"/>
        </w:tabs>
        <w:autoSpaceDE w:val="0"/>
        <w:autoSpaceDN w:val="0"/>
        <w:adjustRightInd w:val="0"/>
        <w:spacing w:line="240" w:lineRule="auto"/>
        <w:ind w:left="0" w:firstLine="567"/>
        <w:jc w:val="both"/>
        <w:rPr>
          <w:rFonts w:ascii="Times New Roman" w:hAnsi="Times New Roman" w:cs="Times New Roman"/>
          <w:color w:val="000000"/>
          <w:sz w:val="20"/>
          <w:szCs w:val="20"/>
        </w:rPr>
      </w:pPr>
      <w:r w:rsidRPr="00BA2ED0">
        <w:rPr>
          <w:rFonts w:ascii="Times New Roman" w:hAnsi="Times New Roman" w:cs="Times New Roman"/>
          <w:color w:val="000000"/>
          <w:spacing w:val="-3"/>
          <w:sz w:val="20"/>
          <w:szCs w:val="20"/>
        </w:rPr>
        <w:t>понимать и использовать в самостоятельной речи про</w:t>
      </w:r>
      <w:r w:rsidRPr="00BA2ED0">
        <w:rPr>
          <w:rFonts w:ascii="Times New Roman" w:hAnsi="Times New Roman" w:cs="Times New Roman"/>
          <w:color w:val="000000"/>
          <w:spacing w:val="-3"/>
          <w:sz w:val="20"/>
          <w:szCs w:val="20"/>
        </w:rPr>
        <w:softHyphen/>
      </w:r>
      <w:r w:rsidRPr="00BA2ED0">
        <w:rPr>
          <w:rFonts w:ascii="Times New Roman" w:hAnsi="Times New Roman" w:cs="Times New Roman"/>
          <w:color w:val="000000"/>
          <w:spacing w:val="1"/>
          <w:sz w:val="20"/>
          <w:szCs w:val="20"/>
        </w:rPr>
        <w:t>стые и сложные предлоги;</w:t>
      </w:r>
    </w:p>
    <w:p w:rsidR="00F43D77" w:rsidRPr="00BA2ED0" w:rsidRDefault="00F43D77" w:rsidP="000E0A52">
      <w:pPr>
        <w:widowControl w:val="0"/>
        <w:numPr>
          <w:ilvl w:val="0"/>
          <w:numId w:val="27"/>
        </w:numPr>
        <w:shd w:val="clear" w:color="auto" w:fill="FFFFFF"/>
        <w:tabs>
          <w:tab w:val="left" w:pos="569"/>
        </w:tabs>
        <w:autoSpaceDE w:val="0"/>
        <w:autoSpaceDN w:val="0"/>
        <w:adjustRightInd w:val="0"/>
        <w:spacing w:line="240" w:lineRule="auto"/>
        <w:ind w:left="0" w:firstLine="567"/>
        <w:jc w:val="both"/>
        <w:rPr>
          <w:rFonts w:ascii="Times New Roman" w:hAnsi="Times New Roman" w:cs="Times New Roman"/>
          <w:color w:val="000000"/>
          <w:sz w:val="20"/>
          <w:szCs w:val="20"/>
        </w:rPr>
      </w:pPr>
      <w:r w:rsidRPr="00BA2ED0">
        <w:rPr>
          <w:rFonts w:ascii="Times New Roman" w:hAnsi="Times New Roman" w:cs="Times New Roman"/>
          <w:color w:val="000000"/>
          <w:spacing w:val="2"/>
          <w:sz w:val="20"/>
          <w:szCs w:val="20"/>
        </w:rPr>
        <w:t>понимать и применять в речи все лексико-граммати</w:t>
      </w:r>
      <w:r w:rsidRPr="00BA2ED0">
        <w:rPr>
          <w:rFonts w:ascii="Times New Roman" w:hAnsi="Times New Roman" w:cs="Times New Roman"/>
          <w:color w:val="000000"/>
          <w:spacing w:val="1"/>
          <w:sz w:val="20"/>
          <w:szCs w:val="20"/>
        </w:rPr>
        <w:t>ческие категории слов;</w:t>
      </w:r>
    </w:p>
    <w:p w:rsidR="00F43D77" w:rsidRPr="00BA2ED0" w:rsidRDefault="00F43D77" w:rsidP="000E0A52">
      <w:pPr>
        <w:widowControl w:val="0"/>
        <w:numPr>
          <w:ilvl w:val="0"/>
          <w:numId w:val="27"/>
        </w:numPr>
        <w:shd w:val="clear" w:color="auto" w:fill="FFFFFF"/>
        <w:tabs>
          <w:tab w:val="left" w:pos="569"/>
        </w:tabs>
        <w:autoSpaceDE w:val="0"/>
        <w:autoSpaceDN w:val="0"/>
        <w:adjustRightInd w:val="0"/>
        <w:spacing w:line="240" w:lineRule="auto"/>
        <w:ind w:left="0" w:firstLine="567"/>
        <w:jc w:val="both"/>
        <w:rPr>
          <w:rFonts w:ascii="Times New Roman" w:hAnsi="Times New Roman" w:cs="Times New Roman"/>
          <w:color w:val="000000"/>
          <w:sz w:val="20"/>
          <w:szCs w:val="20"/>
        </w:rPr>
      </w:pPr>
      <w:r w:rsidRPr="00BA2ED0">
        <w:rPr>
          <w:rFonts w:ascii="Times New Roman" w:hAnsi="Times New Roman" w:cs="Times New Roman"/>
          <w:color w:val="000000"/>
          <w:spacing w:val="2"/>
          <w:sz w:val="20"/>
          <w:szCs w:val="20"/>
        </w:rPr>
        <w:t xml:space="preserve">овладеть навыками словообразования разных частей речи, переносить эти навыки на другой лексический </w:t>
      </w:r>
      <w:r w:rsidRPr="00BA2ED0">
        <w:rPr>
          <w:rFonts w:ascii="Times New Roman" w:hAnsi="Times New Roman" w:cs="Times New Roman"/>
          <w:color w:val="000000"/>
          <w:sz w:val="20"/>
          <w:szCs w:val="20"/>
        </w:rPr>
        <w:t>материал;</w:t>
      </w:r>
    </w:p>
    <w:p w:rsidR="00F43D77" w:rsidRPr="00BA2ED0" w:rsidRDefault="00F43D77" w:rsidP="000E0A52">
      <w:pPr>
        <w:widowControl w:val="0"/>
        <w:numPr>
          <w:ilvl w:val="0"/>
          <w:numId w:val="27"/>
        </w:numPr>
        <w:shd w:val="clear" w:color="auto" w:fill="FFFFFF"/>
        <w:tabs>
          <w:tab w:val="left" w:pos="569"/>
        </w:tabs>
        <w:autoSpaceDE w:val="0"/>
        <w:autoSpaceDN w:val="0"/>
        <w:adjustRightInd w:val="0"/>
        <w:spacing w:line="240" w:lineRule="auto"/>
        <w:ind w:left="0" w:firstLine="567"/>
        <w:jc w:val="both"/>
        <w:rPr>
          <w:rFonts w:ascii="Times New Roman" w:hAnsi="Times New Roman" w:cs="Times New Roman"/>
          <w:color w:val="000000"/>
          <w:sz w:val="20"/>
          <w:szCs w:val="20"/>
        </w:rPr>
      </w:pPr>
      <w:r w:rsidRPr="00BA2ED0">
        <w:rPr>
          <w:rFonts w:ascii="Times New Roman" w:hAnsi="Times New Roman" w:cs="Times New Roman"/>
          <w:color w:val="000000"/>
          <w:spacing w:val="-3"/>
          <w:sz w:val="20"/>
          <w:szCs w:val="20"/>
        </w:rPr>
        <w:t>оформлять речевое высказывание в соответствии с фо</w:t>
      </w:r>
      <w:r w:rsidRPr="00BA2ED0">
        <w:rPr>
          <w:rFonts w:ascii="Times New Roman" w:hAnsi="Times New Roman" w:cs="Times New Roman"/>
          <w:color w:val="000000"/>
          <w:spacing w:val="-3"/>
          <w:sz w:val="20"/>
          <w:szCs w:val="20"/>
        </w:rPr>
        <w:softHyphen/>
      </w:r>
      <w:r w:rsidRPr="00BA2ED0">
        <w:rPr>
          <w:rFonts w:ascii="Times New Roman" w:hAnsi="Times New Roman" w:cs="Times New Roman"/>
          <w:color w:val="000000"/>
          <w:spacing w:val="2"/>
          <w:sz w:val="20"/>
          <w:szCs w:val="20"/>
        </w:rPr>
        <w:t>нетическими нормами русского языка;</w:t>
      </w:r>
    </w:p>
    <w:p w:rsidR="00F43D77" w:rsidRPr="00BA2ED0" w:rsidRDefault="00F43D77" w:rsidP="000E0A52">
      <w:pPr>
        <w:shd w:val="clear" w:color="auto" w:fill="FFFFFF"/>
        <w:spacing w:line="240" w:lineRule="auto"/>
        <w:ind w:left="0" w:firstLine="567"/>
        <w:jc w:val="both"/>
        <w:rPr>
          <w:rFonts w:ascii="Times New Roman" w:hAnsi="Times New Roman" w:cs="Times New Roman"/>
          <w:color w:val="000000"/>
          <w:spacing w:val="-11"/>
          <w:sz w:val="20"/>
          <w:szCs w:val="20"/>
        </w:rPr>
      </w:pPr>
      <w:r w:rsidRPr="00BA2ED0">
        <w:rPr>
          <w:rFonts w:ascii="Times New Roman" w:hAnsi="Times New Roman" w:cs="Times New Roman"/>
          <w:color w:val="000000"/>
          <w:sz w:val="20"/>
          <w:szCs w:val="20"/>
        </w:rPr>
        <w:t>•</w:t>
      </w:r>
      <w:r w:rsidRPr="00BA2ED0">
        <w:rPr>
          <w:rFonts w:ascii="Times New Roman" w:hAnsi="Times New Roman" w:cs="Times New Roman"/>
          <w:color w:val="000000"/>
          <w:sz w:val="20"/>
          <w:szCs w:val="20"/>
        </w:rPr>
        <w:tab/>
      </w:r>
      <w:r w:rsidRPr="00BA2ED0">
        <w:rPr>
          <w:rFonts w:ascii="Times New Roman" w:hAnsi="Times New Roman" w:cs="Times New Roman"/>
          <w:color w:val="000000"/>
          <w:spacing w:val="-11"/>
          <w:sz w:val="20"/>
          <w:szCs w:val="20"/>
        </w:rPr>
        <w:t xml:space="preserve">овладеть правильным </w:t>
      </w:r>
      <w:proofErr w:type="spellStart"/>
      <w:r w:rsidRPr="00BA2ED0">
        <w:rPr>
          <w:rFonts w:ascii="Times New Roman" w:hAnsi="Times New Roman" w:cs="Times New Roman"/>
          <w:color w:val="000000"/>
          <w:spacing w:val="-11"/>
          <w:sz w:val="20"/>
          <w:szCs w:val="20"/>
        </w:rPr>
        <w:t>звуко-слоговым</w:t>
      </w:r>
      <w:proofErr w:type="spellEnd"/>
      <w:r w:rsidRPr="00BA2ED0">
        <w:rPr>
          <w:rFonts w:ascii="Times New Roman" w:hAnsi="Times New Roman" w:cs="Times New Roman"/>
          <w:color w:val="000000"/>
          <w:spacing w:val="-11"/>
          <w:sz w:val="20"/>
          <w:szCs w:val="20"/>
        </w:rPr>
        <w:t xml:space="preserve"> оформлением речи.</w:t>
      </w:r>
    </w:p>
    <w:p w:rsidR="00F43D77" w:rsidRPr="00BA2ED0" w:rsidRDefault="00F43D77" w:rsidP="000E0A52">
      <w:pPr>
        <w:shd w:val="clear" w:color="auto" w:fill="FFFFFF"/>
        <w:spacing w:line="240" w:lineRule="auto"/>
        <w:ind w:left="0" w:firstLine="567"/>
        <w:jc w:val="both"/>
        <w:rPr>
          <w:rFonts w:ascii="Times New Roman" w:hAnsi="Times New Roman" w:cs="Times New Roman"/>
          <w:sz w:val="20"/>
          <w:szCs w:val="20"/>
        </w:rPr>
      </w:pPr>
      <w:r w:rsidRPr="00BA2ED0">
        <w:rPr>
          <w:rFonts w:ascii="Times New Roman" w:hAnsi="Times New Roman" w:cs="Times New Roman"/>
          <w:color w:val="000000"/>
          <w:sz w:val="20"/>
          <w:szCs w:val="20"/>
        </w:rPr>
        <w:t>Помимо этого, у детей должны быть достаточно разви</w:t>
      </w:r>
      <w:r w:rsidRPr="00BA2ED0">
        <w:rPr>
          <w:rFonts w:ascii="Times New Roman" w:hAnsi="Times New Roman" w:cs="Times New Roman"/>
          <w:color w:val="000000"/>
          <w:sz w:val="20"/>
          <w:szCs w:val="20"/>
        </w:rPr>
        <w:softHyphen/>
      </w:r>
      <w:r w:rsidRPr="00BA2ED0">
        <w:rPr>
          <w:rFonts w:ascii="Times New Roman" w:hAnsi="Times New Roman" w:cs="Times New Roman"/>
          <w:color w:val="000000"/>
          <w:spacing w:val="-2"/>
          <w:sz w:val="20"/>
          <w:szCs w:val="20"/>
        </w:rPr>
        <w:t xml:space="preserve">ты и другие </w:t>
      </w:r>
      <w:proofErr w:type="spellStart"/>
      <w:r w:rsidRPr="00BA2ED0">
        <w:rPr>
          <w:rFonts w:ascii="Times New Roman" w:hAnsi="Times New Roman" w:cs="Times New Roman"/>
          <w:color w:val="000000"/>
          <w:spacing w:val="-2"/>
          <w:sz w:val="20"/>
          <w:szCs w:val="20"/>
        </w:rPr>
        <w:t>предпосылочные</w:t>
      </w:r>
      <w:proofErr w:type="spellEnd"/>
      <w:r w:rsidRPr="00BA2ED0">
        <w:rPr>
          <w:rFonts w:ascii="Times New Roman" w:hAnsi="Times New Roman" w:cs="Times New Roman"/>
          <w:color w:val="000000"/>
          <w:spacing w:val="-2"/>
          <w:sz w:val="20"/>
          <w:szCs w:val="20"/>
        </w:rPr>
        <w:t xml:space="preserve"> условия, во многом опреде</w:t>
      </w:r>
      <w:r w:rsidRPr="00BA2ED0">
        <w:rPr>
          <w:rFonts w:ascii="Times New Roman" w:hAnsi="Times New Roman" w:cs="Times New Roman"/>
          <w:color w:val="000000"/>
          <w:spacing w:val="-2"/>
          <w:sz w:val="20"/>
          <w:szCs w:val="20"/>
        </w:rPr>
        <w:softHyphen/>
      </w:r>
      <w:r w:rsidRPr="00BA2ED0">
        <w:rPr>
          <w:rFonts w:ascii="Times New Roman" w:hAnsi="Times New Roman" w:cs="Times New Roman"/>
          <w:color w:val="000000"/>
          <w:spacing w:val="1"/>
          <w:sz w:val="20"/>
          <w:szCs w:val="20"/>
        </w:rPr>
        <w:t>ляющие их готовность к школьному обучению;</w:t>
      </w:r>
    </w:p>
    <w:p w:rsidR="00F43D77" w:rsidRPr="00BA2ED0" w:rsidRDefault="00F43D77" w:rsidP="000E0A52">
      <w:pPr>
        <w:shd w:val="clear" w:color="auto" w:fill="FFFFFF"/>
        <w:tabs>
          <w:tab w:val="left" w:pos="583"/>
        </w:tabs>
        <w:spacing w:line="240" w:lineRule="auto"/>
        <w:ind w:left="0" w:firstLine="567"/>
        <w:jc w:val="both"/>
        <w:rPr>
          <w:rFonts w:ascii="Times New Roman" w:hAnsi="Times New Roman" w:cs="Times New Roman"/>
          <w:sz w:val="20"/>
          <w:szCs w:val="20"/>
        </w:rPr>
      </w:pPr>
      <w:r w:rsidRPr="00BA2ED0">
        <w:rPr>
          <w:rFonts w:ascii="Times New Roman" w:hAnsi="Times New Roman" w:cs="Times New Roman"/>
          <w:color w:val="000000"/>
          <w:sz w:val="20"/>
          <w:szCs w:val="20"/>
        </w:rPr>
        <w:lastRenderedPageBreak/>
        <w:t>•</w:t>
      </w:r>
      <w:r w:rsidRPr="00BA2ED0">
        <w:rPr>
          <w:rFonts w:ascii="Times New Roman" w:hAnsi="Times New Roman" w:cs="Times New Roman"/>
          <w:color w:val="000000"/>
          <w:sz w:val="20"/>
          <w:szCs w:val="20"/>
        </w:rPr>
        <w:tab/>
      </w:r>
      <w:r w:rsidRPr="00BA2ED0">
        <w:rPr>
          <w:rFonts w:ascii="Times New Roman" w:hAnsi="Times New Roman" w:cs="Times New Roman"/>
          <w:color w:val="000000"/>
          <w:spacing w:val="-1"/>
          <w:sz w:val="20"/>
          <w:szCs w:val="20"/>
        </w:rPr>
        <w:t>фонематическое восприятие,</w:t>
      </w:r>
    </w:p>
    <w:p w:rsidR="00F43D77" w:rsidRPr="00BA2ED0" w:rsidRDefault="00F43D77" w:rsidP="000E0A52">
      <w:pPr>
        <w:widowControl w:val="0"/>
        <w:numPr>
          <w:ilvl w:val="0"/>
          <w:numId w:val="28"/>
        </w:numPr>
        <w:shd w:val="clear" w:color="auto" w:fill="FFFFFF"/>
        <w:tabs>
          <w:tab w:val="left" w:pos="598"/>
        </w:tabs>
        <w:autoSpaceDE w:val="0"/>
        <w:autoSpaceDN w:val="0"/>
        <w:adjustRightInd w:val="0"/>
        <w:spacing w:line="240" w:lineRule="auto"/>
        <w:ind w:left="0" w:firstLine="567"/>
        <w:jc w:val="both"/>
        <w:rPr>
          <w:rFonts w:ascii="Times New Roman" w:hAnsi="Times New Roman" w:cs="Times New Roman"/>
          <w:color w:val="000000"/>
          <w:sz w:val="20"/>
          <w:szCs w:val="20"/>
        </w:rPr>
      </w:pPr>
      <w:r w:rsidRPr="00BA2ED0">
        <w:rPr>
          <w:rFonts w:ascii="Times New Roman" w:hAnsi="Times New Roman" w:cs="Times New Roman"/>
          <w:color w:val="000000"/>
          <w:spacing w:val="-2"/>
          <w:sz w:val="20"/>
          <w:szCs w:val="20"/>
        </w:rPr>
        <w:t>первоначальные навыки звукового и слогового анали</w:t>
      </w:r>
      <w:r w:rsidRPr="00BA2ED0">
        <w:rPr>
          <w:rFonts w:ascii="Times New Roman" w:hAnsi="Times New Roman" w:cs="Times New Roman"/>
          <w:color w:val="000000"/>
          <w:spacing w:val="-2"/>
          <w:sz w:val="20"/>
          <w:szCs w:val="20"/>
        </w:rPr>
        <w:softHyphen/>
      </w:r>
      <w:r w:rsidRPr="00BA2ED0">
        <w:rPr>
          <w:rFonts w:ascii="Times New Roman" w:hAnsi="Times New Roman" w:cs="Times New Roman"/>
          <w:color w:val="000000"/>
          <w:spacing w:val="2"/>
          <w:sz w:val="20"/>
          <w:szCs w:val="20"/>
        </w:rPr>
        <w:t>за и синтеза,</w:t>
      </w:r>
    </w:p>
    <w:p w:rsidR="00F43D77" w:rsidRPr="00BA2ED0" w:rsidRDefault="00F43D77" w:rsidP="000E0A52">
      <w:pPr>
        <w:widowControl w:val="0"/>
        <w:numPr>
          <w:ilvl w:val="0"/>
          <w:numId w:val="28"/>
        </w:numPr>
        <w:shd w:val="clear" w:color="auto" w:fill="FFFFFF"/>
        <w:tabs>
          <w:tab w:val="left" w:pos="598"/>
        </w:tabs>
        <w:autoSpaceDE w:val="0"/>
        <w:autoSpaceDN w:val="0"/>
        <w:adjustRightInd w:val="0"/>
        <w:spacing w:line="240" w:lineRule="auto"/>
        <w:ind w:left="0" w:firstLine="567"/>
        <w:jc w:val="both"/>
        <w:rPr>
          <w:rFonts w:ascii="Times New Roman" w:hAnsi="Times New Roman" w:cs="Times New Roman"/>
          <w:color w:val="000000"/>
          <w:sz w:val="20"/>
          <w:szCs w:val="20"/>
        </w:rPr>
      </w:pPr>
      <w:r w:rsidRPr="00BA2ED0">
        <w:rPr>
          <w:rFonts w:ascii="Times New Roman" w:hAnsi="Times New Roman" w:cs="Times New Roman"/>
          <w:color w:val="000000"/>
          <w:sz w:val="20"/>
          <w:szCs w:val="20"/>
        </w:rPr>
        <w:t>графо-моторные навыки,</w:t>
      </w:r>
    </w:p>
    <w:p w:rsidR="00F43D77" w:rsidRPr="00BA2ED0" w:rsidRDefault="00F43D77" w:rsidP="000E0A52">
      <w:pPr>
        <w:widowControl w:val="0"/>
        <w:numPr>
          <w:ilvl w:val="0"/>
          <w:numId w:val="28"/>
        </w:numPr>
        <w:shd w:val="clear" w:color="auto" w:fill="FFFFFF"/>
        <w:tabs>
          <w:tab w:val="left" w:pos="598"/>
        </w:tabs>
        <w:autoSpaceDE w:val="0"/>
        <w:autoSpaceDN w:val="0"/>
        <w:adjustRightInd w:val="0"/>
        <w:spacing w:line="240" w:lineRule="auto"/>
        <w:ind w:left="0" w:firstLine="567"/>
        <w:jc w:val="both"/>
        <w:rPr>
          <w:rFonts w:ascii="Times New Roman" w:hAnsi="Times New Roman" w:cs="Times New Roman"/>
          <w:color w:val="000000"/>
          <w:sz w:val="20"/>
          <w:szCs w:val="20"/>
        </w:rPr>
      </w:pPr>
      <w:r w:rsidRPr="00BA2ED0">
        <w:rPr>
          <w:rFonts w:ascii="Times New Roman" w:hAnsi="Times New Roman" w:cs="Times New Roman"/>
          <w:color w:val="000000"/>
          <w:spacing w:val="7"/>
          <w:sz w:val="20"/>
          <w:szCs w:val="20"/>
        </w:rPr>
        <w:t xml:space="preserve">элементарные навыки письма и чтения (печатания </w:t>
      </w:r>
      <w:r w:rsidRPr="00BA2ED0">
        <w:rPr>
          <w:rFonts w:ascii="Times New Roman" w:hAnsi="Times New Roman" w:cs="Times New Roman"/>
          <w:color w:val="000000"/>
          <w:spacing w:val="5"/>
          <w:sz w:val="20"/>
          <w:szCs w:val="20"/>
        </w:rPr>
        <w:t xml:space="preserve">букв а, </w:t>
      </w:r>
      <w:r w:rsidRPr="00BA2ED0">
        <w:rPr>
          <w:rFonts w:ascii="Times New Roman" w:hAnsi="Times New Roman" w:cs="Times New Roman"/>
          <w:i/>
          <w:iCs/>
          <w:color w:val="000000"/>
          <w:spacing w:val="5"/>
          <w:sz w:val="20"/>
          <w:szCs w:val="20"/>
        </w:rPr>
        <w:t>о, у, ы</w:t>
      </w:r>
      <w:r w:rsidRPr="00BA2ED0">
        <w:rPr>
          <w:rFonts w:ascii="Times New Roman" w:hAnsi="Times New Roman" w:cs="Times New Roman"/>
          <w:i/>
          <w:iCs/>
          <w:color w:val="000000"/>
          <w:spacing w:val="5"/>
          <w:sz w:val="20"/>
          <w:szCs w:val="20"/>
          <w:vertAlign w:val="subscript"/>
        </w:rPr>
        <w:t>,</w:t>
      </w:r>
      <w:r w:rsidRPr="00BA2ED0">
        <w:rPr>
          <w:rFonts w:ascii="Times New Roman" w:hAnsi="Times New Roman" w:cs="Times New Roman"/>
          <w:i/>
          <w:iCs/>
          <w:color w:val="000000"/>
          <w:spacing w:val="5"/>
          <w:sz w:val="20"/>
          <w:szCs w:val="20"/>
        </w:rPr>
        <w:t xml:space="preserve"> б, </w:t>
      </w:r>
      <w:proofErr w:type="gramStart"/>
      <w:r w:rsidRPr="00BA2ED0">
        <w:rPr>
          <w:rFonts w:ascii="Times New Roman" w:hAnsi="Times New Roman" w:cs="Times New Roman"/>
          <w:color w:val="000000"/>
          <w:spacing w:val="5"/>
          <w:sz w:val="20"/>
          <w:szCs w:val="20"/>
        </w:rPr>
        <w:t>п</w:t>
      </w:r>
      <w:proofErr w:type="gramEnd"/>
      <w:r w:rsidRPr="00BA2ED0">
        <w:rPr>
          <w:rFonts w:ascii="Times New Roman" w:hAnsi="Times New Roman" w:cs="Times New Roman"/>
          <w:color w:val="000000"/>
          <w:spacing w:val="5"/>
          <w:sz w:val="20"/>
          <w:szCs w:val="20"/>
        </w:rPr>
        <w:t xml:space="preserve">, </w:t>
      </w:r>
      <w:r w:rsidRPr="00BA2ED0">
        <w:rPr>
          <w:rFonts w:ascii="Times New Roman" w:hAnsi="Times New Roman" w:cs="Times New Roman"/>
          <w:i/>
          <w:iCs/>
          <w:color w:val="000000"/>
          <w:spacing w:val="5"/>
          <w:sz w:val="20"/>
          <w:szCs w:val="20"/>
        </w:rPr>
        <w:t xml:space="preserve">т, к, л, м, с, з, ш, </w:t>
      </w:r>
      <w:r w:rsidRPr="00BA2ED0">
        <w:rPr>
          <w:rFonts w:ascii="Times New Roman" w:hAnsi="Times New Roman" w:cs="Times New Roman"/>
          <w:color w:val="000000"/>
          <w:spacing w:val="5"/>
          <w:sz w:val="20"/>
          <w:szCs w:val="20"/>
        </w:rPr>
        <w:t>слогов, слов и</w:t>
      </w:r>
      <w:r w:rsidRPr="00BA2ED0">
        <w:rPr>
          <w:rFonts w:ascii="Times New Roman" w:hAnsi="Times New Roman" w:cs="Times New Roman"/>
          <w:color w:val="000000"/>
          <w:spacing w:val="-1"/>
          <w:sz w:val="20"/>
          <w:szCs w:val="20"/>
        </w:rPr>
        <w:t>коротких предложений).</w:t>
      </w:r>
    </w:p>
    <w:p w:rsidR="00F43D77" w:rsidRPr="00BA2ED0" w:rsidRDefault="00F43D77" w:rsidP="000E0A52">
      <w:pPr>
        <w:pStyle w:val="Default"/>
        <w:ind w:firstLine="567"/>
        <w:jc w:val="both"/>
        <w:rPr>
          <w:rFonts w:ascii="Times New Roman" w:hAnsi="Times New Roman" w:cs="Times New Roman"/>
          <w:b/>
          <w:bCs/>
          <w:color w:val="auto"/>
          <w:sz w:val="20"/>
          <w:szCs w:val="20"/>
        </w:rPr>
      </w:pPr>
    </w:p>
    <w:p w:rsidR="00F43D77" w:rsidRPr="00BA2ED0" w:rsidRDefault="00F43D77" w:rsidP="000E0A52">
      <w:pPr>
        <w:shd w:val="clear" w:color="auto" w:fill="FFFFFF"/>
        <w:autoSpaceDE w:val="0"/>
        <w:autoSpaceDN w:val="0"/>
        <w:adjustRightInd w:val="0"/>
        <w:spacing w:line="240" w:lineRule="auto"/>
        <w:ind w:firstLine="741"/>
        <w:jc w:val="both"/>
        <w:rPr>
          <w:rFonts w:ascii="Times New Roman" w:hAnsi="Times New Roman" w:cs="Times New Roman"/>
          <w:b/>
          <w:bCs/>
          <w:sz w:val="20"/>
          <w:szCs w:val="20"/>
        </w:rPr>
      </w:pPr>
      <w:r w:rsidRPr="00BA2ED0">
        <w:rPr>
          <w:rFonts w:ascii="Times New Roman" w:hAnsi="Times New Roman" w:cs="Times New Roman"/>
          <w:b/>
          <w:bCs/>
          <w:sz w:val="20"/>
          <w:szCs w:val="20"/>
        </w:rPr>
        <w:t>Содержание логопедической работы по преодолению</w:t>
      </w:r>
    </w:p>
    <w:p w:rsidR="00F43D77" w:rsidRPr="00BA2ED0" w:rsidRDefault="00F43D77" w:rsidP="000E0A52">
      <w:pPr>
        <w:shd w:val="clear" w:color="auto" w:fill="FFFFFF"/>
        <w:autoSpaceDE w:val="0"/>
        <w:autoSpaceDN w:val="0"/>
        <w:adjustRightInd w:val="0"/>
        <w:spacing w:line="240" w:lineRule="auto"/>
        <w:ind w:firstLine="741"/>
        <w:jc w:val="both"/>
        <w:rPr>
          <w:rFonts w:ascii="Times New Roman" w:hAnsi="Times New Roman" w:cs="Times New Roman"/>
          <w:b/>
          <w:bCs/>
          <w:sz w:val="20"/>
          <w:szCs w:val="20"/>
        </w:rPr>
      </w:pPr>
      <w:r w:rsidRPr="00BA2ED0">
        <w:rPr>
          <w:rFonts w:ascii="Times New Roman" w:hAnsi="Times New Roman" w:cs="Times New Roman"/>
          <w:b/>
          <w:bCs/>
          <w:sz w:val="20"/>
          <w:szCs w:val="20"/>
        </w:rPr>
        <w:t>фонетико-фонематического недоразвития у детей в подготовительной группе</w:t>
      </w:r>
    </w:p>
    <w:tbl>
      <w:tblPr>
        <w:tblW w:w="9923" w:type="dxa"/>
        <w:tblInd w:w="2"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tblPr>
      <w:tblGrid>
        <w:gridCol w:w="1134"/>
        <w:gridCol w:w="2694"/>
        <w:gridCol w:w="2835"/>
        <w:gridCol w:w="3260"/>
      </w:tblGrid>
      <w:tr w:rsidR="00F43D77" w:rsidRPr="00BA2ED0">
        <w:tc>
          <w:tcPr>
            <w:tcW w:w="1134" w:type="dxa"/>
          </w:tcPr>
          <w:p w:rsidR="00F43D77" w:rsidRPr="00BA2ED0" w:rsidRDefault="00F43D77" w:rsidP="000E0A52">
            <w:pPr>
              <w:autoSpaceDE w:val="0"/>
              <w:autoSpaceDN w:val="0"/>
              <w:adjustRightInd w:val="0"/>
              <w:spacing w:line="240" w:lineRule="auto"/>
              <w:ind w:left="34"/>
              <w:jc w:val="both"/>
              <w:rPr>
                <w:rFonts w:ascii="Times New Roman" w:hAnsi="Times New Roman" w:cs="Times New Roman"/>
                <w:sz w:val="20"/>
                <w:szCs w:val="20"/>
              </w:rPr>
            </w:pPr>
            <w:r w:rsidRPr="00BA2ED0">
              <w:rPr>
                <w:rFonts w:ascii="Times New Roman" w:hAnsi="Times New Roman" w:cs="Times New Roman"/>
                <w:sz w:val="20"/>
                <w:szCs w:val="20"/>
              </w:rPr>
              <w:t>Период</w:t>
            </w:r>
          </w:p>
        </w:tc>
        <w:tc>
          <w:tcPr>
            <w:tcW w:w="2694" w:type="dxa"/>
          </w:tcPr>
          <w:p w:rsidR="00F43D77" w:rsidRPr="00BA2ED0" w:rsidRDefault="00F43D77" w:rsidP="000E0A52">
            <w:pPr>
              <w:autoSpaceDE w:val="0"/>
              <w:autoSpaceDN w:val="0"/>
              <w:adjustRightInd w:val="0"/>
              <w:spacing w:after="10" w:line="240" w:lineRule="auto"/>
              <w:ind w:left="35"/>
              <w:jc w:val="both"/>
              <w:rPr>
                <w:rFonts w:ascii="Times New Roman" w:hAnsi="Times New Roman" w:cs="Times New Roman"/>
                <w:sz w:val="20"/>
                <w:szCs w:val="20"/>
              </w:rPr>
            </w:pPr>
            <w:r w:rsidRPr="00BA2ED0">
              <w:rPr>
                <w:rFonts w:ascii="Times New Roman" w:hAnsi="Times New Roman" w:cs="Times New Roman"/>
                <w:sz w:val="20"/>
                <w:szCs w:val="20"/>
              </w:rPr>
              <w:t>Произношение</w:t>
            </w:r>
          </w:p>
        </w:tc>
        <w:tc>
          <w:tcPr>
            <w:tcW w:w="2835" w:type="dxa"/>
          </w:tcPr>
          <w:p w:rsidR="00F43D77" w:rsidRPr="00BA2ED0" w:rsidRDefault="00F43D77" w:rsidP="000E0A52">
            <w:pPr>
              <w:autoSpaceDE w:val="0"/>
              <w:autoSpaceDN w:val="0"/>
              <w:adjustRightInd w:val="0"/>
              <w:spacing w:after="10" w:line="240" w:lineRule="auto"/>
              <w:ind w:left="0"/>
              <w:jc w:val="both"/>
              <w:rPr>
                <w:rFonts w:ascii="Times New Roman" w:hAnsi="Times New Roman" w:cs="Times New Roman"/>
                <w:sz w:val="20"/>
                <w:szCs w:val="20"/>
              </w:rPr>
            </w:pPr>
            <w:r w:rsidRPr="00BA2ED0">
              <w:rPr>
                <w:rFonts w:ascii="Times New Roman" w:hAnsi="Times New Roman" w:cs="Times New Roman"/>
                <w:sz w:val="20"/>
                <w:szCs w:val="20"/>
              </w:rPr>
              <w:t>Развитие речи</w:t>
            </w:r>
          </w:p>
        </w:tc>
        <w:tc>
          <w:tcPr>
            <w:tcW w:w="3260" w:type="dxa"/>
          </w:tcPr>
          <w:p w:rsidR="00F43D77" w:rsidRPr="00BA2ED0" w:rsidRDefault="00F43D77" w:rsidP="000E0A52">
            <w:pPr>
              <w:autoSpaceDE w:val="0"/>
              <w:autoSpaceDN w:val="0"/>
              <w:adjustRightInd w:val="0"/>
              <w:spacing w:after="10" w:line="240" w:lineRule="auto"/>
              <w:ind w:left="35"/>
              <w:jc w:val="both"/>
              <w:rPr>
                <w:rFonts w:ascii="Times New Roman" w:hAnsi="Times New Roman" w:cs="Times New Roman"/>
                <w:sz w:val="20"/>
                <w:szCs w:val="20"/>
              </w:rPr>
            </w:pPr>
            <w:r w:rsidRPr="00BA2ED0">
              <w:rPr>
                <w:rFonts w:ascii="Times New Roman" w:hAnsi="Times New Roman" w:cs="Times New Roman"/>
                <w:sz w:val="20"/>
                <w:szCs w:val="20"/>
              </w:rPr>
              <w:t>Формирование элементарных навыков письма и чтения</w:t>
            </w:r>
          </w:p>
        </w:tc>
      </w:tr>
      <w:tr w:rsidR="00F43D77" w:rsidRPr="00BA2ED0">
        <w:tc>
          <w:tcPr>
            <w:tcW w:w="1134" w:type="dxa"/>
          </w:tcPr>
          <w:p w:rsidR="00F43D77" w:rsidRPr="00BA2ED0" w:rsidRDefault="00F43D77" w:rsidP="000E0A52">
            <w:pPr>
              <w:autoSpaceDE w:val="0"/>
              <w:autoSpaceDN w:val="0"/>
              <w:adjustRightInd w:val="0"/>
              <w:spacing w:after="10" w:line="240" w:lineRule="auto"/>
              <w:ind w:left="0" w:firstLine="34"/>
              <w:jc w:val="both"/>
              <w:rPr>
                <w:rFonts w:ascii="Times New Roman" w:hAnsi="Times New Roman" w:cs="Times New Roman"/>
                <w:sz w:val="20"/>
                <w:szCs w:val="20"/>
              </w:rPr>
            </w:pPr>
            <w:r w:rsidRPr="00BA2ED0">
              <w:rPr>
                <w:rFonts w:ascii="Times New Roman" w:hAnsi="Times New Roman" w:cs="Times New Roman"/>
                <w:sz w:val="20"/>
                <w:szCs w:val="20"/>
                <w:lang w:val="en-US"/>
              </w:rPr>
              <w:t>I</w:t>
            </w:r>
          </w:p>
          <w:p w:rsidR="00F43D77" w:rsidRPr="00BA2ED0" w:rsidRDefault="00F43D77" w:rsidP="000E0A52">
            <w:pPr>
              <w:autoSpaceDE w:val="0"/>
              <w:autoSpaceDN w:val="0"/>
              <w:adjustRightInd w:val="0"/>
              <w:spacing w:after="10" w:line="240" w:lineRule="auto"/>
              <w:ind w:left="0" w:firstLine="34"/>
              <w:jc w:val="both"/>
              <w:rPr>
                <w:rFonts w:ascii="Times New Roman" w:hAnsi="Times New Roman" w:cs="Times New Roman"/>
                <w:sz w:val="20"/>
                <w:szCs w:val="20"/>
              </w:rPr>
            </w:pPr>
            <w:r w:rsidRPr="00BA2ED0">
              <w:rPr>
                <w:rFonts w:ascii="Times New Roman" w:hAnsi="Times New Roman" w:cs="Times New Roman"/>
                <w:sz w:val="20"/>
                <w:szCs w:val="20"/>
              </w:rPr>
              <w:t>Сентябрь октябрь</w:t>
            </w:r>
          </w:p>
        </w:tc>
        <w:tc>
          <w:tcPr>
            <w:tcW w:w="2694" w:type="dxa"/>
          </w:tcPr>
          <w:p w:rsidR="00F43D77" w:rsidRPr="00BA2ED0" w:rsidRDefault="00F43D77" w:rsidP="000E0A52">
            <w:pPr>
              <w:shd w:val="clear" w:color="auto" w:fill="FFFFFF"/>
              <w:autoSpaceDE w:val="0"/>
              <w:autoSpaceDN w:val="0"/>
              <w:adjustRightInd w:val="0"/>
              <w:spacing w:after="10" w:line="240" w:lineRule="auto"/>
              <w:ind w:left="35"/>
              <w:jc w:val="both"/>
              <w:rPr>
                <w:rFonts w:ascii="Times New Roman" w:hAnsi="Times New Roman" w:cs="Times New Roman"/>
                <w:b/>
                <w:bCs/>
                <w:i/>
                <w:iCs/>
                <w:sz w:val="20"/>
                <w:szCs w:val="20"/>
              </w:rPr>
            </w:pPr>
            <w:r w:rsidRPr="00BA2ED0">
              <w:rPr>
                <w:rFonts w:ascii="Times New Roman" w:hAnsi="Times New Roman" w:cs="Times New Roman"/>
                <w:b/>
                <w:bCs/>
                <w:i/>
                <w:iCs/>
                <w:sz w:val="20"/>
                <w:szCs w:val="20"/>
              </w:rPr>
              <w:t>Индивидуальные и подгрупповые занятия:</w:t>
            </w:r>
          </w:p>
          <w:p w:rsidR="00F43D77" w:rsidRPr="00BA2ED0" w:rsidRDefault="00F43D77" w:rsidP="000E0A52">
            <w:pPr>
              <w:shd w:val="clear" w:color="auto" w:fill="FFFFFF"/>
              <w:autoSpaceDE w:val="0"/>
              <w:autoSpaceDN w:val="0"/>
              <w:adjustRightInd w:val="0"/>
              <w:spacing w:after="10" w:line="240" w:lineRule="auto"/>
              <w:ind w:left="35"/>
              <w:jc w:val="both"/>
              <w:rPr>
                <w:rFonts w:ascii="Times New Roman" w:hAnsi="Times New Roman" w:cs="Times New Roman"/>
                <w:sz w:val="20"/>
                <w:szCs w:val="20"/>
              </w:rPr>
            </w:pPr>
            <w:r w:rsidRPr="00BA2ED0">
              <w:rPr>
                <w:rFonts w:ascii="Times New Roman" w:hAnsi="Times New Roman" w:cs="Times New Roman"/>
                <w:sz w:val="20"/>
                <w:szCs w:val="20"/>
              </w:rPr>
              <w:t>1. Постановка и первоначальное закрепление звуков [к], [к’], [х], [х’], [</w:t>
            </w:r>
            <w:r w:rsidRPr="00BA2ED0">
              <w:rPr>
                <w:rFonts w:ascii="Times New Roman" w:hAnsi="Times New Roman" w:cs="Times New Roman"/>
                <w:sz w:val="20"/>
                <w:szCs w:val="20"/>
                <w:lang w:val="en-US"/>
              </w:rPr>
              <w:t>j</w:t>
            </w:r>
            <w:r w:rsidRPr="00BA2ED0">
              <w:rPr>
                <w:rFonts w:ascii="Times New Roman" w:hAnsi="Times New Roman" w:cs="Times New Roman"/>
                <w:sz w:val="20"/>
                <w:szCs w:val="20"/>
              </w:rPr>
              <w:t>], [ы], [с], [с’], [з], [з’], [л], [л’], [ш], [ж], [р], [р’] и др. В соответствии с индивидуальными маршрутами речевого развития.</w:t>
            </w:r>
          </w:p>
          <w:p w:rsidR="00F43D77" w:rsidRPr="00BA2ED0" w:rsidRDefault="00F43D77" w:rsidP="000E0A52">
            <w:pPr>
              <w:shd w:val="clear" w:color="auto" w:fill="FFFFFF"/>
              <w:autoSpaceDE w:val="0"/>
              <w:autoSpaceDN w:val="0"/>
              <w:adjustRightInd w:val="0"/>
              <w:spacing w:after="10" w:line="240" w:lineRule="auto"/>
              <w:ind w:left="35"/>
              <w:jc w:val="both"/>
              <w:rPr>
                <w:rFonts w:ascii="Times New Roman" w:hAnsi="Times New Roman" w:cs="Times New Roman"/>
                <w:sz w:val="20"/>
                <w:szCs w:val="20"/>
              </w:rPr>
            </w:pPr>
            <w:r w:rsidRPr="00BA2ED0">
              <w:rPr>
                <w:rFonts w:ascii="Times New Roman" w:hAnsi="Times New Roman" w:cs="Times New Roman"/>
                <w:sz w:val="20"/>
                <w:szCs w:val="20"/>
              </w:rPr>
              <w:t>2. Преодоление затруднений в произношении сложных по структуре слов, состоящих из правильно произносимых звуков.</w:t>
            </w:r>
          </w:p>
          <w:p w:rsidR="00F43D77" w:rsidRPr="00BA2ED0" w:rsidRDefault="00F43D77" w:rsidP="000E0A52">
            <w:pPr>
              <w:shd w:val="clear" w:color="auto" w:fill="FFFFFF"/>
              <w:autoSpaceDE w:val="0"/>
              <w:autoSpaceDN w:val="0"/>
              <w:adjustRightInd w:val="0"/>
              <w:spacing w:after="10" w:line="240" w:lineRule="auto"/>
              <w:ind w:left="35"/>
              <w:jc w:val="both"/>
              <w:rPr>
                <w:rFonts w:ascii="Times New Roman" w:hAnsi="Times New Roman" w:cs="Times New Roman"/>
                <w:sz w:val="20"/>
                <w:szCs w:val="20"/>
              </w:rPr>
            </w:pPr>
            <w:r w:rsidRPr="00BA2ED0">
              <w:rPr>
                <w:rFonts w:ascii="Times New Roman" w:hAnsi="Times New Roman" w:cs="Times New Roman"/>
                <w:sz w:val="20"/>
                <w:szCs w:val="20"/>
              </w:rPr>
              <w:t>3. Формирование грамматически правильной речи.</w:t>
            </w:r>
          </w:p>
          <w:p w:rsidR="00F43D77" w:rsidRPr="00BA2ED0" w:rsidRDefault="00F43D77" w:rsidP="000E0A52">
            <w:pPr>
              <w:shd w:val="clear" w:color="auto" w:fill="FFFFFF"/>
              <w:autoSpaceDE w:val="0"/>
              <w:autoSpaceDN w:val="0"/>
              <w:adjustRightInd w:val="0"/>
              <w:spacing w:after="10" w:line="240" w:lineRule="auto"/>
              <w:ind w:left="35"/>
              <w:jc w:val="both"/>
              <w:rPr>
                <w:rFonts w:ascii="Times New Roman" w:hAnsi="Times New Roman" w:cs="Times New Roman"/>
                <w:sz w:val="20"/>
                <w:szCs w:val="20"/>
              </w:rPr>
            </w:pPr>
            <w:r w:rsidRPr="00BA2ED0">
              <w:rPr>
                <w:rFonts w:ascii="Times New Roman" w:hAnsi="Times New Roman" w:cs="Times New Roman"/>
                <w:sz w:val="20"/>
                <w:szCs w:val="20"/>
              </w:rPr>
              <w:t>4. Звуковой анализ и синтез слогов и слов, чтение, письмо в случае индивидуальных затруднений.</w:t>
            </w:r>
          </w:p>
          <w:p w:rsidR="00F43D77" w:rsidRPr="00BA2ED0" w:rsidRDefault="00F43D77" w:rsidP="000E0A52">
            <w:pPr>
              <w:autoSpaceDE w:val="0"/>
              <w:autoSpaceDN w:val="0"/>
              <w:adjustRightInd w:val="0"/>
              <w:spacing w:after="10" w:line="240" w:lineRule="auto"/>
              <w:jc w:val="both"/>
              <w:rPr>
                <w:rFonts w:ascii="Times New Roman" w:hAnsi="Times New Roman" w:cs="Times New Roman"/>
                <w:sz w:val="20"/>
                <w:szCs w:val="20"/>
              </w:rPr>
            </w:pPr>
          </w:p>
        </w:tc>
        <w:tc>
          <w:tcPr>
            <w:tcW w:w="2835" w:type="dxa"/>
          </w:tcPr>
          <w:p w:rsidR="00F43D77" w:rsidRPr="00BA2ED0" w:rsidRDefault="00F43D77" w:rsidP="000E0A52">
            <w:pPr>
              <w:shd w:val="clear" w:color="auto" w:fill="FFFFFF"/>
              <w:autoSpaceDE w:val="0"/>
              <w:autoSpaceDN w:val="0"/>
              <w:adjustRightInd w:val="0"/>
              <w:spacing w:after="10" w:line="240" w:lineRule="auto"/>
              <w:ind w:left="35"/>
              <w:jc w:val="both"/>
              <w:rPr>
                <w:rFonts w:ascii="Times New Roman" w:hAnsi="Times New Roman" w:cs="Times New Roman"/>
                <w:sz w:val="20"/>
                <w:szCs w:val="20"/>
              </w:rPr>
            </w:pPr>
            <w:r w:rsidRPr="00BA2ED0">
              <w:rPr>
                <w:rFonts w:ascii="Times New Roman" w:hAnsi="Times New Roman" w:cs="Times New Roman"/>
                <w:b/>
                <w:bCs/>
                <w:sz w:val="20"/>
                <w:szCs w:val="20"/>
              </w:rPr>
              <w:t>1.Воспитание направленности внимания к изучению грамматических форм слов</w:t>
            </w:r>
            <w:r w:rsidRPr="00BA2ED0">
              <w:rPr>
                <w:rFonts w:ascii="Times New Roman" w:hAnsi="Times New Roman" w:cs="Times New Roman"/>
                <w:sz w:val="20"/>
                <w:szCs w:val="20"/>
              </w:rPr>
              <w:t xml:space="preserve"> за счет сравнения и сопоставления: существительных единственного и множественного числа с окончаниями </w:t>
            </w:r>
            <w:r w:rsidRPr="00BA2ED0">
              <w:rPr>
                <w:rFonts w:ascii="Times New Roman" w:hAnsi="Times New Roman" w:cs="Times New Roman"/>
                <w:i/>
                <w:iCs/>
                <w:sz w:val="20"/>
                <w:szCs w:val="20"/>
              </w:rPr>
              <w:t>и</w:t>
            </w:r>
            <w:r w:rsidRPr="00BA2ED0">
              <w:rPr>
                <w:rFonts w:ascii="Times New Roman" w:hAnsi="Times New Roman" w:cs="Times New Roman"/>
                <w:sz w:val="20"/>
                <w:szCs w:val="20"/>
              </w:rPr>
              <w:t>,</w:t>
            </w:r>
            <w:r w:rsidRPr="00BA2ED0">
              <w:rPr>
                <w:rFonts w:ascii="Times New Roman" w:hAnsi="Times New Roman" w:cs="Times New Roman"/>
                <w:i/>
                <w:iCs/>
                <w:sz w:val="20"/>
                <w:szCs w:val="20"/>
              </w:rPr>
              <w:t xml:space="preserve"> ы</w:t>
            </w:r>
            <w:r w:rsidRPr="00BA2ED0">
              <w:rPr>
                <w:rFonts w:ascii="Times New Roman" w:hAnsi="Times New Roman" w:cs="Times New Roman"/>
                <w:sz w:val="20"/>
                <w:szCs w:val="20"/>
              </w:rPr>
              <w:t>,</w:t>
            </w:r>
            <w:r w:rsidRPr="00BA2ED0">
              <w:rPr>
                <w:rFonts w:ascii="Times New Roman" w:hAnsi="Times New Roman" w:cs="Times New Roman"/>
                <w:i/>
                <w:iCs/>
                <w:sz w:val="20"/>
                <w:szCs w:val="20"/>
              </w:rPr>
              <w:t xml:space="preserve"> а </w:t>
            </w:r>
            <w:r w:rsidRPr="00BA2ED0">
              <w:rPr>
                <w:rFonts w:ascii="Times New Roman" w:hAnsi="Times New Roman" w:cs="Times New Roman"/>
                <w:sz w:val="20"/>
                <w:szCs w:val="20"/>
              </w:rPr>
              <w:t>(</w:t>
            </w:r>
            <w:r w:rsidRPr="00BA2ED0">
              <w:rPr>
                <w:rFonts w:ascii="Times New Roman" w:hAnsi="Times New Roman" w:cs="Times New Roman"/>
                <w:i/>
                <w:iCs/>
                <w:sz w:val="20"/>
                <w:szCs w:val="20"/>
              </w:rPr>
              <w:t>куски</w:t>
            </w:r>
            <w:r w:rsidRPr="00BA2ED0">
              <w:rPr>
                <w:rFonts w:ascii="Times New Roman" w:hAnsi="Times New Roman" w:cs="Times New Roman"/>
                <w:sz w:val="20"/>
                <w:szCs w:val="20"/>
              </w:rPr>
              <w:t>,</w:t>
            </w:r>
            <w:r w:rsidRPr="00BA2ED0">
              <w:rPr>
                <w:rFonts w:ascii="Times New Roman" w:hAnsi="Times New Roman" w:cs="Times New Roman"/>
                <w:i/>
                <w:iCs/>
                <w:sz w:val="20"/>
                <w:szCs w:val="20"/>
              </w:rPr>
              <w:t xml:space="preserve"> кусты</w:t>
            </w:r>
            <w:r w:rsidRPr="00BA2ED0">
              <w:rPr>
                <w:rFonts w:ascii="Times New Roman" w:hAnsi="Times New Roman" w:cs="Times New Roman"/>
                <w:sz w:val="20"/>
                <w:szCs w:val="20"/>
              </w:rPr>
              <w:t>,</w:t>
            </w:r>
            <w:r w:rsidRPr="00BA2ED0">
              <w:rPr>
                <w:rFonts w:ascii="Times New Roman" w:hAnsi="Times New Roman" w:cs="Times New Roman"/>
                <w:i/>
                <w:iCs/>
                <w:sz w:val="20"/>
                <w:szCs w:val="20"/>
              </w:rPr>
              <w:t xml:space="preserve"> кружки</w:t>
            </w:r>
            <w:r w:rsidRPr="00BA2ED0">
              <w:rPr>
                <w:rFonts w:ascii="Times New Roman" w:hAnsi="Times New Roman" w:cs="Times New Roman"/>
                <w:sz w:val="20"/>
                <w:szCs w:val="20"/>
              </w:rPr>
              <w:t>,</w:t>
            </w:r>
            <w:r w:rsidRPr="00BA2ED0">
              <w:rPr>
                <w:rFonts w:ascii="Times New Roman" w:hAnsi="Times New Roman" w:cs="Times New Roman"/>
                <w:i/>
                <w:iCs/>
                <w:sz w:val="20"/>
                <w:szCs w:val="20"/>
              </w:rPr>
              <w:t xml:space="preserve"> письма</w:t>
            </w:r>
            <w:r w:rsidRPr="00BA2ED0">
              <w:rPr>
                <w:rFonts w:ascii="Times New Roman" w:hAnsi="Times New Roman" w:cs="Times New Roman"/>
                <w:sz w:val="20"/>
                <w:szCs w:val="20"/>
              </w:rPr>
              <w:t>)</w:t>
            </w:r>
            <w:r w:rsidRPr="00BA2ED0">
              <w:rPr>
                <w:rFonts w:ascii="Times New Roman" w:hAnsi="Times New Roman" w:cs="Times New Roman"/>
                <w:i/>
                <w:iCs/>
                <w:sz w:val="20"/>
                <w:szCs w:val="20"/>
              </w:rPr>
              <w:t xml:space="preserve">; </w:t>
            </w:r>
            <w:r w:rsidRPr="00BA2ED0">
              <w:rPr>
                <w:rFonts w:ascii="Times New Roman" w:hAnsi="Times New Roman" w:cs="Times New Roman"/>
                <w:sz w:val="20"/>
                <w:szCs w:val="20"/>
              </w:rPr>
              <w:t xml:space="preserve">различных окончаний существительных множественного числа, личных окончаний существительных множественного числа родительного падежа (много </w:t>
            </w:r>
            <w:r w:rsidRPr="00BA2ED0">
              <w:rPr>
                <w:rFonts w:ascii="Times New Roman" w:hAnsi="Times New Roman" w:cs="Times New Roman"/>
                <w:i/>
                <w:iCs/>
                <w:sz w:val="20"/>
                <w:szCs w:val="20"/>
              </w:rPr>
              <w:t>куск</w:t>
            </w:r>
            <w:r w:rsidRPr="00BA2ED0">
              <w:rPr>
                <w:rFonts w:ascii="Times New Roman" w:hAnsi="Times New Roman" w:cs="Times New Roman"/>
                <w:b/>
                <w:bCs/>
                <w:i/>
                <w:iCs/>
                <w:sz w:val="20"/>
                <w:szCs w:val="20"/>
              </w:rPr>
              <w:t>ов</w:t>
            </w:r>
            <w:r w:rsidRPr="00BA2ED0">
              <w:rPr>
                <w:rFonts w:ascii="Times New Roman" w:hAnsi="Times New Roman" w:cs="Times New Roman"/>
                <w:sz w:val="20"/>
                <w:szCs w:val="20"/>
              </w:rPr>
              <w:t>,</w:t>
            </w:r>
            <w:r w:rsidRPr="00BA2ED0">
              <w:rPr>
                <w:rFonts w:ascii="Times New Roman" w:hAnsi="Times New Roman" w:cs="Times New Roman"/>
                <w:i/>
                <w:iCs/>
                <w:sz w:val="20"/>
                <w:szCs w:val="20"/>
              </w:rPr>
              <w:t xml:space="preserve"> олен</w:t>
            </w:r>
            <w:r w:rsidRPr="00BA2ED0">
              <w:rPr>
                <w:rFonts w:ascii="Times New Roman" w:hAnsi="Times New Roman" w:cs="Times New Roman"/>
                <w:b/>
                <w:bCs/>
                <w:i/>
                <w:iCs/>
                <w:sz w:val="20"/>
                <w:szCs w:val="20"/>
              </w:rPr>
              <w:t>ей</w:t>
            </w:r>
            <w:r w:rsidRPr="00BA2ED0">
              <w:rPr>
                <w:rFonts w:ascii="Times New Roman" w:hAnsi="Times New Roman" w:cs="Times New Roman"/>
                <w:sz w:val="20"/>
                <w:szCs w:val="20"/>
              </w:rPr>
              <w:t>,</w:t>
            </w:r>
            <w:r w:rsidRPr="00BA2ED0">
              <w:rPr>
                <w:rFonts w:ascii="Times New Roman" w:hAnsi="Times New Roman" w:cs="Times New Roman"/>
                <w:i/>
                <w:iCs/>
                <w:sz w:val="20"/>
                <w:szCs w:val="20"/>
              </w:rPr>
              <w:t xml:space="preserve"> стуль</w:t>
            </w:r>
            <w:r w:rsidRPr="00BA2ED0">
              <w:rPr>
                <w:rFonts w:ascii="Times New Roman" w:hAnsi="Times New Roman" w:cs="Times New Roman"/>
                <w:b/>
                <w:bCs/>
                <w:i/>
                <w:iCs/>
                <w:sz w:val="20"/>
                <w:szCs w:val="20"/>
              </w:rPr>
              <w:t>ев</w:t>
            </w:r>
            <w:r w:rsidRPr="00BA2ED0">
              <w:rPr>
                <w:rFonts w:ascii="Times New Roman" w:hAnsi="Times New Roman" w:cs="Times New Roman"/>
                <w:sz w:val="20"/>
                <w:szCs w:val="20"/>
              </w:rPr>
              <w:t>,</w:t>
            </w:r>
            <w:r w:rsidRPr="00BA2ED0">
              <w:rPr>
                <w:rFonts w:ascii="Times New Roman" w:hAnsi="Times New Roman" w:cs="Times New Roman"/>
                <w:i/>
                <w:iCs/>
                <w:sz w:val="20"/>
                <w:szCs w:val="20"/>
              </w:rPr>
              <w:t xml:space="preserve"> лен</w:t>
            </w:r>
            <w:r w:rsidRPr="00BA2ED0">
              <w:rPr>
                <w:rFonts w:ascii="Times New Roman" w:hAnsi="Times New Roman" w:cs="Times New Roman"/>
                <w:b/>
                <w:bCs/>
                <w:i/>
                <w:iCs/>
                <w:sz w:val="20"/>
                <w:szCs w:val="20"/>
              </w:rPr>
              <w:t>т</w:t>
            </w:r>
            <w:r w:rsidRPr="00BA2ED0">
              <w:rPr>
                <w:rFonts w:ascii="Times New Roman" w:hAnsi="Times New Roman" w:cs="Times New Roman"/>
                <w:sz w:val="20"/>
                <w:szCs w:val="20"/>
              </w:rPr>
              <w:t>,</w:t>
            </w:r>
            <w:r w:rsidRPr="00BA2ED0">
              <w:rPr>
                <w:rFonts w:ascii="Times New Roman" w:hAnsi="Times New Roman" w:cs="Times New Roman"/>
                <w:i/>
                <w:iCs/>
                <w:sz w:val="20"/>
                <w:szCs w:val="20"/>
              </w:rPr>
              <w:t xml:space="preserve"> око</w:t>
            </w:r>
            <w:r w:rsidRPr="00BA2ED0">
              <w:rPr>
                <w:rFonts w:ascii="Times New Roman" w:hAnsi="Times New Roman" w:cs="Times New Roman"/>
                <w:b/>
                <w:bCs/>
                <w:i/>
                <w:iCs/>
                <w:sz w:val="20"/>
                <w:szCs w:val="20"/>
              </w:rPr>
              <w:t>н</w:t>
            </w:r>
            <w:r w:rsidRPr="00BA2ED0">
              <w:rPr>
                <w:rFonts w:ascii="Times New Roman" w:hAnsi="Times New Roman" w:cs="Times New Roman"/>
                <w:sz w:val="20"/>
                <w:szCs w:val="20"/>
              </w:rPr>
              <w:t>и т. д.).</w:t>
            </w:r>
          </w:p>
          <w:p w:rsidR="00F43D77" w:rsidRPr="00BA2ED0" w:rsidRDefault="00F43D77" w:rsidP="000E0A52">
            <w:pPr>
              <w:shd w:val="clear" w:color="auto" w:fill="FFFFFF"/>
              <w:autoSpaceDE w:val="0"/>
              <w:autoSpaceDN w:val="0"/>
              <w:adjustRightInd w:val="0"/>
              <w:spacing w:after="10" w:line="240" w:lineRule="auto"/>
              <w:ind w:left="0"/>
              <w:jc w:val="both"/>
              <w:rPr>
                <w:rFonts w:ascii="Times New Roman" w:hAnsi="Times New Roman" w:cs="Times New Roman"/>
                <w:sz w:val="20"/>
                <w:szCs w:val="20"/>
              </w:rPr>
            </w:pPr>
            <w:r w:rsidRPr="00BA2ED0">
              <w:rPr>
                <w:rFonts w:ascii="Times New Roman" w:hAnsi="Times New Roman" w:cs="Times New Roman"/>
                <w:sz w:val="20"/>
                <w:szCs w:val="20"/>
              </w:rPr>
              <w:t>Согласование глаголов единственного и множественного числа настоящего времени с существительными (</w:t>
            </w:r>
            <w:r w:rsidRPr="00BA2ED0">
              <w:rPr>
                <w:rFonts w:ascii="Times New Roman" w:hAnsi="Times New Roman" w:cs="Times New Roman"/>
                <w:i/>
                <w:iCs/>
                <w:sz w:val="20"/>
                <w:szCs w:val="20"/>
              </w:rPr>
              <w:t>залаяла собака</w:t>
            </w:r>
            <w:r w:rsidRPr="00BA2ED0">
              <w:rPr>
                <w:rFonts w:ascii="Times New Roman" w:hAnsi="Times New Roman" w:cs="Times New Roman"/>
                <w:sz w:val="20"/>
                <w:szCs w:val="20"/>
              </w:rPr>
              <w:t>,</w:t>
            </w:r>
            <w:r w:rsidRPr="00BA2ED0">
              <w:rPr>
                <w:rFonts w:ascii="Times New Roman" w:hAnsi="Times New Roman" w:cs="Times New Roman"/>
                <w:i/>
                <w:iCs/>
                <w:sz w:val="20"/>
                <w:szCs w:val="20"/>
              </w:rPr>
              <w:t xml:space="preserve"> залаяли </w:t>
            </w:r>
            <w:r w:rsidRPr="00BA2ED0">
              <w:rPr>
                <w:rFonts w:ascii="Times New Roman" w:hAnsi="Times New Roman" w:cs="Times New Roman"/>
                <w:sz w:val="20"/>
                <w:szCs w:val="20"/>
              </w:rPr>
              <w:t>...</w:t>
            </w:r>
            <w:r w:rsidRPr="00BA2ED0">
              <w:rPr>
                <w:rFonts w:ascii="Times New Roman" w:hAnsi="Times New Roman" w:cs="Times New Roman"/>
                <w:i/>
                <w:iCs/>
                <w:sz w:val="20"/>
                <w:szCs w:val="20"/>
              </w:rPr>
              <w:t xml:space="preserve"> собаки</w:t>
            </w:r>
            <w:r w:rsidRPr="00BA2ED0">
              <w:rPr>
                <w:rFonts w:ascii="Times New Roman" w:hAnsi="Times New Roman" w:cs="Times New Roman"/>
                <w:sz w:val="20"/>
                <w:szCs w:val="20"/>
              </w:rPr>
              <w:t>)</w:t>
            </w:r>
            <w:r w:rsidRPr="00BA2ED0">
              <w:rPr>
                <w:rFonts w:ascii="Times New Roman" w:hAnsi="Times New Roman" w:cs="Times New Roman"/>
                <w:i/>
                <w:iCs/>
                <w:sz w:val="20"/>
                <w:szCs w:val="20"/>
              </w:rPr>
              <w:t xml:space="preserve">; </w:t>
            </w:r>
            <w:r w:rsidRPr="00BA2ED0">
              <w:rPr>
                <w:rFonts w:ascii="Times New Roman" w:hAnsi="Times New Roman" w:cs="Times New Roman"/>
                <w:sz w:val="20"/>
                <w:szCs w:val="20"/>
              </w:rPr>
              <w:t>сравнение личных окончаний глаголов настоящего времени в единственном и множественном числе (</w:t>
            </w:r>
            <w:r w:rsidRPr="00BA2ED0">
              <w:rPr>
                <w:rFonts w:ascii="Times New Roman" w:hAnsi="Times New Roman" w:cs="Times New Roman"/>
                <w:i/>
                <w:iCs/>
                <w:sz w:val="20"/>
                <w:szCs w:val="20"/>
              </w:rPr>
              <w:t>поет Валя</w:t>
            </w:r>
            <w:r w:rsidRPr="00BA2ED0">
              <w:rPr>
                <w:rFonts w:ascii="Times New Roman" w:hAnsi="Times New Roman" w:cs="Times New Roman"/>
                <w:sz w:val="20"/>
                <w:szCs w:val="20"/>
              </w:rPr>
              <w:t>,</w:t>
            </w:r>
            <w:r w:rsidRPr="00BA2ED0">
              <w:rPr>
                <w:rFonts w:ascii="Times New Roman" w:hAnsi="Times New Roman" w:cs="Times New Roman"/>
                <w:i/>
                <w:iCs/>
                <w:sz w:val="20"/>
                <w:szCs w:val="20"/>
              </w:rPr>
              <w:t xml:space="preserve"> поют </w:t>
            </w:r>
            <w:r w:rsidRPr="00BA2ED0">
              <w:rPr>
                <w:rFonts w:ascii="Times New Roman" w:hAnsi="Times New Roman" w:cs="Times New Roman"/>
                <w:sz w:val="20"/>
                <w:szCs w:val="20"/>
              </w:rPr>
              <w:t>...</w:t>
            </w:r>
            <w:r w:rsidRPr="00BA2ED0">
              <w:rPr>
                <w:rFonts w:ascii="Times New Roman" w:hAnsi="Times New Roman" w:cs="Times New Roman"/>
                <w:i/>
                <w:iCs/>
                <w:sz w:val="20"/>
                <w:szCs w:val="20"/>
              </w:rPr>
              <w:t xml:space="preserve"> дети</w:t>
            </w:r>
            <w:r w:rsidRPr="00BA2ED0">
              <w:rPr>
                <w:rFonts w:ascii="Times New Roman" w:hAnsi="Times New Roman" w:cs="Times New Roman"/>
                <w:sz w:val="20"/>
                <w:szCs w:val="20"/>
              </w:rPr>
              <w:t>)</w:t>
            </w:r>
            <w:r w:rsidRPr="00BA2ED0">
              <w:rPr>
                <w:rFonts w:ascii="Times New Roman" w:hAnsi="Times New Roman" w:cs="Times New Roman"/>
                <w:i/>
                <w:iCs/>
                <w:sz w:val="20"/>
                <w:szCs w:val="20"/>
              </w:rPr>
              <w:t xml:space="preserve">; </w:t>
            </w:r>
            <w:r w:rsidRPr="00BA2ED0">
              <w:rPr>
                <w:rFonts w:ascii="Times New Roman" w:hAnsi="Times New Roman" w:cs="Times New Roman"/>
                <w:sz w:val="20"/>
                <w:szCs w:val="20"/>
              </w:rPr>
              <w:t>привлечение внимания к родовой принадлежности предметов (</w:t>
            </w:r>
            <w:r w:rsidRPr="00BA2ED0">
              <w:rPr>
                <w:rFonts w:ascii="Times New Roman" w:hAnsi="Times New Roman" w:cs="Times New Roman"/>
                <w:i/>
                <w:iCs/>
                <w:sz w:val="20"/>
                <w:szCs w:val="20"/>
              </w:rPr>
              <w:t xml:space="preserve">мой </w:t>
            </w:r>
            <w:r w:rsidRPr="00BA2ED0">
              <w:rPr>
                <w:rFonts w:ascii="Times New Roman" w:hAnsi="Times New Roman" w:cs="Times New Roman"/>
                <w:sz w:val="20"/>
                <w:szCs w:val="20"/>
              </w:rPr>
              <w:t>...</w:t>
            </w:r>
            <w:r w:rsidRPr="00BA2ED0">
              <w:rPr>
                <w:rFonts w:ascii="Times New Roman" w:hAnsi="Times New Roman" w:cs="Times New Roman"/>
                <w:i/>
                <w:iCs/>
                <w:sz w:val="20"/>
                <w:szCs w:val="20"/>
              </w:rPr>
              <w:t xml:space="preserve"> стакан</w:t>
            </w:r>
            <w:r w:rsidRPr="00BA2ED0">
              <w:rPr>
                <w:rFonts w:ascii="Times New Roman" w:hAnsi="Times New Roman" w:cs="Times New Roman"/>
                <w:sz w:val="20"/>
                <w:szCs w:val="20"/>
              </w:rPr>
              <w:t>,</w:t>
            </w:r>
            <w:r w:rsidRPr="00BA2ED0">
              <w:rPr>
                <w:rFonts w:ascii="Times New Roman" w:hAnsi="Times New Roman" w:cs="Times New Roman"/>
                <w:i/>
                <w:iCs/>
                <w:sz w:val="20"/>
                <w:szCs w:val="20"/>
              </w:rPr>
              <w:t xml:space="preserve"> моя </w:t>
            </w:r>
            <w:r w:rsidRPr="00BA2ED0">
              <w:rPr>
                <w:rFonts w:ascii="Times New Roman" w:hAnsi="Times New Roman" w:cs="Times New Roman"/>
                <w:sz w:val="20"/>
                <w:szCs w:val="20"/>
              </w:rPr>
              <w:t>...</w:t>
            </w:r>
            <w:r w:rsidRPr="00BA2ED0">
              <w:rPr>
                <w:rFonts w:ascii="Times New Roman" w:hAnsi="Times New Roman" w:cs="Times New Roman"/>
                <w:i/>
                <w:iCs/>
                <w:sz w:val="20"/>
                <w:szCs w:val="20"/>
              </w:rPr>
              <w:t xml:space="preserve"> сумка</w:t>
            </w:r>
            <w:r w:rsidRPr="00BA2ED0">
              <w:rPr>
                <w:rFonts w:ascii="Times New Roman" w:hAnsi="Times New Roman" w:cs="Times New Roman"/>
                <w:sz w:val="20"/>
                <w:szCs w:val="20"/>
              </w:rPr>
              <w:t>).</w:t>
            </w:r>
          </w:p>
          <w:p w:rsidR="00F43D77" w:rsidRPr="00BA2ED0" w:rsidRDefault="00F43D77" w:rsidP="000E0A52">
            <w:pPr>
              <w:shd w:val="clear" w:color="auto" w:fill="FFFFFF"/>
              <w:autoSpaceDE w:val="0"/>
              <w:autoSpaceDN w:val="0"/>
              <w:adjustRightInd w:val="0"/>
              <w:spacing w:after="10" w:line="240" w:lineRule="auto"/>
              <w:ind w:left="0"/>
              <w:jc w:val="both"/>
              <w:rPr>
                <w:rFonts w:ascii="Times New Roman" w:hAnsi="Times New Roman" w:cs="Times New Roman"/>
                <w:b/>
                <w:bCs/>
                <w:sz w:val="20"/>
                <w:szCs w:val="20"/>
              </w:rPr>
            </w:pPr>
            <w:r w:rsidRPr="00BA2ED0">
              <w:rPr>
                <w:rFonts w:ascii="Times New Roman" w:hAnsi="Times New Roman" w:cs="Times New Roman"/>
                <w:b/>
                <w:bCs/>
                <w:sz w:val="20"/>
                <w:szCs w:val="20"/>
              </w:rPr>
              <w:t>2. Словарная работа.</w:t>
            </w:r>
          </w:p>
          <w:p w:rsidR="00F43D77" w:rsidRPr="00BA2ED0" w:rsidRDefault="00F43D77" w:rsidP="000E0A52">
            <w:pPr>
              <w:shd w:val="clear" w:color="auto" w:fill="FFFFFF"/>
              <w:autoSpaceDE w:val="0"/>
              <w:autoSpaceDN w:val="0"/>
              <w:adjustRightInd w:val="0"/>
              <w:spacing w:after="10" w:line="240" w:lineRule="auto"/>
              <w:ind w:left="0"/>
              <w:jc w:val="both"/>
              <w:rPr>
                <w:rFonts w:ascii="Times New Roman" w:hAnsi="Times New Roman" w:cs="Times New Roman"/>
                <w:sz w:val="20"/>
                <w:szCs w:val="20"/>
              </w:rPr>
            </w:pPr>
            <w:r w:rsidRPr="00BA2ED0">
              <w:rPr>
                <w:rFonts w:ascii="Times New Roman" w:hAnsi="Times New Roman" w:cs="Times New Roman"/>
                <w:sz w:val="20"/>
                <w:szCs w:val="20"/>
              </w:rPr>
              <w:t>Привлечение внимания к образованию слов способом присоединения приставки (</w:t>
            </w:r>
            <w:r w:rsidRPr="00BA2ED0">
              <w:rPr>
                <w:rFonts w:ascii="Times New Roman" w:hAnsi="Times New Roman" w:cs="Times New Roman"/>
                <w:i/>
                <w:iCs/>
                <w:sz w:val="20"/>
                <w:szCs w:val="20"/>
              </w:rPr>
              <w:t>наливает</w:t>
            </w:r>
            <w:r w:rsidRPr="00BA2ED0">
              <w:rPr>
                <w:rFonts w:ascii="Times New Roman" w:hAnsi="Times New Roman" w:cs="Times New Roman"/>
                <w:sz w:val="20"/>
                <w:szCs w:val="20"/>
              </w:rPr>
              <w:t>,</w:t>
            </w:r>
            <w:r w:rsidRPr="00BA2ED0">
              <w:rPr>
                <w:rFonts w:ascii="Times New Roman" w:hAnsi="Times New Roman" w:cs="Times New Roman"/>
                <w:i/>
                <w:iCs/>
                <w:sz w:val="20"/>
                <w:szCs w:val="20"/>
              </w:rPr>
              <w:t xml:space="preserve"> поливает</w:t>
            </w:r>
            <w:r w:rsidRPr="00BA2ED0">
              <w:rPr>
                <w:rFonts w:ascii="Times New Roman" w:hAnsi="Times New Roman" w:cs="Times New Roman"/>
                <w:sz w:val="20"/>
                <w:szCs w:val="20"/>
              </w:rPr>
              <w:t>,</w:t>
            </w:r>
            <w:r w:rsidRPr="00BA2ED0">
              <w:rPr>
                <w:rFonts w:ascii="Times New Roman" w:hAnsi="Times New Roman" w:cs="Times New Roman"/>
                <w:i/>
                <w:iCs/>
                <w:sz w:val="20"/>
                <w:szCs w:val="20"/>
              </w:rPr>
              <w:t xml:space="preserve"> выливает</w:t>
            </w:r>
            <w:r w:rsidRPr="00BA2ED0">
              <w:rPr>
                <w:rFonts w:ascii="Times New Roman" w:hAnsi="Times New Roman" w:cs="Times New Roman"/>
                <w:sz w:val="20"/>
                <w:szCs w:val="20"/>
              </w:rPr>
              <w:t>...)</w:t>
            </w:r>
            <w:r w:rsidRPr="00BA2ED0">
              <w:rPr>
                <w:rFonts w:ascii="Times New Roman" w:hAnsi="Times New Roman" w:cs="Times New Roman"/>
                <w:i/>
                <w:iCs/>
                <w:sz w:val="20"/>
                <w:szCs w:val="20"/>
              </w:rPr>
              <w:t xml:space="preserve">; </w:t>
            </w:r>
            <w:r w:rsidRPr="00BA2ED0">
              <w:rPr>
                <w:rFonts w:ascii="Times New Roman" w:hAnsi="Times New Roman" w:cs="Times New Roman"/>
                <w:sz w:val="20"/>
                <w:szCs w:val="20"/>
              </w:rPr>
              <w:t>способом присоединения суффиксов (</w:t>
            </w:r>
            <w:r w:rsidRPr="00BA2ED0">
              <w:rPr>
                <w:rFonts w:ascii="Times New Roman" w:hAnsi="Times New Roman" w:cs="Times New Roman"/>
                <w:i/>
                <w:iCs/>
                <w:sz w:val="20"/>
                <w:szCs w:val="20"/>
              </w:rPr>
              <w:t xml:space="preserve">мех </w:t>
            </w:r>
            <w:r w:rsidRPr="00BA2ED0">
              <w:rPr>
                <w:rFonts w:ascii="Times New Roman" w:hAnsi="Times New Roman" w:cs="Times New Roman"/>
                <w:sz w:val="20"/>
                <w:szCs w:val="20"/>
              </w:rPr>
              <w:t xml:space="preserve">– </w:t>
            </w:r>
            <w:r w:rsidRPr="00BA2ED0">
              <w:rPr>
                <w:rFonts w:ascii="Times New Roman" w:hAnsi="Times New Roman" w:cs="Times New Roman"/>
                <w:i/>
                <w:iCs/>
                <w:sz w:val="20"/>
                <w:szCs w:val="20"/>
              </w:rPr>
              <w:t xml:space="preserve">меховой </w:t>
            </w:r>
            <w:r w:rsidRPr="00BA2ED0">
              <w:rPr>
                <w:rFonts w:ascii="Times New Roman" w:hAnsi="Times New Roman" w:cs="Times New Roman"/>
                <w:sz w:val="20"/>
                <w:szCs w:val="20"/>
              </w:rPr>
              <w:t xml:space="preserve">– </w:t>
            </w:r>
            <w:r w:rsidRPr="00BA2ED0">
              <w:rPr>
                <w:rFonts w:ascii="Times New Roman" w:hAnsi="Times New Roman" w:cs="Times New Roman"/>
                <w:i/>
                <w:iCs/>
                <w:sz w:val="20"/>
                <w:szCs w:val="20"/>
              </w:rPr>
              <w:t>меховая</w:t>
            </w:r>
            <w:r w:rsidRPr="00BA2ED0">
              <w:rPr>
                <w:rFonts w:ascii="Times New Roman" w:hAnsi="Times New Roman" w:cs="Times New Roman"/>
                <w:sz w:val="20"/>
                <w:szCs w:val="20"/>
              </w:rPr>
              <w:t>,</w:t>
            </w:r>
            <w:r w:rsidRPr="00BA2ED0">
              <w:rPr>
                <w:rFonts w:ascii="Times New Roman" w:hAnsi="Times New Roman" w:cs="Times New Roman"/>
                <w:i/>
                <w:iCs/>
                <w:sz w:val="20"/>
                <w:szCs w:val="20"/>
              </w:rPr>
              <w:t xml:space="preserve"> лимон </w:t>
            </w:r>
            <w:r w:rsidRPr="00BA2ED0">
              <w:rPr>
                <w:rFonts w:ascii="Times New Roman" w:hAnsi="Times New Roman" w:cs="Times New Roman"/>
                <w:sz w:val="20"/>
                <w:szCs w:val="20"/>
              </w:rPr>
              <w:t xml:space="preserve">– </w:t>
            </w:r>
            <w:r w:rsidRPr="00BA2ED0">
              <w:rPr>
                <w:rFonts w:ascii="Times New Roman" w:hAnsi="Times New Roman" w:cs="Times New Roman"/>
                <w:i/>
                <w:iCs/>
                <w:sz w:val="20"/>
                <w:szCs w:val="20"/>
              </w:rPr>
              <w:t xml:space="preserve">лимонный </w:t>
            </w:r>
            <w:r w:rsidRPr="00BA2ED0">
              <w:rPr>
                <w:rFonts w:ascii="Times New Roman" w:hAnsi="Times New Roman" w:cs="Times New Roman"/>
                <w:sz w:val="20"/>
                <w:szCs w:val="20"/>
              </w:rPr>
              <w:t xml:space="preserve">– </w:t>
            </w:r>
            <w:r w:rsidRPr="00BA2ED0">
              <w:rPr>
                <w:rFonts w:ascii="Times New Roman" w:hAnsi="Times New Roman" w:cs="Times New Roman"/>
                <w:i/>
                <w:iCs/>
                <w:sz w:val="20"/>
                <w:szCs w:val="20"/>
              </w:rPr>
              <w:t>лимонная</w:t>
            </w:r>
            <w:r w:rsidRPr="00BA2ED0">
              <w:rPr>
                <w:rFonts w:ascii="Times New Roman" w:hAnsi="Times New Roman" w:cs="Times New Roman"/>
                <w:sz w:val="20"/>
                <w:szCs w:val="20"/>
              </w:rPr>
              <w:t>)</w:t>
            </w:r>
            <w:r w:rsidRPr="00BA2ED0">
              <w:rPr>
                <w:rFonts w:ascii="Times New Roman" w:hAnsi="Times New Roman" w:cs="Times New Roman"/>
                <w:i/>
                <w:iCs/>
                <w:sz w:val="20"/>
                <w:szCs w:val="20"/>
              </w:rPr>
              <w:t xml:space="preserve">; </w:t>
            </w:r>
            <w:r w:rsidRPr="00BA2ED0">
              <w:rPr>
                <w:rFonts w:ascii="Times New Roman" w:hAnsi="Times New Roman" w:cs="Times New Roman"/>
                <w:sz w:val="20"/>
                <w:szCs w:val="20"/>
              </w:rPr>
              <w:t>способом словосложения (</w:t>
            </w:r>
            <w:r w:rsidRPr="00BA2ED0">
              <w:rPr>
                <w:rFonts w:ascii="Times New Roman" w:hAnsi="Times New Roman" w:cs="Times New Roman"/>
                <w:i/>
                <w:iCs/>
                <w:sz w:val="20"/>
                <w:szCs w:val="20"/>
              </w:rPr>
              <w:t>пылесос</w:t>
            </w:r>
            <w:r w:rsidRPr="00BA2ED0">
              <w:rPr>
                <w:rFonts w:ascii="Times New Roman" w:hAnsi="Times New Roman" w:cs="Times New Roman"/>
                <w:sz w:val="20"/>
                <w:szCs w:val="20"/>
              </w:rPr>
              <w:t>,</w:t>
            </w:r>
            <w:r w:rsidRPr="00BA2ED0">
              <w:rPr>
                <w:rFonts w:ascii="Times New Roman" w:hAnsi="Times New Roman" w:cs="Times New Roman"/>
                <w:i/>
                <w:iCs/>
                <w:sz w:val="20"/>
                <w:szCs w:val="20"/>
              </w:rPr>
              <w:t xml:space="preserve"> сенокос</w:t>
            </w:r>
            <w:r w:rsidRPr="00BA2ED0">
              <w:rPr>
                <w:rFonts w:ascii="Times New Roman" w:hAnsi="Times New Roman" w:cs="Times New Roman"/>
                <w:sz w:val="20"/>
                <w:szCs w:val="20"/>
              </w:rPr>
              <w:t>,</w:t>
            </w:r>
            <w:r w:rsidRPr="00BA2ED0">
              <w:rPr>
                <w:rFonts w:ascii="Times New Roman" w:hAnsi="Times New Roman" w:cs="Times New Roman"/>
                <w:i/>
                <w:iCs/>
                <w:sz w:val="20"/>
                <w:szCs w:val="20"/>
              </w:rPr>
              <w:t xml:space="preserve"> снегопад</w:t>
            </w:r>
            <w:r w:rsidRPr="00BA2ED0">
              <w:rPr>
                <w:rFonts w:ascii="Times New Roman" w:hAnsi="Times New Roman" w:cs="Times New Roman"/>
                <w:sz w:val="20"/>
                <w:szCs w:val="20"/>
              </w:rPr>
              <w:t>)</w:t>
            </w:r>
            <w:r w:rsidRPr="00BA2ED0">
              <w:rPr>
                <w:rFonts w:ascii="Times New Roman" w:hAnsi="Times New Roman" w:cs="Times New Roman"/>
                <w:i/>
                <w:iCs/>
                <w:sz w:val="20"/>
                <w:szCs w:val="20"/>
              </w:rPr>
              <w:t xml:space="preserve">; </w:t>
            </w:r>
            <w:r w:rsidRPr="00BA2ED0">
              <w:rPr>
                <w:rFonts w:ascii="Times New Roman" w:hAnsi="Times New Roman" w:cs="Times New Roman"/>
                <w:sz w:val="20"/>
                <w:szCs w:val="20"/>
              </w:rPr>
              <w:t>к словам с уменьшительно-ласкательным значением (</w:t>
            </w:r>
            <w:r w:rsidRPr="00BA2ED0">
              <w:rPr>
                <w:rFonts w:ascii="Times New Roman" w:hAnsi="Times New Roman" w:cs="Times New Roman"/>
                <w:i/>
                <w:iCs/>
                <w:sz w:val="20"/>
                <w:szCs w:val="20"/>
              </w:rPr>
              <w:t>пенек</w:t>
            </w:r>
            <w:r w:rsidRPr="00BA2ED0">
              <w:rPr>
                <w:rFonts w:ascii="Times New Roman" w:hAnsi="Times New Roman" w:cs="Times New Roman"/>
                <w:sz w:val="20"/>
                <w:szCs w:val="20"/>
              </w:rPr>
              <w:t>,</w:t>
            </w:r>
            <w:r w:rsidRPr="00BA2ED0">
              <w:rPr>
                <w:rFonts w:ascii="Times New Roman" w:hAnsi="Times New Roman" w:cs="Times New Roman"/>
                <w:i/>
                <w:iCs/>
                <w:sz w:val="20"/>
                <w:szCs w:val="20"/>
              </w:rPr>
              <w:t xml:space="preserve"> лесок</w:t>
            </w:r>
            <w:r w:rsidRPr="00BA2ED0">
              <w:rPr>
                <w:rFonts w:ascii="Times New Roman" w:hAnsi="Times New Roman" w:cs="Times New Roman"/>
                <w:sz w:val="20"/>
                <w:szCs w:val="20"/>
              </w:rPr>
              <w:t>,</w:t>
            </w:r>
            <w:r w:rsidRPr="00BA2ED0">
              <w:rPr>
                <w:rFonts w:ascii="Times New Roman" w:hAnsi="Times New Roman" w:cs="Times New Roman"/>
                <w:i/>
                <w:iCs/>
                <w:sz w:val="20"/>
                <w:szCs w:val="20"/>
              </w:rPr>
              <w:t xml:space="preserve"> колесико</w:t>
            </w:r>
            <w:r w:rsidRPr="00BA2ED0">
              <w:rPr>
                <w:rFonts w:ascii="Times New Roman" w:hAnsi="Times New Roman" w:cs="Times New Roman"/>
                <w:sz w:val="20"/>
                <w:szCs w:val="20"/>
              </w:rPr>
              <w:t>).</w:t>
            </w:r>
          </w:p>
          <w:p w:rsidR="00F43D77" w:rsidRPr="00BA2ED0" w:rsidRDefault="00F43D77" w:rsidP="000E0A52">
            <w:pPr>
              <w:shd w:val="clear" w:color="auto" w:fill="FFFFFF"/>
              <w:autoSpaceDE w:val="0"/>
              <w:autoSpaceDN w:val="0"/>
              <w:adjustRightInd w:val="0"/>
              <w:spacing w:after="10" w:line="240" w:lineRule="auto"/>
              <w:ind w:left="0"/>
              <w:jc w:val="both"/>
              <w:rPr>
                <w:rFonts w:ascii="Times New Roman" w:hAnsi="Times New Roman" w:cs="Times New Roman"/>
                <w:b/>
                <w:bCs/>
                <w:sz w:val="20"/>
                <w:szCs w:val="20"/>
              </w:rPr>
            </w:pPr>
            <w:r w:rsidRPr="00BA2ED0">
              <w:rPr>
                <w:rFonts w:ascii="Times New Roman" w:hAnsi="Times New Roman" w:cs="Times New Roman"/>
                <w:b/>
                <w:bCs/>
                <w:sz w:val="20"/>
                <w:szCs w:val="20"/>
              </w:rPr>
              <w:t>3. Предложение, связная речь.</w:t>
            </w:r>
          </w:p>
          <w:p w:rsidR="00F43D77" w:rsidRPr="00BA2ED0" w:rsidRDefault="00F43D77" w:rsidP="000E0A52">
            <w:pPr>
              <w:shd w:val="clear" w:color="auto" w:fill="FFFFFF"/>
              <w:autoSpaceDE w:val="0"/>
              <w:autoSpaceDN w:val="0"/>
              <w:adjustRightInd w:val="0"/>
              <w:spacing w:after="10" w:line="240" w:lineRule="auto"/>
              <w:ind w:left="0"/>
              <w:jc w:val="both"/>
              <w:rPr>
                <w:rFonts w:ascii="Times New Roman" w:hAnsi="Times New Roman" w:cs="Times New Roman"/>
                <w:sz w:val="20"/>
                <w:szCs w:val="20"/>
              </w:rPr>
            </w:pPr>
            <w:proofErr w:type="gramStart"/>
            <w:r w:rsidRPr="00BA2ED0">
              <w:rPr>
                <w:rFonts w:ascii="Times New Roman" w:hAnsi="Times New Roman" w:cs="Times New Roman"/>
                <w:sz w:val="20"/>
                <w:szCs w:val="20"/>
              </w:rPr>
              <w:lastRenderedPageBreak/>
              <w:t>Привлечение внимания к составу простого распространенного предложения с прямым дополнением (</w:t>
            </w:r>
            <w:r w:rsidRPr="00BA2ED0">
              <w:rPr>
                <w:rFonts w:ascii="Times New Roman" w:hAnsi="Times New Roman" w:cs="Times New Roman"/>
                <w:i/>
                <w:iCs/>
                <w:sz w:val="20"/>
                <w:szCs w:val="20"/>
              </w:rPr>
              <w:t>Валя читает книгу</w:t>
            </w:r>
            <w:r w:rsidRPr="00BA2ED0">
              <w:rPr>
                <w:rFonts w:ascii="Times New Roman" w:hAnsi="Times New Roman" w:cs="Times New Roman"/>
                <w:sz w:val="20"/>
                <w:szCs w:val="20"/>
              </w:rPr>
              <w:t>)</w:t>
            </w:r>
            <w:r w:rsidRPr="00BA2ED0">
              <w:rPr>
                <w:rFonts w:ascii="Times New Roman" w:hAnsi="Times New Roman" w:cs="Times New Roman"/>
                <w:i/>
                <w:iCs/>
                <w:sz w:val="20"/>
                <w:szCs w:val="20"/>
              </w:rPr>
              <w:t xml:space="preserve">; </w:t>
            </w:r>
            <w:r w:rsidRPr="00BA2ED0">
              <w:rPr>
                <w:rFonts w:ascii="Times New Roman" w:hAnsi="Times New Roman" w:cs="Times New Roman"/>
                <w:sz w:val="20"/>
                <w:szCs w:val="20"/>
              </w:rPr>
              <w:t>выделение слов из предложений с помощью вопросов:  к т о?  ч т о  д е л а е т?  д е л а е т  ч т о?;  составление предложений из слов, данных полностью или частично в начальной форме;</w:t>
            </w:r>
            <w:proofErr w:type="gramEnd"/>
            <w:r w:rsidRPr="00BA2ED0">
              <w:rPr>
                <w:rFonts w:ascii="Times New Roman" w:hAnsi="Times New Roman" w:cs="Times New Roman"/>
                <w:sz w:val="20"/>
                <w:szCs w:val="20"/>
              </w:rPr>
              <w:t xml:space="preserve"> воспитание навыка отвечать кратким (одним словом) и полным ответом на вопросы.</w:t>
            </w:r>
          </w:p>
          <w:p w:rsidR="00F43D77" w:rsidRPr="00BA2ED0" w:rsidRDefault="00F43D77" w:rsidP="000E0A52">
            <w:pPr>
              <w:shd w:val="clear" w:color="auto" w:fill="FFFFFF"/>
              <w:autoSpaceDE w:val="0"/>
              <w:autoSpaceDN w:val="0"/>
              <w:adjustRightInd w:val="0"/>
              <w:spacing w:after="10" w:line="240" w:lineRule="auto"/>
              <w:ind w:left="35"/>
              <w:jc w:val="both"/>
              <w:rPr>
                <w:rFonts w:ascii="Times New Roman" w:hAnsi="Times New Roman" w:cs="Times New Roman"/>
                <w:sz w:val="20"/>
                <w:szCs w:val="20"/>
              </w:rPr>
            </w:pPr>
            <w:r w:rsidRPr="00BA2ED0">
              <w:rPr>
                <w:rFonts w:ascii="Times New Roman" w:hAnsi="Times New Roman" w:cs="Times New Roman"/>
                <w:sz w:val="20"/>
                <w:szCs w:val="20"/>
              </w:rPr>
              <w:t xml:space="preserve">Составление простых распространенных предложений с использованием предлогов </w:t>
            </w:r>
            <w:r w:rsidRPr="00BA2ED0">
              <w:rPr>
                <w:rFonts w:ascii="Times New Roman" w:hAnsi="Times New Roman" w:cs="Times New Roman"/>
                <w:i/>
                <w:iCs/>
                <w:sz w:val="20"/>
                <w:szCs w:val="20"/>
              </w:rPr>
              <w:t>на</w:t>
            </w:r>
            <w:r w:rsidRPr="00BA2ED0">
              <w:rPr>
                <w:rFonts w:ascii="Times New Roman" w:hAnsi="Times New Roman" w:cs="Times New Roman"/>
                <w:sz w:val="20"/>
                <w:szCs w:val="20"/>
              </w:rPr>
              <w:t>,</w:t>
            </w:r>
            <w:r w:rsidRPr="00BA2ED0">
              <w:rPr>
                <w:rFonts w:ascii="Times New Roman" w:hAnsi="Times New Roman" w:cs="Times New Roman"/>
                <w:i/>
                <w:iCs/>
                <w:sz w:val="20"/>
                <w:szCs w:val="20"/>
              </w:rPr>
              <w:t xml:space="preserve"> у</w:t>
            </w:r>
            <w:r w:rsidRPr="00BA2ED0">
              <w:rPr>
                <w:rFonts w:ascii="Times New Roman" w:hAnsi="Times New Roman" w:cs="Times New Roman"/>
                <w:sz w:val="20"/>
                <w:szCs w:val="20"/>
              </w:rPr>
              <w:t>,</w:t>
            </w:r>
            <w:r w:rsidRPr="00BA2ED0">
              <w:rPr>
                <w:rFonts w:ascii="Times New Roman" w:hAnsi="Times New Roman" w:cs="Times New Roman"/>
                <w:i/>
                <w:iCs/>
                <w:sz w:val="20"/>
                <w:szCs w:val="20"/>
              </w:rPr>
              <w:t xml:space="preserve"> в</w:t>
            </w:r>
            <w:r w:rsidRPr="00BA2ED0">
              <w:rPr>
                <w:rFonts w:ascii="Times New Roman" w:hAnsi="Times New Roman" w:cs="Times New Roman"/>
                <w:sz w:val="20"/>
                <w:szCs w:val="20"/>
              </w:rPr>
              <w:t>,</w:t>
            </w:r>
            <w:r w:rsidRPr="00BA2ED0">
              <w:rPr>
                <w:rFonts w:ascii="Times New Roman" w:hAnsi="Times New Roman" w:cs="Times New Roman"/>
                <w:i/>
                <w:iCs/>
                <w:sz w:val="20"/>
                <w:szCs w:val="20"/>
              </w:rPr>
              <w:t xml:space="preserve"> под</w:t>
            </w:r>
            <w:r w:rsidRPr="00BA2ED0">
              <w:rPr>
                <w:rFonts w:ascii="Times New Roman" w:hAnsi="Times New Roman" w:cs="Times New Roman"/>
                <w:sz w:val="20"/>
                <w:szCs w:val="20"/>
              </w:rPr>
              <w:t>,</w:t>
            </w:r>
            <w:r w:rsidRPr="00BA2ED0">
              <w:rPr>
                <w:rFonts w:ascii="Times New Roman" w:hAnsi="Times New Roman" w:cs="Times New Roman"/>
                <w:i/>
                <w:iCs/>
                <w:sz w:val="20"/>
                <w:szCs w:val="20"/>
              </w:rPr>
              <w:t xml:space="preserve"> над</w:t>
            </w:r>
            <w:r w:rsidRPr="00BA2ED0">
              <w:rPr>
                <w:rFonts w:ascii="Times New Roman" w:hAnsi="Times New Roman" w:cs="Times New Roman"/>
                <w:sz w:val="20"/>
                <w:szCs w:val="20"/>
              </w:rPr>
              <w:t>,</w:t>
            </w:r>
            <w:r w:rsidRPr="00BA2ED0">
              <w:rPr>
                <w:rFonts w:ascii="Times New Roman" w:hAnsi="Times New Roman" w:cs="Times New Roman"/>
                <w:i/>
                <w:iCs/>
                <w:sz w:val="20"/>
                <w:szCs w:val="20"/>
              </w:rPr>
              <w:t xml:space="preserve"> с</w:t>
            </w:r>
            <w:r w:rsidRPr="00BA2ED0">
              <w:rPr>
                <w:rFonts w:ascii="Times New Roman" w:hAnsi="Times New Roman" w:cs="Times New Roman"/>
                <w:sz w:val="20"/>
                <w:szCs w:val="20"/>
              </w:rPr>
              <w:t>,</w:t>
            </w:r>
            <w:r w:rsidRPr="00BA2ED0">
              <w:rPr>
                <w:rFonts w:ascii="Times New Roman" w:hAnsi="Times New Roman" w:cs="Times New Roman"/>
                <w:i/>
                <w:iCs/>
                <w:sz w:val="20"/>
                <w:szCs w:val="20"/>
              </w:rPr>
              <w:t xml:space="preserve"> со </w:t>
            </w:r>
            <w:r w:rsidRPr="00BA2ED0">
              <w:rPr>
                <w:rFonts w:ascii="Times New Roman" w:hAnsi="Times New Roman" w:cs="Times New Roman"/>
                <w:sz w:val="20"/>
                <w:szCs w:val="20"/>
              </w:rPr>
              <w:t>по картинкам, по демонстрации действий, по вопросам.</w:t>
            </w:r>
          </w:p>
          <w:p w:rsidR="00F43D77" w:rsidRPr="00BA2ED0" w:rsidRDefault="00F43D77" w:rsidP="000E0A52">
            <w:pPr>
              <w:shd w:val="clear" w:color="auto" w:fill="FFFFFF"/>
              <w:autoSpaceDE w:val="0"/>
              <w:autoSpaceDN w:val="0"/>
              <w:adjustRightInd w:val="0"/>
              <w:spacing w:after="10" w:line="240" w:lineRule="auto"/>
              <w:ind w:left="35"/>
              <w:jc w:val="both"/>
              <w:rPr>
                <w:rFonts w:ascii="Times New Roman" w:hAnsi="Times New Roman" w:cs="Times New Roman"/>
                <w:sz w:val="20"/>
                <w:szCs w:val="20"/>
              </w:rPr>
            </w:pPr>
            <w:r w:rsidRPr="00BA2ED0">
              <w:rPr>
                <w:rFonts w:ascii="Times New Roman" w:hAnsi="Times New Roman" w:cs="Times New Roman"/>
                <w:sz w:val="20"/>
                <w:szCs w:val="20"/>
              </w:rPr>
              <w:t>Объединение нескольких предложений в небольшой рассказ.</w:t>
            </w:r>
          </w:p>
          <w:p w:rsidR="00F43D77" w:rsidRPr="00BA2ED0" w:rsidRDefault="00F43D77" w:rsidP="000E0A52">
            <w:pPr>
              <w:autoSpaceDE w:val="0"/>
              <w:autoSpaceDN w:val="0"/>
              <w:adjustRightInd w:val="0"/>
              <w:spacing w:after="10" w:line="240" w:lineRule="auto"/>
              <w:ind w:left="35"/>
              <w:jc w:val="both"/>
              <w:rPr>
                <w:rFonts w:ascii="Times New Roman" w:hAnsi="Times New Roman" w:cs="Times New Roman"/>
                <w:sz w:val="20"/>
                <w:szCs w:val="20"/>
              </w:rPr>
            </w:pPr>
            <w:r w:rsidRPr="00BA2ED0">
              <w:rPr>
                <w:rFonts w:ascii="Times New Roman" w:hAnsi="Times New Roman" w:cs="Times New Roman"/>
                <w:sz w:val="20"/>
                <w:szCs w:val="20"/>
              </w:rPr>
              <w:t>Заучивание текстов наизусть.</w:t>
            </w:r>
          </w:p>
        </w:tc>
        <w:tc>
          <w:tcPr>
            <w:tcW w:w="3260" w:type="dxa"/>
          </w:tcPr>
          <w:p w:rsidR="00F43D77" w:rsidRPr="00BA2ED0" w:rsidRDefault="00F43D77" w:rsidP="000E0A52">
            <w:pPr>
              <w:shd w:val="clear" w:color="auto" w:fill="FFFFFF"/>
              <w:autoSpaceDE w:val="0"/>
              <w:autoSpaceDN w:val="0"/>
              <w:adjustRightInd w:val="0"/>
              <w:spacing w:after="10" w:line="240" w:lineRule="auto"/>
              <w:ind w:left="0"/>
              <w:jc w:val="both"/>
              <w:rPr>
                <w:rFonts w:ascii="Times New Roman" w:hAnsi="Times New Roman" w:cs="Times New Roman"/>
                <w:sz w:val="20"/>
                <w:szCs w:val="20"/>
              </w:rPr>
            </w:pPr>
            <w:r w:rsidRPr="00BA2ED0">
              <w:rPr>
                <w:rFonts w:ascii="Times New Roman" w:hAnsi="Times New Roman" w:cs="Times New Roman"/>
                <w:b/>
                <w:bCs/>
                <w:sz w:val="20"/>
                <w:szCs w:val="20"/>
              </w:rPr>
              <w:lastRenderedPageBreak/>
              <w:t>1</w:t>
            </w:r>
            <w:r w:rsidRPr="00BA2ED0">
              <w:rPr>
                <w:rFonts w:ascii="Times New Roman" w:hAnsi="Times New Roman" w:cs="Times New Roman"/>
                <w:sz w:val="20"/>
                <w:szCs w:val="20"/>
              </w:rPr>
              <w:t xml:space="preserve">. </w:t>
            </w:r>
            <w:r w:rsidRPr="00BA2ED0">
              <w:rPr>
                <w:rFonts w:ascii="Times New Roman" w:hAnsi="Times New Roman" w:cs="Times New Roman"/>
                <w:b/>
                <w:bCs/>
                <w:sz w:val="20"/>
                <w:szCs w:val="20"/>
              </w:rPr>
              <w:t>Анализ звукового состава правильно произносимых слов</w:t>
            </w:r>
            <w:r w:rsidRPr="00BA2ED0">
              <w:rPr>
                <w:rFonts w:ascii="Times New Roman" w:hAnsi="Times New Roman" w:cs="Times New Roman"/>
                <w:sz w:val="20"/>
                <w:szCs w:val="20"/>
              </w:rPr>
              <w:t xml:space="preserve"> (в связи с формированием навыков произношения и развития фонематического восприятия).</w:t>
            </w:r>
          </w:p>
          <w:p w:rsidR="00F43D77" w:rsidRPr="00BA2ED0" w:rsidRDefault="00F43D77" w:rsidP="000E0A52">
            <w:pPr>
              <w:shd w:val="clear" w:color="auto" w:fill="FFFFFF"/>
              <w:autoSpaceDE w:val="0"/>
              <w:autoSpaceDN w:val="0"/>
              <w:adjustRightInd w:val="0"/>
              <w:spacing w:after="10" w:line="240" w:lineRule="auto"/>
              <w:ind w:left="0"/>
              <w:jc w:val="both"/>
              <w:rPr>
                <w:rFonts w:ascii="Times New Roman" w:hAnsi="Times New Roman" w:cs="Times New Roman"/>
                <w:sz w:val="20"/>
                <w:szCs w:val="20"/>
              </w:rPr>
            </w:pPr>
            <w:r w:rsidRPr="00BA2ED0">
              <w:rPr>
                <w:rFonts w:ascii="Times New Roman" w:hAnsi="Times New Roman" w:cs="Times New Roman"/>
                <w:sz w:val="20"/>
                <w:szCs w:val="20"/>
              </w:rPr>
              <w:t>Выделение начального гласного из слов (</w:t>
            </w:r>
            <w:r w:rsidRPr="00BA2ED0">
              <w:rPr>
                <w:rFonts w:ascii="Times New Roman" w:hAnsi="Times New Roman" w:cs="Times New Roman"/>
                <w:b/>
                <w:bCs/>
                <w:i/>
                <w:iCs/>
                <w:sz w:val="20"/>
                <w:szCs w:val="20"/>
              </w:rPr>
              <w:t>А</w:t>
            </w:r>
            <w:r w:rsidRPr="00BA2ED0">
              <w:rPr>
                <w:rFonts w:ascii="Times New Roman" w:hAnsi="Times New Roman" w:cs="Times New Roman"/>
                <w:i/>
                <w:iCs/>
                <w:sz w:val="20"/>
                <w:szCs w:val="20"/>
              </w:rPr>
              <w:t>ня</w:t>
            </w:r>
            <w:r w:rsidRPr="00BA2ED0">
              <w:rPr>
                <w:rFonts w:ascii="Times New Roman" w:hAnsi="Times New Roman" w:cs="Times New Roman"/>
                <w:sz w:val="20"/>
                <w:szCs w:val="20"/>
              </w:rPr>
              <w:t>,</w:t>
            </w:r>
            <w:r w:rsidRPr="00BA2ED0">
              <w:rPr>
                <w:rFonts w:ascii="Times New Roman" w:hAnsi="Times New Roman" w:cs="Times New Roman"/>
                <w:b/>
                <w:bCs/>
                <w:i/>
                <w:iCs/>
                <w:sz w:val="20"/>
                <w:szCs w:val="20"/>
              </w:rPr>
              <w:t>и</w:t>
            </w:r>
            <w:r w:rsidRPr="00BA2ED0">
              <w:rPr>
                <w:rFonts w:ascii="Times New Roman" w:hAnsi="Times New Roman" w:cs="Times New Roman"/>
                <w:i/>
                <w:iCs/>
                <w:sz w:val="20"/>
                <w:szCs w:val="20"/>
              </w:rPr>
              <w:t>ва</w:t>
            </w:r>
            <w:r w:rsidRPr="00BA2ED0">
              <w:rPr>
                <w:rFonts w:ascii="Times New Roman" w:hAnsi="Times New Roman" w:cs="Times New Roman"/>
                <w:sz w:val="20"/>
                <w:szCs w:val="20"/>
              </w:rPr>
              <w:t>,</w:t>
            </w:r>
            <w:r w:rsidRPr="00BA2ED0">
              <w:rPr>
                <w:rFonts w:ascii="Times New Roman" w:hAnsi="Times New Roman" w:cs="Times New Roman"/>
                <w:b/>
                <w:bCs/>
                <w:i/>
                <w:iCs/>
                <w:sz w:val="20"/>
                <w:szCs w:val="20"/>
              </w:rPr>
              <w:t>у</w:t>
            </w:r>
            <w:r w:rsidRPr="00BA2ED0">
              <w:rPr>
                <w:rFonts w:ascii="Times New Roman" w:hAnsi="Times New Roman" w:cs="Times New Roman"/>
                <w:i/>
                <w:iCs/>
                <w:sz w:val="20"/>
                <w:szCs w:val="20"/>
              </w:rPr>
              <w:t>тка</w:t>
            </w:r>
            <w:r w:rsidRPr="00BA2ED0">
              <w:rPr>
                <w:rFonts w:ascii="Times New Roman" w:hAnsi="Times New Roman" w:cs="Times New Roman"/>
                <w:sz w:val="20"/>
                <w:szCs w:val="20"/>
              </w:rPr>
              <w:t>),последовательное называние гласных из ряда двух – трех гласных (</w:t>
            </w:r>
            <w:proofErr w:type="spellStart"/>
            <w:r w:rsidRPr="00BA2ED0">
              <w:rPr>
                <w:rFonts w:ascii="Times New Roman" w:hAnsi="Times New Roman" w:cs="Times New Roman"/>
                <w:i/>
                <w:iCs/>
                <w:sz w:val="20"/>
                <w:szCs w:val="20"/>
              </w:rPr>
              <w:t>аи</w:t>
            </w:r>
            <w:r w:rsidRPr="00BA2ED0">
              <w:rPr>
                <w:rFonts w:ascii="Times New Roman" w:hAnsi="Times New Roman" w:cs="Times New Roman"/>
                <w:sz w:val="20"/>
                <w:szCs w:val="20"/>
              </w:rPr>
              <w:t>,</w:t>
            </w:r>
            <w:r w:rsidRPr="00BA2ED0">
              <w:rPr>
                <w:rFonts w:ascii="Times New Roman" w:hAnsi="Times New Roman" w:cs="Times New Roman"/>
                <w:i/>
                <w:iCs/>
                <w:sz w:val="20"/>
                <w:szCs w:val="20"/>
              </w:rPr>
              <w:t>уиа</w:t>
            </w:r>
            <w:proofErr w:type="spellEnd"/>
            <w:r w:rsidRPr="00BA2ED0">
              <w:rPr>
                <w:rFonts w:ascii="Times New Roman" w:hAnsi="Times New Roman" w:cs="Times New Roman"/>
                <w:sz w:val="20"/>
                <w:szCs w:val="20"/>
              </w:rPr>
              <w:t>).</w:t>
            </w:r>
          </w:p>
          <w:p w:rsidR="00F43D77" w:rsidRPr="00BA2ED0" w:rsidRDefault="00F43D77" w:rsidP="000E0A52">
            <w:pPr>
              <w:shd w:val="clear" w:color="auto" w:fill="FFFFFF"/>
              <w:autoSpaceDE w:val="0"/>
              <w:autoSpaceDN w:val="0"/>
              <w:adjustRightInd w:val="0"/>
              <w:spacing w:after="10" w:line="240" w:lineRule="auto"/>
              <w:ind w:left="0"/>
              <w:jc w:val="both"/>
              <w:rPr>
                <w:rFonts w:ascii="Times New Roman" w:hAnsi="Times New Roman" w:cs="Times New Roman"/>
                <w:sz w:val="20"/>
                <w:szCs w:val="20"/>
              </w:rPr>
            </w:pPr>
            <w:r w:rsidRPr="00BA2ED0">
              <w:rPr>
                <w:rFonts w:ascii="Times New Roman" w:hAnsi="Times New Roman" w:cs="Times New Roman"/>
                <w:sz w:val="20"/>
                <w:szCs w:val="20"/>
              </w:rPr>
              <w:t>Анализ и синтез обратных слогов, например</w:t>
            </w:r>
            <w:r w:rsidRPr="00BA2ED0">
              <w:rPr>
                <w:rFonts w:ascii="Times New Roman" w:hAnsi="Times New Roman" w:cs="Times New Roman"/>
                <w:i/>
                <w:iCs/>
                <w:sz w:val="20"/>
                <w:szCs w:val="20"/>
              </w:rPr>
              <w:t>«</w:t>
            </w:r>
            <w:r w:rsidRPr="00BA2ED0">
              <w:rPr>
                <w:rFonts w:ascii="Times New Roman" w:hAnsi="Times New Roman" w:cs="Times New Roman"/>
                <w:i/>
                <w:iCs/>
                <w:sz w:val="20"/>
                <w:szCs w:val="20"/>
                <w:lang w:val="en-US"/>
              </w:rPr>
              <w:t>am</w:t>
            </w:r>
            <w:r w:rsidRPr="00BA2ED0">
              <w:rPr>
                <w:rFonts w:ascii="Times New Roman" w:hAnsi="Times New Roman" w:cs="Times New Roman"/>
                <w:i/>
                <w:iCs/>
                <w:sz w:val="20"/>
                <w:szCs w:val="20"/>
              </w:rPr>
              <w:t>»</w:t>
            </w:r>
            <w:r w:rsidRPr="00BA2ED0">
              <w:rPr>
                <w:rFonts w:ascii="Times New Roman" w:hAnsi="Times New Roman" w:cs="Times New Roman"/>
                <w:sz w:val="20"/>
                <w:szCs w:val="20"/>
              </w:rPr>
              <w:t>,</w:t>
            </w:r>
            <w:r w:rsidRPr="00BA2ED0">
              <w:rPr>
                <w:rFonts w:ascii="Times New Roman" w:hAnsi="Times New Roman" w:cs="Times New Roman"/>
                <w:i/>
                <w:iCs/>
                <w:sz w:val="20"/>
                <w:szCs w:val="20"/>
              </w:rPr>
              <w:t xml:space="preserve"> «</w:t>
            </w:r>
            <w:proofErr w:type="spellStart"/>
            <w:r w:rsidRPr="00BA2ED0">
              <w:rPr>
                <w:rFonts w:ascii="Times New Roman" w:hAnsi="Times New Roman" w:cs="Times New Roman"/>
                <w:i/>
                <w:iCs/>
                <w:sz w:val="20"/>
                <w:szCs w:val="20"/>
              </w:rPr>
              <w:t>ит</w:t>
            </w:r>
            <w:proofErr w:type="spellEnd"/>
            <w:r w:rsidRPr="00BA2ED0">
              <w:rPr>
                <w:rFonts w:ascii="Times New Roman" w:hAnsi="Times New Roman" w:cs="Times New Roman"/>
                <w:i/>
                <w:iCs/>
                <w:sz w:val="20"/>
                <w:szCs w:val="20"/>
              </w:rPr>
              <w:t xml:space="preserve">»; </w:t>
            </w:r>
            <w:r w:rsidRPr="00BA2ED0">
              <w:rPr>
                <w:rFonts w:ascii="Times New Roman" w:hAnsi="Times New Roman" w:cs="Times New Roman"/>
                <w:sz w:val="20"/>
                <w:szCs w:val="20"/>
              </w:rPr>
              <w:t>выделение последнего согласного из слов (</w:t>
            </w:r>
            <w:r w:rsidRPr="00BA2ED0">
              <w:rPr>
                <w:rFonts w:ascii="Times New Roman" w:hAnsi="Times New Roman" w:cs="Times New Roman"/>
                <w:i/>
                <w:iCs/>
                <w:sz w:val="20"/>
                <w:szCs w:val="20"/>
              </w:rPr>
              <w:t>«ма</w:t>
            </w:r>
            <w:r w:rsidRPr="00BA2ED0">
              <w:rPr>
                <w:rFonts w:ascii="Times New Roman" w:hAnsi="Times New Roman" w:cs="Times New Roman"/>
                <w:b/>
                <w:bCs/>
                <w:i/>
                <w:iCs/>
                <w:sz w:val="20"/>
                <w:szCs w:val="20"/>
              </w:rPr>
              <w:t>к</w:t>
            </w:r>
            <w:r w:rsidRPr="00BA2ED0">
              <w:rPr>
                <w:rFonts w:ascii="Times New Roman" w:hAnsi="Times New Roman" w:cs="Times New Roman"/>
                <w:i/>
                <w:iCs/>
                <w:sz w:val="20"/>
                <w:szCs w:val="20"/>
              </w:rPr>
              <w:t>»</w:t>
            </w:r>
            <w:r w:rsidRPr="00BA2ED0">
              <w:rPr>
                <w:rFonts w:ascii="Times New Roman" w:hAnsi="Times New Roman" w:cs="Times New Roman"/>
                <w:sz w:val="20"/>
                <w:szCs w:val="20"/>
              </w:rPr>
              <w:t>,</w:t>
            </w:r>
            <w:r w:rsidRPr="00BA2ED0">
              <w:rPr>
                <w:rFonts w:ascii="Times New Roman" w:hAnsi="Times New Roman" w:cs="Times New Roman"/>
                <w:i/>
                <w:iCs/>
                <w:sz w:val="20"/>
                <w:szCs w:val="20"/>
              </w:rPr>
              <w:t xml:space="preserve"> «ко</w:t>
            </w:r>
            <w:r w:rsidRPr="00BA2ED0">
              <w:rPr>
                <w:rFonts w:ascii="Times New Roman" w:hAnsi="Times New Roman" w:cs="Times New Roman"/>
                <w:b/>
                <w:bCs/>
                <w:i/>
                <w:iCs/>
                <w:sz w:val="20"/>
                <w:szCs w:val="20"/>
              </w:rPr>
              <w:t>т</w:t>
            </w:r>
            <w:r w:rsidRPr="00BA2ED0">
              <w:rPr>
                <w:rFonts w:ascii="Times New Roman" w:hAnsi="Times New Roman" w:cs="Times New Roman"/>
                <w:i/>
                <w:iCs/>
                <w:sz w:val="20"/>
                <w:szCs w:val="20"/>
              </w:rPr>
              <w:t>»</w:t>
            </w:r>
            <w:r w:rsidRPr="00BA2ED0">
              <w:rPr>
                <w:rFonts w:ascii="Times New Roman" w:hAnsi="Times New Roman" w:cs="Times New Roman"/>
                <w:sz w:val="20"/>
                <w:szCs w:val="20"/>
              </w:rPr>
              <w:t>)</w:t>
            </w:r>
            <w:proofErr w:type="gramStart"/>
            <w:r w:rsidRPr="00BA2ED0">
              <w:rPr>
                <w:rFonts w:ascii="Times New Roman" w:hAnsi="Times New Roman" w:cs="Times New Roman"/>
                <w:sz w:val="20"/>
                <w:szCs w:val="20"/>
              </w:rPr>
              <w:t>.В</w:t>
            </w:r>
            <w:proofErr w:type="gramEnd"/>
            <w:r w:rsidRPr="00BA2ED0">
              <w:rPr>
                <w:rFonts w:ascii="Times New Roman" w:hAnsi="Times New Roman" w:cs="Times New Roman"/>
                <w:sz w:val="20"/>
                <w:szCs w:val="20"/>
              </w:rPr>
              <w:t xml:space="preserve">ыделение слогообразующего гласного в позиции после согласного из слов, например: </w:t>
            </w:r>
            <w:r w:rsidRPr="00BA2ED0">
              <w:rPr>
                <w:rFonts w:ascii="Times New Roman" w:hAnsi="Times New Roman" w:cs="Times New Roman"/>
                <w:i/>
                <w:iCs/>
                <w:sz w:val="20"/>
                <w:szCs w:val="20"/>
              </w:rPr>
              <w:t>«ком»</w:t>
            </w:r>
            <w:r w:rsidRPr="00BA2ED0">
              <w:rPr>
                <w:rFonts w:ascii="Times New Roman" w:hAnsi="Times New Roman" w:cs="Times New Roman"/>
                <w:sz w:val="20"/>
                <w:szCs w:val="20"/>
              </w:rPr>
              <w:t>,</w:t>
            </w:r>
            <w:r w:rsidRPr="00BA2ED0">
              <w:rPr>
                <w:rFonts w:ascii="Times New Roman" w:hAnsi="Times New Roman" w:cs="Times New Roman"/>
                <w:i/>
                <w:iCs/>
                <w:sz w:val="20"/>
                <w:szCs w:val="20"/>
              </w:rPr>
              <w:t xml:space="preserve"> «кнут»</w:t>
            </w:r>
            <w:r w:rsidRPr="00BA2ED0">
              <w:rPr>
                <w:rFonts w:ascii="Times New Roman" w:hAnsi="Times New Roman" w:cs="Times New Roman"/>
                <w:sz w:val="20"/>
                <w:szCs w:val="20"/>
              </w:rPr>
              <w:t>.Выделение первого согласного в слове.</w:t>
            </w:r>
          </w:p>
          <w:p w:rsidR="00F43D77" w:rsidRPr="00BA2ED0" w:rsidRDefault="00F43D77" w:rsidP="000E0A52">
            <w:pPr>
              <w:shd w:val="clear" w:color="auto" w:fill="FFFFFF"/>
              <w:autoSpaceDE w:val="0"/>
              <w:autoSpaceDN w:val="0"/>
              <w:adjustRightInd w:val="0"/>
              <w:spacing w:after="10" w:line="240" w:lineRule="auto"/>
              <w:ind w:left="0"/>
              <w:jc w:val="both"/>
              <w:rPr>
                <w:rFonts w:ascii="Times New Roman" w:hAnsi="Times New Roman" w:cs="Times New Roman"/>
                <w:sz w:val="20"/>
                <w:szCs w:val="20"/>
              </w:rPr>
            </w:pPr>
            <w:r w:rsidRPr="00BA2ED0">
              <w:rPr>
                <w:rFonts w:ascii="Times New Roman" w:hAnsi="Times New Roman" w:cs="Times New Roman"/>
                <w:sz w:val="20"/>
                <w:szCs w:val="20"/>
              </w:rPr>
              <w:t>Анализ и синтез слогов (</w:t>
            </w:r>
            <w:r w:rsidRPr="00BA2ED0">
              <w:rPr>
                <w:rFonts w:ascii="Times New Roman" w:hAnsi="Times New Roman" w:cs="Times New Roman"/>
                <w:i/>
                <w:iCs/>
                <w:sz w:val="20"/>
                <w:szCs w:val="20"/>
              </w:rPr>
              <w:t>«та»</w:t>
            </w:r>
            <w:r w:rsidRPr="00BA2ED0">
              <w:rPr>
                <w:rFonts w:ascii="Times New Roman" w:hAnsi="Times New Roman" w:cs="Times New Roman"/>
                <w:sz w:val="20"/>
                <w:szCs w:val="20"/>
              </w:rPr>
              <w:t>,</w:t>
            </w:r>
            <w:r w:rsidRPr="00BA2ED0">
              <w:rPr>
                <w:rFonts w:ascii="Times New Roman" w:hAnsi="Times New Roman" w:cs="Times New Roman"/>
                <w:i/>
                <w:iCs/>
                <w:sz w:val="20"/>
                <w:szCs w:val="20"/>
              </w:rPr>
              <w:t xml:space="preserve"> «ми»</w:t>
            </w:r>
            <w:r w:rsidRPr="00BA2ED0">
              <w:rPr>
                <w:rFonts w:ascii="Times New Roman" w:hAnsi="Times New Roman" w:cs="Times New Roman"/>
                <w:sz w:val="20"/>
                <w:szCs w:val="20"/>
              </w:rPr>
              <w:t xml:space="preserve">)и слов: </w:t>
            </w:r>
            <w:r w:rsidRPr="00BA2ED0">
              <w:rPr>
                <w:rFonts w:ascii="Times New Roman" w:hAnsi="Times New Roman" w:cs="Times New Roman"/>
                <w:i/>
                <w:iCs/>
                <w:sz w:val="20"/>
                <w:szCs w:val="20"/>
              </w:rPr>
              <w:t>«суп»</w:t>
            </w:r>
            <w:r w:rsidRPr="00BA2ED0">
              <w:rPr>
                <w:rFonts w:ascii="Times New Roman" w:hAnsi="Times New Roman" w:cs="Times New Roman"/>
                <w:sz w:val="20"/>
                <w:szCs w:val="20"/>
              </w:rPr>
              <w:t>,</w:t>
            </w:r>
            <w:r w:rsidRPr="00BA2ED0">
              <w:rPr>
                <w:rFonts w:ascii="Times New Roman" w:hAnsi="Times New Roman" w:cs="Times New Roman"/>
                <w:i/>
                <w:iCs/>
                <w:sz w:val="20"/>
                <w:szCs w:val="20"/>
              </w:rPr>
              <w:t xml:space="preserve"> «кит» </w:t>
            </w:r>
            <w:r w:rsidRPr="00BA2ED0">
              <w:rPr>
                <w:rFonts w:ascii="Times New Roman" w:hAnsi="Times New Roman" w:cs="Times New Roman"/>
                <w:sz w:val="20"/>
                <w:szCs w:val="20"/>
              </w:rPr>
              <w:t>(все упражнения по усвоению навыков звукового анализа и синтеза проводятся в игровой форме).</w:t>
            </w:r>
          </w:p>
          <w:p w:rsidR="00F43D77" w:rsidRPr="00BA2ED0" w:rsidRDefault="00F43D77" w:rsidP="000E0A52">
            <w:pPr>
              <w:shd w:val="clear" w:color="auto" w:fill="FFFFFF"/>
              <w:autoSpaceDE w:val="0"/>
              <w:autoSpaceDN w:val="0"/>
              <w:adjustRightInd w:val="0"/>
              <w:spacing w:after="10" w:line="240" w:lineRule="auto"/>
              <w:ind w:left="0"/>
              <w:jc w:val="both"/>
              <w:rPr>
                <w:rFonts w:ascii="Times New Roman" w:hAnsi="Times New Roman" w:cs="Times New Roman"/>
                <w:sz w:val="20"/>
                <w:szCs w:val="20"/>
              </w:rPr>
            </w:pPr>
            <w:r w:rsidRPr="00BA2ED0">
              <w:rPr>
                <w:rFonts w:ascii="Times New Roman" w:hAnsi="Times New Roman" w:cs="Times New Roman"/>
                <w:b/>
                <w:bCs/>
                <w:sz w:val="20"/>
                <w:szCs w:val="20"/>
              </w:rPr>
              <w:t>2.Формирование навыка слогового чтения</w:t>
            </w:r>
            <w:r w:rsidRPr="00BA2ED0">
              <w:rPr>
                <w:rFonts w:ascii="Times New Roman" w:hAnsi="Times New Roman" w:cs="Times New Roman"/>
                <w:sz w:val="20"/>
                <w:szCs w:val="20"/>
              </w:rPr>
              <w:t xml:space="preserve">. Последовательное знакомство с буквами </w:t>
            </w:r>
            <w:r w:rsidRPr="00BA2ED0">
              <w:rPr>
                <w:rFonts w:ascii="Times New Roman" w:hAnsi="Times New Roman" w:cs="Times New Roman"/>
                <w:i/>
                <w:iCs/>
                <w:sz w:val="20"/>
                <w:szCs w:val="20"/>
              </w:rPr>
              <w:t>у</w:t>
            </w:r>
            <w:r w:rsidRPr="00BA2ED0">
              <w:rPr>
                <w:rFonts w:ascii="Times New Roman" w:hAnsi="Times New Roman" w:cs="Times New Roman"/>
                <w:sz w:val="20"/>
                <w:szCs w:val="20"/>
              </w:rPr>
              <w:t>,</w:t>
            </w:r>
            <w:r w:rsidRPr="00BA2ED0">
              <w:rPr>
                <w:rFonts w:ascii="Times New Roman" w:hAnsi="Times New Roman" w:cs="Times New Roman"/>
                <w:i/>
                <w:iCs/>
                <w:sz w:val="20"/>
                <w:szCs w:val="20"/>
              </w:rPr>
              <w:t xml:space="preserve"> а</w:t>
            </w:r>
            <w:r w:rsidRPr="00BA2ED0">
              <w:rPr>
                <w:rFonts w:ascii="Times New Roman" w:hAnsi="Times New Roman" w:cs="Times New Roman"/>
                <w:sz w:val="20"/>
                <w:szCs w:val="20"/>
              </w:rPr>
              <w:t>,</w:t>
            </w:r>
            <w:r w:rsidRPr="00BA2ED0">
              <w:rPr>
                <w:rFonts w:ascii="Times New Roman" w:hAnsi="Times New Roman" w:cs="Times New Roman"/>
                <w:i/>
                <w:iCs/>
                <w:sz w:val="20"/>
                <w:szCs w:val="20"/>
              </w:rPr>
              <w:t xml:space="preserve"> и</w:t>
            </w:r>
            <w:r w:rsidRPr="00BA2ED0">
              <w:rPr>
                <w:rFonts w:ascii="Times New Roman" w:hAnsi="Times New Roman" w:cs="Times New Roman"/>
                <w:sz w:val="20"/>
                <w:szCs w:val="20"/>
              </w:rPr>
              <w:t>,</w:t>
            </w:r>
            <w:r w:rsidRPr="00BA2ED0">
              <w:rPr>
                <w:rFonts w:ascii="Times New Roman" w:hAnsi="Times New Roman" w:cs="Times New Roman"/>
                <w:i/>
                <w:iCs/>
                <w:sz w:val="20"/>
                <w:szCs w:val="20"/>
              </w:rPr>
              <w:t xml:space="preserve"> п</w:t>
            </w:r>
            <w:r w:rsidRPr="00BA2ED0">
              <w:rPr>
                <w:rFonts w:ascii="Times New Roman" w:hAnsi="Times New Roman" w:cs="Times New Roman"/>
                <w:sz w:val="20"/>
                <w:szCs w:val="20"/>
              </w:rPr>
              <w:t>,</w:t>
            </w:r>
            <w:r w:rsidRPr="00BA2ED0">
              <w:rPr>
                <w:rFonts w:ascii="Times New Roman" w:hAnsi="Times New Roman" w:cs="Times New Roman"/>
                <w:i/>
                <w:iCs/>
                <w:sz w:val="20"/>
                <w:szCs w:val="20"/>
              </w:rPr>
              <w:t xml:space="preserve"> т</w:t>
            </w:r>
            <w:r w:rsidRPr="00BA2ED0">
              <w:rPr>
                <w:rFonts w:ascii="Times New Roman" w:hAnsi="Times New Roman" w:cs="Times New Roman"/>
                <w:sz w:val="20"/>
                <w:szCs w:val="20"/>
              </w:rPr>
              <w:t>,</w:t>
            </w:r>
            <w:r w:rsidRPr="00BA2ED0">
              <w:rPr>
                <w:rFonts w:ascii="Times New Roman" w:hAnsi="Times New Roman" w:cs="Times New Roman"/>
                <w:i/>
                <w:iCs/>
                <w:sz w:val="20"/>
                <w:szCs w:val="20"/>
              </w:rPr>
              <w:t xml:space="preserve"> м</w:t>
            </w:r>
            <w:r w:rsidRPr="00BA2ED0">
              <w:rPr>
                <w:rFonts w:ascii="Times New Roman" w:hAnsi="Times New Roman" w:cs="Times New Roman"/>
                <w:sz w:val="20"/>
                <w:szCs w:val="20"/>
              </w:rPr>
              <w:t>,</w:t>
            </w:r>
            <w:r w:rsidRPr="00BA2ED0">
              <w:rPr>
                <w:rFonts w:ascii="Times New Roman" w:hAnsi="Times New Roman" w:cs="Times New Roman"/>
                <w:i/>
                <w:iCs/>
                <w:sz w:val="20"/>
                <w:szCs w:val="20"/>
              </w:rPr>
              <w:t xml:space="preserve"> к</w:t>
            </w:r>
            <w:r w:rsidRPr="00BA2ED0">
              <w:rPr>
                <w:rFonts w:ascii="Times New Roman" w:hAnsi="Times New Roman" w:cs="Times New Roman"/>
                <w:sz w:val="20"/>
                <w:szCs w:val="20"/>
              </w:rPr>
              <w:t>,</w:t>
            </w:r>
            <w:r w:rsidRPr="00BA2ED0">
              <w:rPr>
                <w:rFonts w:ascii="Times New Roman" w:hAnsi="Times New Roman" w:cs="Times New Roman"/>
                <w:i/>
                <w:iCs/>
                <w:sz w:val="20"/>
                <w:szCs w:val="20"/>
              </w:rPr>
              <w:t xml:space="preserve"> о</w:t>
            </w:r>
            <w:r w:rsidRPr="00BA2ED0">
              <w:rPr>
                <w:rFonts w:ascii="Times New Roman" w:hAnsi="Times New Roman" w:cs="Times New Roman"/>
                <w:sz w:val="20"/>
                <w:szCs w:val="20"/>
              </w:rPr>
              <w:t>,</w:t>
            </w:r>
            <w:r w:rsidRPr="00BA2ED0">
              <w:rPr>
                <w:rFonts w:ascii="Times New Roman" w:hAnsi="Times New Roman" w:cs="Times New Roman"/>
                <w:i/>
                <w:iCs/>
                <w:sz w:val="20"/>
                <w:szCs w:val="20"/>
              </w:rPr>
              <w:t xml:space="preserve"> ы</w:t>
            </w:r>
            <w:r w:rsidRPr="00BA2ED0">
              <w:rPr>
                <w:rFonts w:ascii="Times New Roman" w:hAnsi="Times New Roman" w:cs="Times New Roman"/>
                <w:sz w:val="20"/>
                <w:szCs w:val="20"/>
              </w:rPr>
              <w:t>,</w:t>
            </w:r>
            <w:r w:rsidRPr="00BA2ED0">
              <w:rPr>
                <w:rFonts w:ascii="Times New Roman" w:hAnsi="Times New Roman" w:cs="Times New Roman"/>
                <w:i/>
                <w:iCs/>
                <w:sz w:val="20"/>
                <w:szCs w:val="20"/>
              </w:rPr>
              <w:t xml:space="preserve"> с </w:t>
            </w:r>
            <w:r w:rsidRPr="00BA2ED0">
              <w:rPr>
                <w:rFonts w:ascii="Times New Roman" w:hAnsi="Times New Roman" w:cs="Times New Roman"/>
                <w:sz w:val="20"/>
                <w:szCs w:val="20"/>
              </w:rPr>
              <w:t>на основе четкого правильного произношения твердых и мягких звуков, постепенно отрабатываемых в соответствии с программой по формированию произношения.</w:t>
            </w:r>
          </w:p>
          <w:p w:rsidR="00F43D77" w:rsidRPr="00BA2ED0" w:rsidRDefault="00F43D77" w:rsidP="000E0A52">
            <w:pPr>
              <w:shd w:val="clear" w:color="auto" w:fill="FFFFFF"/>
              <w:autoSpaceDE w:val="0"/>
              <w:autoSpaceDN w:val="0"/>
              <w:adjustRightInd w:val="0"/>
              <w:spacing w:after="10" w:line="240" w:lineRule="auto"/>
              <w:ind w:left="0"/>
              <w:jc w:val="both"/>
              <w:rPr>
                <w:rFonts w:ascii="Times New Roman" w:hAnsi="Times New Roman" w:cs="Times New Roman"/>
                <w:sz w:val="20"/>
                <w:szCs w:val="20"/>
              </w:rPr>
            </w:pPr>
            <w:r w:rsidRPr="00BA2ED0">
              <w:rPr>
                <w:rFonts w:ascii="Times New Roman" w:hAnsi="Times New Roman" w:cs="Times New Roman"/>
                <w:sz w:val="20"/>
                <w:szCs w:val="20"/>
              </w:rPr>
              <w:t xml:space="preserve">Выкладывание из цветных фишек и букв, чтение и письмо обратных слогов: </w:t>
            </w:r>
            <w:r w:rsidRPr="00BA2ED0">
              <w:rPr>
                <w:rFonts w:ascii="Times New Roman" w:hAnsi="Times New Roman" w:cs="Times New Roman"/>
                <w:i/>
                <w:iCs/>
                <w:sz w:val="20"/>
                <w:szCs w:val="20"/>
              </w:rPr>
              <w:t>«</w:t>
            </w:r>
            <w:r w:rsidRPr="00BA2ED0">
              <w:rPr>
                <w:rFonts w:ascii="Times New Roman" w:hAnsi="Times New Roman" w:cs="Times New Roman"/>
                <w:i/>
                <w:iCs/>
                <w:sz w:val="20"/>
                <w:szCs w:val="20"/>
                <w:lang w:val="en-US"/>
              </w:rPr>
              <w:t>am</w:t>
            </w:r>
            <w:r w:rsidRPr="00BA2ED0">
              <w:rPr>
                <w:rFonts w:ascii="Times New Roman" w:hAnsi="Times New Roman" w:cs="Times New Roman"/>
                <w:i/>
                <w:iCs/>
                <w:sz w:val="20"/>
                <w:szCs w:val="20"/>
              </w:rPr>
              <w:t>»</w:t>
            </w:r>
            <w:r w:rsidRPr="00BA2ED0">
              <w:rPr>
                <w:rFonts w:ascii="Times New Roman" w:hAnsi="Times New Roman" w:cs="Times New Roman"/>
                <w:sz w:val="20"/>
                <w:szCs w:val="20"/>
              </w:rPr>
              <w:t>,</w:t>
            </w:r>
            <w:r w:rsidRPr="00BA2ED0">
              <w:rPr>
                <w:rFonts w:ascii="Times New Roman" w:hAnsi="Times New Roman" w:cs="Times New Roman"/>
                <w:i/>
                <w:iCs/>
                <w:sz w:val="20"/>
                <w:szCs w:val="20"/>
              </w:rPr>
              <w:t xml:space="preserve"> «</w:t>
            </w:r>
            <w:proofErr w:type="spellStart"/>
            <w:r w:rsidRPr="00BA2ED0">
              <w:rPr>
                <w:rFonts w:ascii="Times New Roman" w:hAnsi="Times New Roman" w:cs="Times New Roman"/>
                <w:i/>
                <w:iCs/>
                <w:sz w:val="20"/>
                <w:szCs w:val="20"/>
              </w:rPr>
              <w:t>ит</w:t>
            </w:r>
            <w:proofErr w:type="spellEnd"/>
            <w:r w:rsidRPr="00BA2ED0">
              <w:rPr>
                <w:rFonts w:ascii="Times New Roman" w:hAnsi="Times New Roman" w:cs="Times New Roman"/>
                <w:i/>
                <w:iCs/>
                <w:sz w:val="20"/>
                <w:szCs w:val="20"/>
              </w:rPr>
              <w:t>»</w:t>
            </w:r>
            <w:r w:rsidRPr="00BA2ED0">
              <w:rPr>
                <w:rFonts w:ascii="Times New Roman" w:hAnsi="Times New Roman" w:cs="Times New Roman"/>
                <w:sz w:val="20"/>
                <w:szCs w:val="20"/>
              </w:rPr>
              <w:t>.</w:t>
            </w:r>
          </w:p>
          <w:p w:rsidR="00F43D77" w:rsidRPr="00BA2ED0" w:rsidRDefault="00F43D77" w:rsidP="000E0A52">
            <w:pPr>
              <w:shd w:val="clear" w:color="auto" w:fill="FFFFFF"/>
              <w:autoSpaceDE w:val="0"/>
              <w:autoSpaceDN w:val="0"/>
              <w:adjustRightInd w:val="0"/>
              <w:spacing w:after="10" w:line="240" w:lineRule="auto"/>
              <w:ind w:left="0"/>
              <w:jc w:val="both"/>
              <w:rPr>
                <w:rFonts w:ascii="Times New Roman" w:hAnsi="Times New Roman" w:cs="Times New Roman"/>
                <w:sz w:val="20"/>
                <w:szCs w:val="20"/>
              </w:rPr>
            </w:pPr>
            <w:r w:rsidRPr="00BA2ED0">
              <w:rPr>
                <w:rFonts w:ascii="Times New Roman" w:hAnsi="Times New Roman" w:cs="Times New Roman"/>
                <w:sz w:val="20"/>
                <w:szCs w:val="20"/>
              </w:rPr>
              <w:t xml:space="preserve">Выкладывание из фишек и букв, а также слитное чтение прямых слогов: </w:t>
            </w:r>
            <w:r w:rsidRPr="00BA2ED0">
              <w:rPr>
                <w:rFonts w:ascii="Times New Roman" w:hAnsi="Times New Roman" w:cs="Times New Roman"/>
                <w:i/>
                <w:iCs/>
                <w:sz w:val="20"/>
                <w:szCs w:val="20"/>
              </w:rPr>
              <w:t>«та»</w:t>
            </w:r>
            <w:r w:rsidRPr="00BA2ED0">
              <w:rPr>
                <w:rFonts w:ascii="Times New Roman" w:hAnsi="Times New Roman" w:cs="Times New Roman"/>
                <w:sz w:val="20"/>
                <w:szCs w:val="20"/>
              </w:rPr>
              <w:t>,</w:t>
            </w:r>
            <w:r w:rsidRPr="00BA2ED0">
              <w:rPr>
                <w:rFonts w:ascii="Times New Roman" w:hAnsi="Times New Roman" w:cs="Times New Roman"/>
                <w:i/>
                <w:iCs/>
                <w:sz w:val="20"/>
                <w:szCs w:val="20"/>
              </w:rPr>
              <w:t xml:space="preserve"> «</w:t>
            </w:r>
            <w:proofErr w:type="spellStart"/>
            <w:r w:rsidRPr="00BA2ED0">
              <w:rPr>
                <w:rFonts w:ascii="Times New Roman" w:hAnsi="Times New Roman" w:cs="Times New Roman"/>
                <w:i/>
                <w:iCs/>
                <w:sz w:val="20"/>
                <w:szCs w:val="20"/>
              </w:rPr>
              <w:t>му</w:t>
            </w:r>
            <w:proofErr w:type="spellEnd"/>
            <w:r w:rsidRPr="00BA2ED0">
              <w:rPr>
                <w:rFonts w:ascii="Times New Roman" w:hAnsi="Times New Roman" w:cs="Times New Roman"/>
                <w:i/>
                <w:iCs/>
                <w:sz w:val="20"/>
                <w:szCs w:val="20"/>
              </w:rPr>
              <w:t>»</w:t>
            </w:r>
            <w:r w:rsidRPr="00BA2ED0">
              <w:rPr>
                <w:rFonts w:ascii="Times New Roman" w:hAnsi="Times New Roman" w:cs="Times New Roman"/>
                <w:sz w:val="20"/>
                <w:szCs w:val="20"/>
              </w:rPr>
              <w:t>,</w:t>
            </w:r>
            <w:r w:rsidRPr="00BA2ED0">
              <w:rPr>
                <w:rFonts w:ascii="Times New Roman" w:hAnsi="Times New Roman" w:cs="Times New Roman"/>
                <w:i/>
                <w:iCs/>
                <w:sz w:val="20"/>
                <w:szCs w:val="20"/>
              </w:rPr>
              <w:t xml:space="preserve"> «ми»</w:t>
            </w:r>
            <w:r w:rsidRPr="00BA2ED0">
              <w:rPr>
                <w:rFonts w:ascii="Times New Roman" w:hAnsi="Times New Roman" w:cs="Times New Roman"/>
                <w:sz w:val="20"/>
                <w:szCs w:val="20"/>
              </w:rPr>
              <w:t>,</w:t>
            </w:r>
            <w:r w:rsidRPr="00BA2ED0">
              <w:rPr>
                <w:rFonts w:ascii="Times New Roman" w:hAnsi="Times New Roman" w:cs="Times New Roman"/>
                <w:i/>
                <w:iCs/>
                <w:sz w:val="20"/>
                <w:szCs w:val="20"/>
              </w:rPr>
              <w:t xml:space="preserve"> «си» </w:t>
            </w:r>
            <w:r w:rsidRPr="00BA2ED0">
              <w:rPr>
                <w:rFonts w:ascii="Times New Roman" w:hAnsi="Times New Roman" w:cs="Times New Roman"/>
                <w:sz w:val="20"/>
                <w:szCs w:val="20"/>
              </w:rPr>
              <w:t>с ориентировкой на гласную букву.</w:t>
            </w:r>
          </w:p>
          <w:p w:rsidR="00F43D77" w:rsidRPr="00BA2ED0" w:rsidRDefault="00F43D77" w:rsidP="000E0A52">
            <w:pPr>
              <w:shd w:val="clear" w:color="auto" w:fill="FFFFFF"/>
              <w:autoSpaceDE w:val="0"/>
              <w:autoSpaceDN w:val="0"/>
              <w:adjustRightInd w:val="0"/>
              <w:spacing w:after="10" w:line="240" w:lineRule="auto"/>
              <w:ind w:left="35" w:firstLine="8"/>
              <w:jc w:val="both"/>
              <w:rPr>
                <w:rFonts w:ascii="Times New Roman" w:hAnsi="Times New Roman" w:cs="Times New Roman"/>
                <w:sz w:val="20"/>
                <w:szCs w:val="20"/>
              </w:rPr>
            </w:pPr>
            <w:proofErr w:type="spellStart"/>
            <w:r w:rsidRPr="00BA2ED0">
              <w:rPr>
                <w:rFonts w:ascii="Times New Roman" w:hAnsi="Times New Roman" w:cs="Times New Roman"/>
                <w:sz w:val="20"/>
                <w:szCs w:val="20"/>
              </w:rPr>
              <w:t>Преобразовывание</w:t>
            </w:r>
            <w:proofErr w:type="spellEnd"/>
            <w:r w:rsidRPr="00BA2ED0">
              <w:rPr>
                <w:rFonts w:ascii="Times New Roman" w:hAnsi="Times New Roman" w:cs="Times New Roman"/>
                <w:sz w:val="20"/>
                <w:szCs w:val="20"/>
              </w:rPr>
              <w:t xml:space="preserve"> слогов и их письмо.</w:t>
            </w:r>
          </w:p>
          <w:p w:rsidR="00F43D77" w:rsidRPr="00BA2ED0" w:rsidRDefault="00F43D77" w:rsidP="000E0A52">
            <w:pPr>
              <w:autoSpaceDE w:val="0"/>
              <w:autoSpaceDN w:val="0"/>
              <w:adjustRightInd w:val="0"/>
              <w:spacing w:after="10" w:line="240" w:lineRule="auto"/>
              <w:ind w:left="35" w:firstLine="8"/>
              <w:jc w:val="both"/>
              <w:rPr>
                <w:rFonts w:ascii="Times New Roman" w:hAnsi="Times New Roman" w:cs="Times New Roman"/>
                <w:i/>
                <w:iCs/>
                <w:sz w:val="20"/>
                <w:szCs w:val="20"/>
              </w:rPr>
            </w:pPr>
            <w:r w:rsidRPr="00BA2ED0">
              <w:rPr>
                <w:rFonts w:ascii="Times New Roman" w:hAnsi="Times New Roman" w:cs="Times New Roman"/>
                <w:sz w:val="20"/>
                <w:szCs w:val="20"/>
              </w:rPr>
              <w:t xml:space="preserve">Выкладывание из букв разрезной азбуки и чтение слов, например: </w:t>
            </w:r>
            <w:r w:rsidRPr="00BA2ED0">
              <w:rPr>
                <w:rFonts w:ascii="Times New Roman" w:hAnsi="Times New Roman" w:cs="Times New Roman"/>
                <w:i/>
                <w:iCs/>
                <w:sz w:val="20"/>
                <w:szCs w:val="20"/>
              </w:rPr>
              <w:t>«сом»</w:t>
            </w:r>
            <w:r w:rsidRPr="00BA2ED0">
              <w:rPr>
                <w:rFonts w:ascii="Times New Roman" w:hAnsi="Times New Roman" w:cs="Times New Roman"/>
                <w:sz w:val="20"/>
                <w:szCs w:val="20"/>
              </w:rPr>
              <w:t>,</w:t>
            </w:r>
            <w:r w:rsidRPr="00BA2ED0">
              <w:rPr>
                <w:rFonts w:ascii="Times New Roman" w:hAnsi="Times New Roman" w:cs="Times New Roman"/>
                <w:i/>
                <w:iCs/>
                <w:sz w:val="20"/>
                <w:szCs w:val="20"/>
              </w:rPr>
              <w:t xml:space="preserve"> «кит»</w:t>
            </w:r>
            <w:r w:rsidRPr="00BA2ED0">
              <w:rPr>
                <w:rFonts w:ascii="Times New Roman" w:hAnsi="Times New Roman" w:cs="Times New Roman"/>
                <w:sz w:val="20"/>
                <w:szCs w:val="20"/>
              </w:rPr>
              <w:t>.</w:t>
            </w:r>
          </w:p>
          <w:p w:rsidR="00F43D77" w:rsidRPr="00BA2ED0" w:rsidRDefault="00F43D77" w:rsidP="000E0A52">
            <w:pPr>
              <w:autoSpaceDE w:val="0"/>
              <w:autoSpaceDN w:val="0"/>
              <w:adjustRightInd w:val="0"/>
              <w:spacing w:after="10" w:line="240" w:lineRule="auto"/>
              <w:ind w:left="35" w:firstLine="8"/>
              <w:jc w:val="both"/>
              <w:rPr>
                <w:rFonts w:ascii="Times New Roman" w:hAnsi="Times New Roman" w:cs="Times New Roman"/>
                <w:sz w:val="20"/>
                <w:szCs w:val="20"/>
              </w:rPr>
            </w:pPr>
            <w:r w:rsidRPr="00BA2ED0">
              <w:rPr>
                <w:rFonts w:ascii="Times New Roman" w:hAnsi="Times New Roman" w:cs="Times New Roman"/>
                <w:sz w:val="20"/>
                <w:szCs w:val="20"/>
              </w:rPr>
              <w:t xml:space="preserve">Постепенное усвоение терминов </w:t>
            </w:r>
            <w:r w:rsidRPr="00BA2ED0">
              <w:rPr>
                <w:rFonts w:ascii="Times New Roman" w:hAnsi="Times New Roman" w:cs="Times New Roman"/>
                <w:i/>
                <w:iCs/>
                <w:sz w:val="20"/>
                <w:szCs w:val="20"/>
              </w:rPr>
              <w:t>«звук»</w:t>
            </w:r>
            <w:r w:rsidRPr="00BA2ED0">
              <w:rPr>
                <w:rFonts w:ascii="Times New Roman" w:hAnsi="Times New Roman" w:cs="Times New Roman"/>
                <w:sz w:val="20"/>
                <w:szCs w:val="20"/>
              </w:rPr>
              <w:t>,</w:t>
            </w:r>
            <w:r w:rsidRPr="00BA2ED0">
              <w:rPr>
                <w:rFonts w:ascii="Times New Roman" w:hAnsi="Times New Roman" w:cs="Times New Roman"/>
                <w:i/>
                <w:iCs/>
                <w:sz w:val="20"/>
                <w:szCs w:val="20"/>
              </w:rPr>
              <w:t xml:space="preserve"> «буква»</w:t>
            </w:r>
            <w:r w:rsidRPr="00BA2ED0">
              <w:rPr>
                <w:rFonts w:ascii="Times New Roman" w:hAnsi="Times New Roman" w:cs="Times New Roman"/>
                <w:sz w:val="20"/>
                <w:szCs w:val="20"/>
              </w:rPr>
              <w:t>,</w:t>
            </w:r>
            <w:r w:rsidRPr="00BA2ED0">
              <w:rPr>
                <w:rFonts w:ascii="Times New Roman" w:hAnsi="Times New Roman" w:cs="Times New Roman"/>
                <w:i/>
                <w:iCs/>
                <w:sz w:val="20"/>
                <w:szCs w:val="20"/>
              </w:rPr>
              <w:t xml:space="preserve"> «слово»</w:t>
            </w:r>
            <w:r w:rsidRPr="00BA2ED0">
              <w:rPr>
                <w:rFonts w:ascii="Times New Roman" w:hAnsi="Times New Roman" w:cs="Times New Roman"/>
                <w:sz w:val="20"/>
                <w:szCs w:val="20"/>
              </w:rPr>
              <w:t>,</w:t>
            </w:r>
            <w:r w:rsidRPr="00BA2ED0">
              <w:rPr>
                <w:rFonts w:ascii="Times New Roman" w:hAnsi="Times New Roman" w:cs="Times New Roman"/>
                <w:i/>
                <w:iCs/>
                <w:sz w:val="20"/>
                <w:szCs w:val="20"/>
              </w:rPr>
              <w:t xml:space="preserve"> «слог»</w:t>
            </w:r>
            <w:r w:rsidRPr="00BA2ED0">
              <w:rPr>
                <w:rFonts w:ascii="Times New Roman" w:hAnsi="Times New Roman" w:cs="Times New Roman"/>
                <w:sz w:val="20"/>
                <w:szCs w:val="20"/>
              </w:rPr>
              <w:t>,</w:t>
            </w:r>
            <w:r w:rsidRPr="00BA2ED0">
              <w:rPr>
                <w:rFonts w:ascii="Times New Roman" w:hAnsi="Times New Roman" w:cs="Times New Roman"/>
                <w:i/>
                <w:iCs/>
                <w:sz w:val="20"/>
                <w:szCs w:val="20"/>
              </w:rPr>
              <w:t xml:space="preserve"> «гласный звук»</w:t>
            </w:r>
            <w:r w:rsidRPr="00BA2ED0">
              <w:rPr>
                <w:rFonts w:ascii="Times New Roman" w:hAnsi="Times New Roman" w:cs="Times New Roman"/>
                <w:sz w:val="20"/>
                <w:szCs w:val="20"/>
              </w:rPr>
              <w:t>,</w:t>
            </w:r>
            <w:r w:rsidRPr="00BA2ED0">
              <w:rPr>
                <w:rFonts w:ascii="Times New Roman" w:hAnsi="Times New Roman" w:cs="Times New Roman"/>
                <w:i/>
                <w:iCs/>
                <w:sz w:val="20"/>
                <w:szCs w:val="20"/>
              </w:rPr>
              <w:t xml:space="preserve"> «согласный звук»</w:t>
            </w:r>
            <w:r w:rsidRPr="00BA2ED0">
              <w:rPr>
                <w:rFonts w:ascii="Times New Roman" w:hAnsi="Times New Roman" w:cs="Times New Roman"/>
                <w:sz w:val="20"/>
                <w:szCs w:val="20"/>
              </w:rPr>
              <w:t>,</w:t>
            </w:r>
            <w:r w:rsidRPr="00BA2ED0">
              <w:rPr>
                <w:rFonts w:ascii="Times New Roman" w:hAnsi="Times New Roman" w:cs="Times New Roman"/>
                <w:i/>
                <w:iCs/>
                <w:sz w:val="20"/>
                <w:szCs w:val="20"/>
              </w:rPr>
              <w:t xml:space="preserve"> «твердый звук»</w:t>
            </w:r>
            <w:r w:rsidRPr="00BA2ED0">
              <w:rPr>
                <w:rFonts w:ascii="Times New Roman" w:hAnsi="Times New Roman" w:cs="Times New Roman"/>
                <w:sz w:val="20"/>
                <w:szCs w:val="20"/>
              </w:rPr>
              <w:t>,</w:t>
            </w:r>
            <w:r w:rsidRPr="00BA2ED0">
              <w:rPr>
                <w:rFonts w:ascii="Times New Roman" w:hAnsi="Times New Roman" w:cs="Times New Roman"/>
                <w:i/>
                <w:iCs/>
                <w:sz w:val="20"/>
                <w:szCs w:val="20"/>
              </w:rPr>
              <w:t xml:space="preserve"> «мягкий звук»</w:t>
            </w:r>
            <w:r w:rsidRPr="00BA2ED0">
              <w:rPr>
                <w:rFonts w:ascii="Times New Roman" w:hAnsi="Times New Roman" w:cs="Times New Roman"/>
                <w:sz w:val="20"/>
                <w:szCs w:val="20"/>
              </w:rPr>
              <w:t>.</w:t>
            </w:r>
          </w:p>
        </w:tc>
      </w:tr>
      <w:tr w:rsidR="00F43D77" w:rsidRPr="00BA2ED0">
        <w:tc>
          <w:tcPr>
            <w:tcW w:w="1134" w:type="dxa"/>
          </w:tcPr>
          <w:p w:rsidR="00F43D77" w:rsidRPr="00BA2ED0" w:rsidRDefault="00F43D77" w:rsidP="000E0A52">
            <w:pPr>
              <w:shd w:val="clear" w:color="auto" w:fill="FFFFFF"/>
              <w:autoSpaceDE w:val="0"/>
              <w:autoSpaceDN w:val="0"/>
              <w:adjustRightInd w:val="0"/>
              <w:spacing w:line="240" w:lineRule="auto"/>
              <w:ind w:left="0"/>
              <w:jc w:val="both"/>
              <w:rPr>
                <w:rFonts w:ascii="Times New Roman" w:hAnsi="Times New Roman" w:cs="Times New Roman"/>
                <w:sz w:val="20"/>
                <w:szCs w:val="20"/>
              </w:rPr>
            </w:pPr>
            <w:r w:rsidRPr="00BA2ED0">
              <w:rPr>
                <w:rFonts w:ascii="Times New Roman" w:hAnsi="Times New Roman" w:cs="Times New Roman"/>
                <w:sz w:val="20"/>
                <w:szCs w:val="20"/>
                <w:lang w:val="en-US"/>
              </w:rPr>
              <w:lastRenderedPageBreak/>
              <w:t>II</w:t>
            </w:r>
          </w:p>
          <w:p w:rsidR="00F43D77" w:rsidRPr="00BA2ED0" w:rsidRDefault="00F43D77" w:rsidP="000E0A52">
            <w:pPr>
              <w:autoSpaceDE w:val="0"/>
              <w:autoSpaceDN w:val="0"/>
              <w:adjustRightInd w:val="0"/>
              <w:spacing w:line="240" w:lineRule="auto"/>
              <w:ind w:left="0"/>
              <w:jc w:val="both"/>
              <w:rPr>
                <w:rFonts w:ascii="Times New Roman" w:hAnsi="Times New Roman" w:cs="Times New Roman"/>
                <w:sz w:val="20"/>
                <w:szCs w:val="20"/>
              </w:rPr>
            </w:pPr>
            <w:r w:rsidRPr="00BA2ED0">
              <w:rPr>
                <w:rFonts w:ascii="Times New Roman" w:hAnsi="Times New Roman" w:cs="Times New Roman"/>
                <w:sz w:val="20"/>
                <w:szCs w:val="20"/>
              </w:rPr>
              <w:t>Ноябрь, декабрь, январь, февраль</w:t>
            </w:r>
          </w:p>
        </w:tc>
        <w:tc>
          <w:tcPr>
            <w:tcW w:w="2694" w:type="dxa"/>
          </w:tcPr>
          <w:p w:rsidR="00F43D77" w:rsidRPr="00BA2ED0" w:rsidRDefault="00F43D77" w:rsidP="000E0A52">
            <w:pPr>
              <w:shd w:val="clear" w:color="auto" w:fill="FFFFFF"/>
              <w:autoSpaceDE w:val="0"/>
              <w:autoSpaceDN w:val="0"/>
              <w:adjustRightInd w:val="0"/>
              <w:spacing w:line="240" w:lineRule="auto"/>
              <w:ind w:left="0"/>
              <w:jc w:val="both"/>
              <w:rPr>
                <w:rFonts w:ascii="Times New Roman" w:hAnsi="Times New Roman" w:cs="Times New Roman"/>
                <w:b/>
                <w:bCs/>
                <w:i/>
                <w:iCs/>
                <w:sz w:val="20"/>
                <w:szCs w:val="20"/>
              </w:rPr>
            </w:pPr>
            <w:r w:rsidRPr="00BA2ED0">
              <w:rPr>
                <w:rFonts w:ascii="Times New Roman" w:hAnsi="Times New Roman" w:cs="Times New Roman"/>
                <w:b/>
                <w:bCs/>
                <w:i/>
                <w:iCs/>
                <w:sz w:val="20"/>
                <w:szCs w:val="20"/>
              </w:rPr>
              <w:t>Индивидуальные и подгрупповые занятия:</w:t>
            </w:r>
          </w:p>
          <w:p w:rsidR="00F43D77" w:rsidRPr="00BA2ED0" w:rsidRDefault="00F43D77" w:rsidP="000E0A52">
            <w:pPr>
              <w:shd w:val="clear" w:color="auto" w:fill="FFFFFF"/>
              <w:autoSpaceDE w:val="0"/>
              <w:autoSpaceDN w:val="0"/>
              <w:adjustRightInd w:val="0"/>
              <w:spacing w:line="240" w:lineRule="auto"/>
              <w:ind w:left="0"/>
              <w:jc w:val="both"/>
              <w:rPr>
                <w:rFonts w:ascii="Times New Roman" w:hAnsi="Times New Roman" w:cs="Times New Roman"/>
                <w:sz w:val="20"/>
                <w:szCs w:val="20"/>
              </w:rPr>
            </w:pPr>
            <w:r w:rsidRPr="00BA2ED0">
              <w:rPr>
                <w:rFonts w:ascii="Times New Roman" w:hAnsi="Times New Roman" w:cs="Times New Roman"/>
                <w:sz w:val="20"/>
                <w:szCs w:val="20"/>
              </w:rPr>
              <w:t>1. Постановка и первоначальное закрепление звуков: [т], [б], [б’], [д], [д’], [г], [г’], [ш], [ж], [л], [р], [р’], [ц], [ч], [ш] в соответствии с индивидуальными маршрутами.</w:t>
            </w:r>
          </w:p>
          <w:p w:rsidR="00F43D77" w:rsidRPr="00BA2ED0" w:rsidRDefault="00F43D77" w:rsidP="000E0A52">
            <w:pPr>
              <w:shd w:val="clear" w:color="auto" w:fill="FFFFFF"/>
              <w:autoSpaceDE w:val="0"/>
              <w:autoSpaceDN w:val="0"/>
              <w:adjustRightInd w:val="0"/>
              <w:spacing w:line="240" w:lineRule="auto"/>
              <w:ind w:left="0"/>
              <w:jc w:val="both"/>
              <w:rPr>
                <w:rFonts w:ascii="Times New Roman" w:hAnsi="Times New Roman" w:cs="Times New Roman"/>
                <w:sz w:val="20"/>
                <w:szCs w:val="20"/>
              </w:rPr>
            </w:pPr>
            <w:r w:rsidRPr="00BA2ED0">
              <w:rPr>
                <w:rFonts w:ascii="Times New Roman" w:hAnsi="Times New Roman" w:cs="Times New Roman"/>
                <w:sz w:val="20"/>
                <w:szCs w:val="20"/>
              </w:rPr>
              <w:t>2. Преодоление затруднений в произношении трудных по структуре слов, состоящих из правильно произносимых звуков (</w:t>
            </w:r>
            <w:r w:rsidRPr="00BA2ED0">
              <w:rPr>
                <w:rFonts w:ascii="Times New Roman" w:hAnsi="Times New Roman" w:cs="Times New Roman"/>
                <w:i/>
                <w:iCs/>
                <w:sz w:val="20"/>
                <w:szCs w:val="20"/>
              </w:rPr>
              <w:t>строительство</w:t>
            </w:r>
            <w:r w:rsidRPr="00BA2ED0">
              <w:rPr>
                <w:rFonts w:ascii="Times New Roman" w:hAnsi="Times New Roman" w:cs="Times New Roman"/>
                <w:sz w:val="20"/>
                <w:szCs w:val="20"/>
              </w:rPr>
              <w:t>,</w:t>
            </w:r>
            <w:r w:rsidRPr="00BA2ED0">
              <w:rPr>
                <w:rFonts w:ascii="Times New Roman" w:hAnsi="Times New Roman" w:cs="Times New Roman"/>
                <w:i/>
                <w:iCs/>
                <w:sz w:val="20"/>
                <w:szCs w:val="20"/>
              </w:rPr>
              <w:t xml:space="preserve"> космонавт </w:t>
            </w:r>
            <w:r w:rsidRPr="00BA2ED0">
              <w:rPr>
                <w:rFonts w:ascii="Times New Roman" w:hAnsi="Times New Roman" w:cs="Times New Roman"/>
                <w:sz w:val="20"/>
                <w:szCs w:val="20"/>
              </w:rPr>
              <w:t>и др.).</w:t>
            </w:r>
          </w:p>
          <w:p w:rsidR="00F43D77" w:rsidRPr="00BA2ED0" w:rsidRDefault="00F43D77" w:rsidP="000E0A52">
            <w:pPr>
              <w:shd w:val="clear" w:color="auto" w:fill="FFFFFF"/>
              <w:autoSpaceDE w:val="0"/>
              <w:autoSpaceDN w:val="0"/>
              <w:adjustRightInd w:val="0"/>
              <w:spacing w:line="240" w:lineRule="auto"/>
              <w:ind w:left="0"/>
              <w:jc w:val="both"/>
              <w:rPr>
                <w:rFonts w:ascii="Times New Roman" w:hAnsi="Times New Roman" w:cs="Times New Roman"/>
                <w:sz w:val="20"/>
                <w:szCs w:val="20"/>
              </w:rPr>
            </w:pPr>
            <w:r w:rsidRPr="00BA2ED0">
              <w:rPr>
                <w:rFonts w:ascii="Times New Roman" w:hAnsi="Times New Roman" w:cs="Times New Roman"/>
                <w:sz w:val="20"/>
                <w:szCs w:val="20"/>
              </w:rPr>
              <w:t>3. Формирование связной, грамматически правильной речи с учетом индивидуальных особенностей детей.</w:t>
            </w:r>
          </w:p>
          <w:p w:rsidR="00F43D77" w:rsidRPr="00BA2ED0" w:rsidRDefault="00F43D77" w:rsidP="000E0A52">
            <w:pPr>
              <w:shd w:val="clear" w:color="auto" w:fill="FFFFFF"/>
              <w:autoSpaceDE w:val="0"/>
              <w:autoSpaceDN w:val="0"/>
              <w:adjustRightInd w:val="0"/>
              <w:spacing w:line="240" w:lineRule="auto"/>
              <w:ind w:firstLine="6"/>
              <w:jc w:val="both"/>
              <w:rPr>
                <w:rFonts w:ascii="Times New Roman" w:hAnsi="Times New Roman" w:cs="Times New Roman"/>
                <w:sz w:val="20"/>
                <w:szCs w:val="20"/>
              </w:rPr>
            </w:pPr>
          </w:p>
        </w:tc>
        <w:tc>
          <w:tcPr>
            <w:tcW w:w="2835" w:type="dxa"/>
          </w:tcPr>
          <w:p w:rsidR="00F43D77" w:rsidRPr="00BA2ED0" w:rsidRDefault="00F43D77" w:rsidP="000E0A52">
            <w:pPr>
              <w:shd w:val="clear" w:color="auto" w:fill="FFFFFF"/>
              <w:autoSpaceDE w:val="0"/>
              <w:autoSpaceDN w:val="0"/>
              <w:adjustRightInd w:val="0"/>
              <w:spacing w:line="240" w:lineRule="auto"/>
              <w:ind w:left="0" w:firstLine="34"/>
              <w:jc w:val="both"/>
              <w:rPr>
                <w:rFonts w:ascii="Times New Roman" w:hAnsi="Times New Roman" w:cs="Times New Roman"/>
                <w:sz w:val="20"/>
                <w:szCs w:val="20"/>
              </w:rPr>
            </w:pPr>
            <w:r w:rsidRPr="00BA2ED0">
              <w:rPr>
                <w:rFonts w:ascii="Times New Roman" w:hAnsi="Times New Roman" w:cs="Times New Roman"/>
                <w:b/>
                <w:bCs/>
                <w:sz w:val="20"/>
                <w:szCs w:val="20"/>
              </w:rPr>
              <w:t>1. Развитие внимания к изменению</w:t>
            </w:r>
            <w:r w:rsidRPr="00BA2ED0">
              <w:rPr>
                <w:rFonts w:ascii="Times New Roman" w:hAnsi="Times New Roman" w:cs="Times New Roman"/>
                <w:sz w:val="20"/>
                <w:szCs w:val="20"/>
              </w:rPr>
              <w:t xml:space="preserve"> грамматических форм слов в зависимости от рода, числа, падежа, времени действия. Усвоение наиболее сложных форм множественного числа существительных (</w:t>
            </w:r>
            <w:r w:rsidRPr="00BA2ED0">
              <w:rPr>
                <w:rFonts w:ascii="Times New Roman" w:hAnsi="Times New Roman" w:cs="Times New Roman"/>
                <w:i/>
                <w:iCs/>
                <w:sz w:val="20"/>
                <w:szCs w:val="20"/>
              </w:rPr>
              <w:t>пальто</w:t>
            </w:r>
            <w:r w:rsidRPr="00BA2ED0">
              <w:rPr>
                <w:rFonts w:ascii="Times New Roman" w:hAnsi="Times New Roman" w:cs="Times New Roman"/>
                <w:sz w:val="20"/>
                <w:szCs w:val="20"/>
              </w:rPr>
              <w:t>,</w:t>
            </w:r>
            <w:r w:rsidRPr="00BA2ED0">
              <w:rPr>
                <w:rFonts w:ascii="Times New Roman" w:hAnsi="Times New Roman" w:cs="Times New Roman"/>
                <w:i/>
                <w:iCs/>
                <w:sz w:val="20"/>
                <w:szCs w:val="20"/>
              </w:rPr>
              <w:t xml:space="preserve"> торты</w:t>
            </w:r>
            <w:r w:rsidRPr="00BA2ED0">
              <w:rPr>
                <w:rFonts w:ascii="Times New Roman" w:hAnsi="Times New Roman" w:cs="Times New Roman"/>
                <w:sz w:val="20"/>
                <w:szCs w:val="20"/>
              </w:rPr>
              <w:t>,</w:t>
            </w:r>
            <w:r w:rsidRPr="00BA2ED0">
              <w:rPr>
                <w:rFonts w:ascii="Times New Roman" w:hAnsi="Times New Roman" w:cs="Times New Roman"/>
                <w:i/>
                <w:iCs/>
                <w:sz w:val="20"/>
                <w:szCs w:val="20"/>
              </w:rPr>
              <w:t xml:space="preserve"> крылья</w:t>
            </w:r>
            <w:r w:rsidRPr="00BA2ED0">
              <w:rPr>
                <w:rFonts w:ascii="Times New Roman" w:hAnsi="Times New Roman" w:cs="Times New Roman"/>
                <w:sz w:val="20"/>
                <w:szCs w:val="20"/>
              </w:rPr>
              <w:t>...).</w:t>
            </w:r>
          </w:p>
          <w:p w:rsidR="00F43D77" w:rsidRPr="00BA2ED0" w:rsidRDefault="00F43D77" w:rsidP="000E0A52">
            <w:pPr>
              <w:shd w:val="clear" w:color="auto" w:fill="FFFFFF"/>
              <w:autoSpaceDE w:val="0"/>
              <w:autoSpaceDN w:val="0"/>
              <w:adjustRightInd w:val="0"/>
              <w:spacing w:line="240" w:lineRule="auto"/>
              <w:ind w:left="0" w:firstLine="34"/>
              <w:jc w:val="both"/>
              <w:rPr>
                <w:rFonts w:ascii="Times New Roman" w:hAnsi="Times New Roman" w:cs="Times New Roman"/>
                <w:i/>
                <w:iCs/>
                <w:sz w:val="20"/>
                <w:szCs w:val="20"/>
              </w:rPr>
            </w:pPr>
            <w:r w:rsidRPr="00BA2ED0">
              <w:rPr>
                <w:rFonts w:ascii="Times New Roman" w:hAnsi="Times New Roman" w:cs="Times New Roman"/>
                <w:sz w:val="20"/>
                <w:szCs w:val="20"/>
              </w:rPr>
              <w:t xml:space="preserve">Усвоение форм множественного числа родительного падежа существительных (много – </w:t>
            </w:r>
            <w:r w:rsidRPr="00BA2ED0">
              <w:rPr>
                <w:rFonts w:ascii="Times New Roman" w:hAnsi="Times New Roman" w:cs="Times New Roman"/>
                <w:i/>
                <w:iCs/>
                <w:sz w:val="20"/>
                <w:szCs w:val="20"/>
              </w:rPr>
              <w:t>яблок</w:t>
            </w:r>
            <w:r w:rsidRPr="00BA2ED0">
              <w:rPr>
                <w:rFonts w:ascii="Times New Roman" w:hAnsi="Times New Roman" w:cs="Times New Roman"/>
                <w:sz w:val="20"/>
                <w:szCs w:val="20"/>
              </w:rPr>
              <w:t>,</w:t>
            </w:r>
            <w:r w:rsidRPr="00BA2ED0">
              <w:rPr>
                <w:rFonts w:ascii="Times New Roman" w:hAnsi="Times New Roman" w:cs="Times New Roman"/>
                <w:i/>
                <w:iCs/>
                <w:sz w:val="20"/>
                <w:szCs w:val="20"/>
              </w:rPr>
              <w:t xml:space="preserve"> платьев</w:t>
            </w:r>
            <w:r w:rsidRPr="00BA2ED0">
              <w:rPr>
                <w:rFonts w:ascii="Times New Roman" w:hAnsi="Times New Roman" w:cs="Times New Roman"/>
                <w:sz w:val="20"/>
                <w:szCs w:val="20"/>
              </w:rPr>
              <w:t>).</w:t>
            </w:r>
          </w:p>
          <w:p w:rsidR="00F43D77" w:rsidRPr="00BA2ED0" w:rsidRDefault="00F43D77" w:rsidP="000E0A52">
            <w:pPr>
              <w:shd w:val="clear" w:color="auto" w:fill="FFFFFF"/>
              <w:autoSpaceDE w:val="0"/>
              <w:autoSpaceDN w:val="0"/>
              <w:adjustRightInd w:val="0"/>
              <w:spacing w:line="240" w:lineRule="auto"/>
              <w:ind w:left="0" w:firstLine="34"/>
              <w:jc w:val="both"/>
              <w:rPr>
                <w:rFonts w:ascii="Times New Roman" w:hAnsi="Times New Roman" w:cs="Times New Roman"/>
                <w:sz w:val="20"/>
                <w:szCs w:val="20"/>
              </w:rPr>
            </w:pPr>
            <w:proofErr w:type="gramStart"/>
            <w:r w:rsidRPr="00BA2ED0">
              <w:rPr>
                <w:rFonts w:ascii="Times New Roman" w:hAnsi="Times New Roman" w:cs="Times New Roman"/>
                <w:sz w:val="20"/>
                <w:szCs w:val="20"/>
              </w:rPr>
              <w:t>Привлечение внимания к падежным окончаниям существительных (В лесу жила белк</w:t>
            </w:r>
            <w:r w:rsidRPr="00BA2ED0">
              <w:rPr>
                <w:rFonts w:ascii="Times New Roman" w:hAnsi="Times New Roman" w:cs="Times New Roman"/>
                <w:b/>
                <w:bCs/>
                <w:sz w:val="20"/>
                <w:szCs w:val="20"/>
              </w:rPr>
              <w:t>а</w:t>
            </w:r>
            <w:r w:rsidRPr="00BA2ED0">
              <w:rPr>
                <w:rFonts w:ascii="Times New Roman" w:hAnsi="Times New Roman" w:cs="Times New Roman"/>
                <w:sz w:val="20"/>
                <w:szCs w:val="20"/>
              </w:rPr>
              <w:t>.</w:t>
            </w:r>
            <w:proofErr w:type="gramEnd"/>
            <w:r w:rsidRPr="00BA2ED0">
              <w:rPr>
                <w:rFonts w:ascii="Times New Roman" w:hAnsi="Times New Roman" w:cs="Times New Roman"/>
                <w:sz w:val="20"/>
                <w:szCs w:val="20"/>
              </w:rPr>
              <w:t xml:space="preserve"> Дети любовались ... белк</w:t>
            </w:r>
            <w:r w:rsidRPr="00BA2ED0">
              <w:rPr>
                <w:rFonts w:ascii="Times New Roman" w:hAnsi="Times New Roman" w:cs="Times New Roman"/>
                <w:b/>
                <w:bCs/>
                <w:sz w:val="20"/>
                <w:szCs w:val="20"/>
              </w:rPr>
              <w:t>ой</w:t>
            </w:r>
            <w:r w:rsidRPr="00BA2ED0">
              <w:rPr>
                <w:rFonts w:ascii="Times New Roman" w:hAnsi="Times New Roman" w:cs="Times New Roman"/>
                <w:sz w:val="20"/>
                <w:szCs w:val="20"/>
              </w:rPr>
              <w:t>. Дети кормили ... белк</w:t>
            </w:r>
            <w:r w:rsidRPr="00BA2ED0">
              <w:rPr>
                <w:rFonts w:ascii="Times New Roman" w:hAnsi="Times New Roman" w:cs="Times New Roman"/>
                <w:b/>
                <w:bCs/>
                <w:sz w:val="20"/>
                <w:szCs w:val="20"/>
              </w:rPr>
              <w:t>у</w:t>
            </w:r>
            <w:r w:rsidRPr="00BA2ED0">
              <w:rPr>
                <w:rFonts w:ascii="Times New Roman" w:hAnsi="Times New Roman" w:cs="Times New Roman"/>
                <w:sz w:val="20"/>
                <w:szCs w:val="20"/>
              </w:rPr>
              <w:t>); к согласованию прилагательных с существительными мужского и женского рода в единственном и множественном числе (</w:t>
            </w:r>
            <w:r w:rsidRPr="00BA2ED0">
              <w:rPr>
                <w:rFonts w:ascii="Times New Roman" w:hAnsi="Times New Roman" w:cs="Times New Roman"/>
                <w:i/>
                <w:iCs/>
                <w:sz w:val="20"/>
                <w:szCs w:val="20"/>
              </w:rPr>
              <w:t xml:space="preserve">большой </w:t>
            </w:r>
            <w:r w:rsidRPr="00BA2ED0">
              <w:rPr>
                <w:rFonts w:ascii="Times New Roman" w:hAnsi="Times New Roman" w:cs="Times New Roman"/>
                <w:sz w:val="20"/>
                <w:szCs w:val="20"/>
              </w:rPr>
              <w:t>...</w:t>
            </w:r>
            <w:r w:rsidRPr="00BA2ED0">
              <w:rPr>
                <w:rFonts w:ascii="Times New Roman" w:hAnsi="Times New Roman" w:cs="Times New Roman"/>
                <w:i/>
                <w:iCs/>
                <w:sz w:val="20"/>
                <w:szCs w:val="20"/>
              </w:rPr>
              <w:t xml:space="preserve"> мишка</w:t>
            </w:r>
            <w:r w:rsidRPr="00BA2ED0">
              <w:rPr>
                <w:rFonts w:ascii="Times New Roman" w:hAnsi="Times New Roman" w:cs="Times New Roman"/>
                <w:sz w:val="20"/>
                <w:szCs w:val="20"/>
              </w:rPr>
              <w:t>,</w:t>
            </w:r>
            <w:r w:rsidRPr="00BA2ED0">
              <w:rPr>
                <w:rFonts w:ascii="Times New Roman" w:hAnsi="Times New Roman" w:cs="Times New Roman"/>
                <w:i/>
                <w:iCs/>
                <w:sz w:val="20"/>
                <w:szCs w:val="20"/>
              </w:rPr>
              <w:t xml:space="preserve"> большая </w:t>
            </w:r>
            <w:r w:rsidRPr="00BA2ED0">
              <w:rPr>
                <w:rFonts w:ascii="Times New Roman" w:hAnsi="Times New Roman" w:cs="Times New Roman"/>
                <w:sz w:val="20"/>
                <w:szCs w:val="20"/>
              </w:rPr>
              <w:t>...</w:t>
            </w:r>
            <w:r w:rsidRPr="00BA2ED0">
              <w:rPr>
                <w:rFonts w:ascii="Times New Roman" w:hAnsi="Times New Roman" w:cs="Times New Roman"/>
                <w:i/>
                <w:iCs/>
                <w:sz w:val="20"/>
                <w:szCs w:val="20"/>
              </w:rPr>
              <w:t xml:space="preserve"> кошка</w:t>
            </w:r>
            <w:r w:rsidRPr="00BA2ED0">
              <w:rPr>
                <w:rFonts w:ascii="Times New Roman" w:hAnsi="Times New Roman" w:cs="Times New Roman"/>
                <w:sz w:val="20"/>
                <w:szCs w:val="20"/>
              </w:rPr>
              <w:t>,</w:t>
            </w:r>
            <w:r w:rsidRPr="00BA2ED0">
              <w:rPr>
                <w:rFonts w:ascii="Times New Roman" w:hAnsi="Times New Roman" w:cs="Times New Roman"/>
                <w:i/>
                <w:iCs/>
                <w:sz w:val="20"/>
                <w:szCs w:val="20"/>
              </w:rPr>
              <w:t xml:space="preserve"> большие </w:t>
            </w:r>
            <w:r w:rsidRPr="00BA2ED0">
              <w:rPr>
                <w:rFonts w:ascii="Times New Roman" w:hAnsi="Times New Roman" w:cs="Times New Roman"/>
                <w:sz w:val="20"/>
                <w:szCs w:val="20"/>
              </w:rPr>
              <w:t>...</w:t>
            </w:r>
            <w:r w:rsidRPr="00BA2ED0">
              <w:rPr>
                <w:rFonts w:ascii="Times New Roman" w:hAnsi="Times New Roman" w:cs="Times New Roman"/>
                <w:i/>
                <w:iCs/>
                <w:sz w:val="20"/>
                <w:szCs w:val="20"/>
              </w:rPr>
              <w:t xml:space="preserve"> кубики</w:t>
            </w:r>
            <w:r w:rsidRPr="00BA2ED0">
              <w:rPr>
                <w:rFonts w:ascii="Times New Roman" w:hAnsi="Times New Roman" w:cs="Times New Roman"/>
                <w:sz w:val="20"/>
                <w:szCs w:val="20"/>
              </w:rPr>
              <w:t>)</w:t>
            </w:r>
            <w:r w:rsidRPr="00BA2ED0">
              <w:rPr>
                <w:rFonts w:ascii="Times New Roman" w:hAnsi="Times New Roman" w:cs="Times New Roman"/>
                <w:i/>
                <w:iCs/>
                <w:sz w:val="20"/>
                <w:szCs w:val="20"/>
              </w:rPr>
              <w:t xml:space="preserve">; </w:t>
            </w:r>
            <w:r w:rsidRPr="00BA2ED0">
              <w:rPr>
                <w:rFonts w:ascii="Times New Roman" w:hAnsi="Times New Roman" w:cs="Times New Roman"/>
                <w:sz w:val="20"/>
                <w:szCs w:val="20"/>
              </w:rPr>
              <w:t xml:space="preserve">к согласованию прилагательных с существительными среднего рода и сопоставлению окончаний прилагательных мужского, женского и среднего рода в единственном и множественном числе (ой ... </w:t>
            </w:r>
            <w:proofErr w:type="spellStart"/>
            <w:r w:rsidRPr="00BA2ED0">
              <w:rPr>
                <w:rFonts w:ascii="Times New Roman" w:hAnsi="Times New Roman" w:cs="Times New Roman"/>
                <w:sz w:val="20"/>
                <w:szCs w:val="20"/>
              </w:rPr>
              <w:t>голубой</w:t>
            </w:r>
            <w:proofErr w:type="spellEnd"/>
            <w:r w:rsidRPr="00BA2ED0">
              <w:rPr>
                <w:rFonts w:ascii="Times New Roman" w:hAnsi="Times New Roman" w:cs="Times New Roman"/>
                <w:sz w:val="20"/>
                <w:szCs w:val="20"/>
              </w:rPr>
              <w:t xml:space="preserve"> платок; </w:t>
            </w:r>
            <w:proofErr w:type="spellStart"/>
            <w:r w:rsidRPr="00BA2ED0">
              <w:rPr>
                <w:rFonts w:ascii="Times New Roman" w:hAnsi="Times New Roman" w:cs="Times New Roman"/>
                <w:i/>
                <w:iCs/>
                <w:sz w:val="20"/>
                <w:szCs w:val="20"/>
              </w:rPr>
              <w:t>ая</w:t>
            </w:r>
            <w:proofErr w:type="spellEnd"/>
            <w:r w:rsidRPr="00BA2ED0">
              <w:rPr>
                <w:rFonts w:ascii="Times New Roman" w:hAnsi="Times New Roman" w:cs="Times New Roman"/>
                <w:sz w:val="20"/>
                <w:szCs w:val="20"/>
              </w:rPr>
              <w:t>...</w:t>
            </w:r>
            <w:proofErr w:type="spellStart"/>
            <w:r w:rsidRPr="00BA2ED0">
              <w:rPr>
                <w:rFonts w:ascii="Times New Roman" w:hAnsi="Times New Roman" w:cs="Times New Roman"/>
                <w:sz w:val="20"/>
                <w:szCs w:val="20"/>
              </w:rPr>
              <w:t>голубая</w:t>
            </w:r>
            <w:proofErr w:type="spellEnd"/>
            <w:r w:rsidRPr="00BA2ED0">
              <w:rPr>
                <w:rFonts w:ascii="Times New Roman" w:hAnsi="Times New Roman" w:cs="Times New Roman"/>
                <w:sz w:val="20"/>
                <w:szCs w:val="20"/>
              </w:rPr>
              <w:t xml:space="preserve"> </w:t>
            </w:r>
            <w:r w:rsidRPr="00BA2ED0">
              <w:rPr>
                <w:rFonts w:ascii="Times New Roman" w:hAnsi="Times New Roman" w:cs="Times New Roman"/>
                <w:sz w:val="20"/>
                <w:szCs w:val="20"/>
              </w:rPr>
              <w:lastRenderedPageBreak/>
              <w:t xml:space="preserve">лента; </w:t>
            </w:r>
            <w:proofErr w:type="spellStart"/>
            <w:r w:rsidRPr="00BA2ED0">
              <w:rPr>
                <w:rFonts w:ascii="Times New Roman" w:hAnsi="Times New Roman" w:cs="Times New Roman"/>
                <w:i/>
                <w:iCs/>
                <w:sz w:val="20"/>
                <w:szCs w:val="20"/>
              </w:rPr>
              <w:t>ое</w:t>
            </w:r>
            <w:proofErr w:type="spellEnd"/>
            <w:r w:rsidRPr="00BA2ED0">
              <w:rPr>
                <w:rFonts w:ascii="Times New Roman" w:hAnsi="Times New Roman" w:cs="Times New Roman"/>
                <w:sz w:val="20"/>
                <w:szCs w:val="20"/>
              </w:rPr>
              <w:t xml:space="preserve">... </w:t>
            </w:r>
            <w:proofErr w:type="spellStart"/>
            <w:r w:rsidRPr="00BA2ED0">
              <w:rPr>
                <w:rFonts w:ascii="Times New Roman" w:hAnsi="Times New Roman" w:cs="Times New Roman"/>
                <w:sz w:val="20"/>
                <w:szCs w:val="20"/>
              </w:rPr>
              <w:t>голубое</w:t>
            </w:r>
            <w:proofErr w:type="spellEnd"/>
            <w:r w:rsidRPr="00BA2ED0">
              <w:rPr>
                <w:rFonts w:ascii="Times New Roman" w:hAnsi="Times New Roman" w:cs="Times New Roman"/>
                <w:sz w:val="20"/>
                <w:szCs w:val="20"/>
              </w:rPr>
              <w:t xml:space="preserve"> платье; </w:t>
            </w:r>
            <w:proofErr w:type="spellStart"/>
            <w:r w:rsidRPr="00BA2ED0">
              <w:rPr>
                <w:rFonts w:ascii="Times New Roman" w:hAnsi="Times New Roman" w:cs="Times New Roman"/>
                <w:i/>
                <w:iCs/>
                <w:sz w:val="20"/>
                <w:szCs w:val="20"/>
              </w:rPr>
              <w:t>ые</w:t>
            </w:r>
            <w:proofErr w:type="spellEnd"/>
            <w:r w:rsidRPr="00BA2ED0">
              <w:rPr>
                <w:rFonts w:ascii="Times New Roman" w:hAnsi="Times New Roman" w:cs="Times New Roman"/>
                <w:sz w:val="20"/>
                <w:szCs w:val="20"/>
              </w:rPr>
              <w:t>... голубые полотенца).</w:t>
            </w:r>
          </w:p>
          <w:p w:rsidR="00F43D77" w:rsidRPr="00BA2ED0" w:rsidRDefault="00F43D77" w:rsidP="000E0A52">
            <w:pPr>
              <w:shd w:val="clear" w:color="auto" w:fill="FFFFFF"/>
              <w:autoSpaceDE w:val="0"/>
              <w:autoSpaceDN w:val="0"/>
              <w:adjustRightInd w:val="0"/>
              <w:spacing w:line="240" w:lineRule="auto"/>
              <w:ind w:left="0" w:firstLine="34"/>
              <w:jc w:val="both"/>
              <w:rPr>
                <w:rFonts w:ascii="Times New Roman" w:hAnsi="Times New Roman" w:cs="Times New Roman"/>
                <w:sz w:val="20"/>
                <w:szCs w:val="20"/>
              </w:rPr>
            </w:pPr>
            <w:proofErr w:type="gramStart"/>
            <w:r w:rsidRPr="00BA2ED0">
              <w:rPr>
                <w:rFonts w:ascii="Times New Roman" w:hAnsi="Times New Roman" w:cs="Times New Roman"/>
                <w:sz w:val="20"/>
                <w:szCs w:val="20"/>
              </w:rPr>
              <w:t>Употребление сочетаний прилагательных с существительными единственного и множественного числа в составе предложения в разных падежах (</w:t>
            </w:r>
            <w:r w:rsidRPr="00BA2ED0">
              <w:rPr>
                <w:rFonts w:ascii="Times New Roman" w:hAnsi="Times New Roman" w:cs="Times New Roman"/>
                <w:i/>
                <w:iCs/>
                <w:sz w:val="20"/>
                <w:szCs w:val="20"/>
              </w:rPr>
              <w:t>В зале много</w:t>
            </w:r>
            <w:r w:rsidRPr="00BA2ED0">
              <w:rPr>
                <w:rFonts w:ascii="Times New Roman" w:hAnsi="Times New Roman" w:cs="Times New Roman"/>
                <w:sz w:val="20"/>
                <w:szCs w:val="20"/>
              </w:rPr>
              <w:t>...</w:t>
            </w:r>
            <w:r w:rsidRPr="00BA2ED0">
              <w:rPr>
                <w:rFonts w:ascii="Times New Roman" w:hAnsi="Times New Roman" w:cs="Times New Roman"/>
                <w:i/>
                <w:iCs/>
                <w:sz w:val="20"/>
                <w:szCs w:val="20"/>
              </w:rPr>
              <w:t xml:space="preserve"> светлых ламп</w:t>
            </w:r>
            <w:r w:rsidRPr="00BA2ED0">
              <w:rPr>
                <w:rFonts w:ascii="Times New Roman" w:hAnsi="Times New Roman" w:cs="Times New Roman"/>
                <w:sz w:val="20"/>
                <w:szCs w:val="20"/>
              </w:rPr>
              <w:t>.</w:t>
            </w:r>
            <w:proofErr w:type="gramEnd"/>
            <w:r w:rsidRPr="00BA2ED0">
              <w:rPr>
                <w:rFonts w:ascii="Times New Roman" w:hAnsi="Times New Roman" w:cs="Times New Roman"/>
                <w:i/>
                <w:iCs/>
                <w:sz w:val="20"/>
                <w:szCs w:val="20"/>
              </w:rPr>
              <w:t xml:space="preserve"> Дети кормили морковкой</w:t>
            </w:r>
            <w:r w:rsidRPr="00BA2ED0">
              <w:rPr>
                <w:rFonts w:ascii="Times New Roman" w:hAnsi="Times New Roman" w:cs="Times New Roman"/>
                <w:sz w:val="20"/>
                <w:szCs w:val="20"/>
              </w:rPr>
              <w:t>...</w:t>
            </w:r>
            <w:r w:rsidRPr="00BA2ED0">
              <w:rPr>
                <w:rFonts w:ascii="Times New Roman" w:hAnsi="Times New Roman" w:cs="Times New Roman"/>
                <w:i/>
                <w:iCs/>
                <w:sz w:val="20"/>
                <w:szCs w:val="20"/>
              </w:rPr>
              <w:t xml:space="preserve"> белого кролика</w:t>
            </w:r>
            <w:r w:rsidRPr="00BA2ED0">
              <w:rPr>
                <w:rFonts w:ascii="Times New Roman" w:hAnsi="Times New Roman" w:cs="Times New Roman"/>
                <w:sz w:val="20"/>
                <w:szCs w:val="20"/>
              </w:rPr>
              <w:t>.</w:t>
            </w:r>
            <w:r w:rsidRPr="00BA2ED0">
              <w:rPr>
                <w:rFonts w:ascii="Times New Roman" w:hAnsi="Times New Roman" w:cs="Times New Roman"/>
                <w:i/>
                <w:iCs/>
                <w:sz w:val="20"/>
                <w:szCs w:val="20"/>
              </w:rPr>
              <w:t xml:space="preserve"> Дети давали корм</w:t>
            </w:r>
            <w:r w:rsidRPr="00BA2ED0">
              <w:rPr>
                <w:rFonts w:ascii="Times New Roman" w:hAnsi="Times New Roman" w:cs="Times New Roman"/>
                <w:sz w:val="20"/>
                <w:szCs w:val="20"/>
              </w:rPr>
              <w:t>...</w:t>
            </w:r>
            <w:r w:rsidRPr="00BA2ED0">
              <w:rPr>
                <w:rFonts w:ascii="Times New Roman" w:hAnsi="Times New Roman" w:cs="Times New Roman"/>
                <w:i/>
                <w:iCs/>
                <w:sz w:val="20"/>
                <w:szCs w:val="20"/>
              </w:rPr>
              <w:t xml:space="preserve"> белым кроликам</w:t>
            </w:r>
            <w:r w:rsidRPr="00BA2ED0">
              <w:rPr>
                <w:rFonts w:ascii="Times New Roman" w:hAnsi="Times New Roman" w:cs="Times New Roman"/>
                <w:sz w:val="20"/>
                <w:szCs w:val="20"/>
              </w:rPr>
              <w:t>...).Воспитание умения в простых случаях сочетать числительные с существительными в роде, числе, падеже (</w:t>
            </w:r>
            <w:r w:rsidRPr="00BA2ED0">
              <w:rPr>
                <w:rFonts w:ascii="Times New Roman" w:hAnsi="Times New Roman" w:cs="Times New Roman"/>
                <w:i/>
                <w:iCs/>
                <w:sz w:val="20"/>
                <w:szCs w:val="20"/>
              </w:rPr>
              <w:t>Куклам сшили</w:t>
            </w:r>
            <w:r w:rsidRPr="00BA2ED0">
              <w:rPr>
                <w:rFonts w:ascii="Times New Roman" w:hAnsi="Times New Roman" w:cs="Times New Roman"/>
                <w:sz w:val="20"/>
                <w:szCs w:val="20"/>
              </w:rPr>
              <w:t>...</w:t>
            </w:r>
            <w:r w:rsidRPr="00BA2ED0">
              <w:rPr>
                <w:rFonts w:ascii="Times New Roman" w:hAnsi="Times New Roman" w:cs="Times New Roman"/>
                <w:i/>
                <w:iCs/>
                <w:sz w:val="20"/>
                <w:szCs w:val="20"/>
              </w:rPr>
              <w:t xml:space="preserve"> два платья</w:t>
            </w:r>
            <w:r w:rsidRPr="00BA2ED0">
              <w:rPr>
                <w:rFonts w:ascii="Times New Roman" w:hAnsi="Times New Roman" w:cs="Times New Roman"/>
                <w:sz w:val="20"/>
                <w:szCs w:val="20"/>
              </w:rPr>
              <w:t>...</w:t>
            </w:r>
            <w:r w:rsidRPr="00BA2ED0">
              <w:rPr>
                <w:rFonts w:ascii="Times New Roman" w:hAnsi="Times New Roman" w:cs="Times New Roman"/>
                <w:i/>
                <w:iCs/>
                <w:sz w:val="20"/>
                <w:szCs w:val="20"/>
              </w:rPr>
              <w:t xml:space="preserve"> пять платьев</w:t>
            </w:r>
            <w:r w:rsidRPr="00BA2ED0">
              <w:rPr>
                <w:rFonts w:ascii="Times New Roman" w:hAnsi="Times New Roman" w:cs="Times New Roman"/>
                <w:sz w:val="20"/>
                <w:szCs w:val="20"/>
              </w:rPr>
              <w:t>,</w:t>
            </w:r>
            <w:r w:rsidRPr="00BA2ED0">
              <w:rPr>
                <w:rFonts w:ascii="Times New Roman" w:hAnsi="Times New Roman" w:cs="Times New Roman"/>
                <w:i/>
                <w:iCs/>
                <w:sz w:val="20"/>
                <w:szCs w:val="20"/>
              </w:rPr>
              <w:t xml:space="preserve"> две рубашки</w:t>
            </w:r>
            <w:r w:rsidRPr="00BA2ED0">
              <w:rPr>
                <w:rFonts w:ascii="Times New Roman" w:hAnsi="Times New Roman" w:cs="Times New Roman"/>
                <w:sz w:val="20"/>
                <w:szCs w:val="20"/>
              </w:rPr>
              <w:t>...</w:t>
            </w:r>
            <w:r w:rsidRPr="00BA2ED0">
              <w:rPr>
                <w:rFonts w:ascii="Times New Roman" w:hAnsi="Times New Roman" w:cs="Times New Roman"/>
                <w:i/>
                <w:iCs/>
                <w:sz w:val="20"/>
                <w:szCs w:val="20"/>
              </w:rPr>
              <w:t xml:space="preserve"> пять рубашек</w:t>
            </w:r>
            <w:r w:rsidRPr="00BA2ED0">
              <w:rPr>
                <w:rFonts w:ascii="Times New Roman" w:hAnsi="Times New Roman" w:cs="Times New Roman"/>
                <w:sz w:val="20"/>
                <w:szCs w:val="20"/>
              </w:rPr>
              <w:t>).</w:t>
            </w:r>
          </w:p>
          <w:p w:rsidR="00F43D77" w:rsidRPr="00BA2ED0" w:rsidRDefault="00F43D77" w:rsidP="000E0A52">
            <w:pPr>
              <w:shd w:val="clear" w:color="auto" w:fill="FFFFFF"/>
              <w:autoSpaceDE w:val="0"/>
              <w:autoSpaceDN w:val="0"/>
              <w:adjustRightInd w:val="0"/>
              <w:spacing w:line="240" w:lineRule="auto"/>
              <w:ind w:left="0" w:firstLine="34"/>
              <w:jc w:val="both"/>
              <w:rPr>
                <w:rFonts w:ascii="Times New Roman" w:hAnsi="Times New Roman" w:cs="Times New Roman"/>
                <w:i/>
                <w:iCs/>
                <w:sz w:val="20"/>
                <w:szCs w:val="20"/>
              </w:rPr>
            </w:pPr>
            <w:r w:rsidRPr="00BA2ED0">
              <w:rPr>
                <w:rFonts w:ascii="Times New Roman" w:hAnsi="Times New Roman" w:cs="Times New Roman"/>
                <w:sz w:val="20"/>
                <w:szCs w:val="20"/>
              </w:rPr>
              <w:t>Сравнение и сопоставление глаголов настоящего, прошедшего и будущего времени (</w:t>
            </w:r>
            <w:r w:rsidRPr="00BA2ED0">
              <w:rPr>
                <w:rFonts w:ascii="Times New Roman" w:hAnsi="Times New Roman" w:cs="Times New Roman"/>
                <w:i/>
                <w:iCs/>
                <w:sz w:val="20"/>
                <w:szCs w:val="20"/>
              </w:rPr>
              <w:t xml:space="preserve">катаю </w:t>
            </w:r>
            <w:r w:rsidRPr="00BA2ED0">
              <w:rPr>
                <w:rFonts w:ascii="Times New Roman" w:hAnsi="Times New Roman" w:cs="Times New Roman"/>
                <w:sz w:val="20"/>
                <w:szCs w:val="20"/>
              </w:rPr>
              <w:t xml:space="preserve">– </w:t>
            </w:r>
            <w:r w:rsidRPr="00BA2ED0">
              <w:rPr>
                <w:rFonts w:ascii="Times New Roman" w:hAnsi="Times New Roman" w:cs="Times New Roman"/>
                <w:i/>
                <w:iCs/>
                <w:sz w:val="20"/>
                <w:szCs w:val="20"/>
              </w:rPr>
              <w:t xml:space="preserve">катал </w:t>
            </w:r>
            <w:r w:rsidRPr="00BA2ED0">
              <w:rPr>
                <w:rFonts w:ascii="Times New Roman" w:hAnsi="Times New Roman" w:cs="Times New Roman"/>
                <w:sz w:val="20"/>
                <w:szCs w:val="20"/>
              </w:rPr>
              <w:t xml:space="preserve">– </w:t>
            </w:r>
            <w:r w:rsidRPr="00BA2ED0">
              <w:rPr>
                <w:rFonts w:ascii="Times New Roman" w:hAnsi="Times New Roman" w:cs="Times New Roman"/>
                <w:i/>
                <w:iCs/>
                <w:sz w:val="20"/>
                <w:szCs w:val="20"/>
              </w:rPr>
              <w:t>буду катать</w:t>
            </w:r>
            <w:r w:rsidRPr="00BA2ED0">
              <w:rPr>
                <w:rFonts w:ascii="Times New Roman" w:hAnsi="Times New Roman" w:cs="Times New Roman"/>
                <w:sz w:val="20"/>
                <w:szCs w:val="20"/>
              </w:rPr>
              <w:t>)</w:t>
            </w:r>
            <w:r w:rsidRPr="00BA2ED0">
              <w:rPr>
                <w:rFonts w:ascii="Times New Roman" w:hAnsi="Times New Roman" w:cs="Times New Roman"/>
                <w:i/>
                <w:iCs/>
                <w:sz w:val="20"/>
                <w:szCs w:val="20"/>
              </w:rPr>
              <w:t xml:space="preserve">; </w:t>
            </w:r>
            <w:r w:rsidRPr="00BA2ED0">
              <w:rPr>
                <w:rFonts w:ascii="Times New Roman" w:hAnsi="Times New Roman" w:cs="Times New Roman"/>
                <w:sz w:val="20"/>
                <w:szCs w:val="20"/>
              </w:rPr>
              <w:t>глаголов совершенного и несовершенного вида (</w:t>
            </w:r>
            <w:r w:rsidRPr="00BA2ED0">
              <w:rPr>
                <w:rFonts w:ascii="Times New Roman" w:hAnsi="Times New Roman" w:cs="Times New Roman"/>
                <w:i/>
                <w:iCs/>
                <w:sz w:val="20"/>
                <w:szCs w:val="20"/>
              </w:rPr>
              <w:t xml:space="preserve">красит </w:t>
            </w:r>
            <w:r w:rsidRPr="00BA2ED0">
              <w:rPr>
                <w:rFonts w:ascii="Times New Roman" w:hAnsi="Times New Roman" w:cs="Times New Roman"/>
                <w:sz w:val="20"/>
                <w:szCs w:val="20"/>
              </w:rPr>
              <w:t xml:space="preserve">– </w:t>
            </w:r>
            <w:r w:rsidRPr="00BA2ED0">
              <w:rPr>
                <w:rFonts w:ascii="Times New Roman" w:hAnsi="Times New Roman" w:cs="Times New Roman"/>
                <w:i/>
                <w:iCs/>
                <w:sz w:val="20"/>
                <w:szCs w:val="20"/>
              </w:rPr>
              <w:t>выкрасил</w:t>
            </w:r>
            <w:r w:rsidRPr="00BA2ED0">
              <w:rPr>
                <w:rFonts w:ascii="Times New Roman" w:hAnsi="Times New Roman" w:cs="Times New Roman"/>
                <w:sz w:val="20"/>
                <w:szCs w:val="20"/>
              </w:rPr>
              <w:t>).</w:t>
            </w:r>
          </w:p>
          <w:p w:rsidR="00F43D77" w:rsidRPr="00BA2ED0" w:rsidRDefault="00F43D77" w:rsidP="000E0A52">
            <w:pPr>
              <w:autoSpaceDE w:val="0"/>
              <w:autoSpaceDN w:val="0"/>
              <w:adjustRightInd w:val="0"/>
              <w:spacing w:line="240" w:lineRule="auto"/>
              <w:ind w:left="0" w:firstLine="34"/>
              <w:jc w:val="both"/>
              <w:rPr>
                <w:rFonts w:ascii="Times New Roman" w:hAnsi="Times New Roman" w:cs="Times New Roman"/>
                <w:i/>
                <w:iCs/>
                <w:sz w:val="20"/>
                <w:szCs w:val="20"/>
              </w:rPr>
            </w:pPr>
            <w:r w:rsidRPr="00BA2ED0">
              <w:rPr>
                <w:rFonts w:ascii="Times New Roman" w:hAnsi="Times New Roman" w:cs="Times New Roman"/>
                <w:b/>
                <w:bCs/>
                <w:sz w:val="20"/>
                <w:szCs w:val="20"/>
              </w:rPr>
              <w:t>2. Словарная работа</w:t>
            </w:r>
            <w:r w:rsidRPr="00BA2ED0">
              <w:rPr>
                <w:rFonts w:ascii="Times New Roman" w:hAnsi="Times New Roman" w:cs="Times New Roman"/>
                <w:sz w:val="20"/>
                <w:szCs w:val="20"/>
              </w:rPr>
              <w:t xml:space="preserve"> Привлечение внимания к образованию слов (на новом лексическом материале) способом присоединения приставки (</w:t>
            </w:r>
            <w:r w:rsidRPr="00BA2ED0">
              <w:rPr>
                <w:rFonts w:ascii="Times New Roman" w:hAnsi="Times New Roman" w:cs="Times New Roman"/>
                <w:i/>
                <w:iCs/>
                <w:sz w:val="20"/>
                <w:szCs w:val="20"/>
              </w:rPr>
              <w:t>прибыл</w:t>
            </w:r>
            <w:r w:rsidRPr="00BA2ED0">
              <w:rPr>
                <w:rFonts w:ascii="Times New Roman" w:hAnsi="Times New Roman" w:cs="Times New Roman"/>
                <w:sz w:val="20"/>
                <w:szCs w:val="20"/>
              </w:rPr>
              <w:t>,</w:t>
            </w:r>
            <w:r w:rsidRPr="00BA2ED0">
              <w:rPr>
                <w:rFonts w:ascii="Times New Roman" w:hAnsi="Times New Roman" w:cs="Times New Roman"/>
                <w:i/>
                <w:iCs/>
                <w:sz w:val="20"/>
                <w:szCs w:val="20"/>
              </w:rPr>
              <w:t xml:space="preserve"> приклеил</w:t>
            </w:r>
            <w:r w:rsidRPr="00BA2ED0">
              <w:rPr>
                <w:rFonts w:ascii="Times New Roman" w:hAnsi="Times New Roman" w:cs="Times New Roman"/>
                <w:sz w:val="20"/>
                <w:szCs w:val="20"/>
              </w:rPr>
              <w:t>,</w:t>
            </w:r>
            <w:r w:rsidRPr="00BA2ED0">
              <w:rPr>
                <w:rFonts w:ascii="Times New Roman" w:hAnsi="Times New Roman" w:cs="Times New Roman"/>
                <w:i/>
                <w:iCs/>
                <w:sz w:val="20"/>
                <w:szCs w:val="20"/>
              </w:rPr>
              <w:t xml:space="preserve"> прибежал</w:t>
            </w:r>
            <w:r w:rsidRPr="00BA2ED0">
              <w:rPr>
                <w:rFonts w:ascii="Times New Roman" w:hAnsi="Times New Roman" w:cs="Times New Roman"/>
                <w:sz w:val="20"/>
                <w:szCs w:val="20"/>
              </w:rPr>
              <w:t>,</w:t>
            </w:r>
            <w:r w:rsidRPr="00BA2ED0">
              <w:rPr>
                <w:rFonts w:ascii="Times New Roman" w:hAnsi="Times New Roman" w:cs="Times New Roman"/>
                <w:i/>
                <w:iCs/>
                <w:sz w:val="20"/>
                <w:szCs w:val="20"/>
              </w:rPr>
              <w:t xml:space="preserve"> приполз</w:t>
            </w:r>
            <w:r w:rsidRPr="00BA2ED0">
              <w:rPr>
                <w:rFonts w:ascii="Times New Roman" w:hAnsi="Times New Roman" w:cs="Times New Roman"/>
                <w:sz w:val="20"/>
                <w:szCs w:val="20"/>
              </w:rPr>
              <w:t>,</w:t>
            </w:r>
            <w:r w:rsidRPr="00BA2ED0">
              <w:rPr>
                <w:rFonts w:ascii="Times New Roman" w:hAnsi="Times New Roman" w:cs="Times New Roman"/>
                <w:i/>
                <w:iCs/>
                <w:sz w:val="20"/>
                <w:szCs w:val="20"/>
              </w:rPr>
              <w:t xml:space="preserve"> прискакал; уехал</w:t>
            </w:r>
            <w:r w:rsidRPr="00BA2ED0">
              <w:rPr>
                <w:rFonts w:ascii="Times New Roman" w:hAnsi="Times New Roman" w:cs="Times New Roman"/>
                <w:sz w:val="20"/>
                <w:szCs w:val="20"/>
              </w:rPr>
              <w:t>,</w:t>
            </w:r>
            <w:r w:rsidRPr="00BA2ED0">
              <w:rPr>
                <w:rFonts w:ascii="Times New Roman" w:hAnsi="Times New Roman" w:cs="Times New Roman"/>
                <w:i/>
                <w:iCs/>
                <w:sz w:val="20"/>
                <w:szCs w:val="20"/>
              </w:rPr>
              <w:t xml:space="preserve"> приехал</w:t>
            </w:r>
            <w:r w:rsidRPr="00BA2ED0">
              <w:rPr>
                <w:rFonts w:ascii="Times New Roman" w:hAnsi="Times New Roman" w:cs="Times New Roman"/>
                <w:sz w:val="20"/>
                <w:szCs w:val="20"/>
              </w:rPr>
              <w:t>,</w:t>
            </w:r>
            <w:r w:rsidRPr="00BA2ED0">
              <w:rPr>
                <w:rFonts w:ascii="Times New Roman" w:hAnsi="Times New Roman" w:cs="Times New Roman"/>
                <w:i/>
                <w:iCs/>
                <w:sz w:val="20"/>
                <w:szCs w:val="20"/>
              </w:rPr>
              <w:t xml:space="preserve"> подъехал</w:t>
            </w:r>
            <w:r w:rsidRPr="00BA2ED0">
              <w:rPr>
                <w:rFonts w:ascii="Times New Roman" w:hAnsi="Times New Roman" w:cs="Times New Roman"/>
                <w:sz w:val="20"/>
                <w:szCs w:val="20"/>
              </w:rPr>
              <w:t>,</w:t>
            </w:r>
            <w:r w:rsidRPr="00BA2ED0">
              <w:rPr>
                <w:rFonts w:ascii="Times New Roman" w:hAnsi="Times New Roman" w:cs="Times New Roman"/>
                <w:i/>
                <w:iCs/>
                <w:sz w:val="20"/>
                <w:szCs w:val="20"/>
              </w:rPr>
              <w:t xml:space="preserve"> заехал</w:t>
            </w:r>
            <w:r w:rsidRPr="00BA2ED0">
              <w:rPr>
                <w:rFonts w:ascii="Times New Roman" w:hAnsi="Times New Roman" w:cs="Times New Roman"/>
                <w:sz w:val="20"/>
                <w:szCs w:val="20"/>
              </w:rPr>
              <w:t>)</w:t>
            </w:r>
            <w:r w:rsidRPr="00BA2ED0">
              <w:rPr>
                <w:rFonts w:ascii="Times New Roman" w:hAnsi="Times New Roman" w:cs="Times New Roman"/>
                <w:i/>
                <w:iCs/>
                <w:sz w:val="20"/>
                <w:szCs w:val="20"/>
              </w:rPr>
              <w:t xml:space="preserve">; </w:t>
            </w:r>
            <w:r w:rsidRPr="00BA2ED0">
              <w:rPr>
                <w:rFonts w:ascii="Times New Roman" w:hAnsi="Times New Roman" w:cs="Times New Roman"/>
                <w:sz w:val="20"/>
                <w:szCs w:val="20"/>
              </w:rPr>
              <w:t xml:space="preserve">способом присоединения суффиксов – образование относительных прилагательных (деревянный, </w:t>
            </w:r>
            <w:proofErr w:type="spellStart"/>
            <w:r w:rsidRPr="00BA2ED0">
              <w:rPr>
                <w:rFonts w:ascii="Times New Roman" w:hAnsi="Times New Roman" w:cs="Times New Roman"/>
                <w:i/>
                <w:iCs/>
                <w:sz w:val="20"/>
                <w:szCs w:val="20"/>
              </w:rPr>
              <w:t>ая</w:t>
            </w:r>
            <w:r w:rsidRPr="00BA2ED0">
              <w:rPr>
                <w:rFonts w:ascii="Times New Roman" w:hAnsi="Times New Roman" w:cs="Times New Roman"/>
                <w:sz w:val="20"/>
                <w:szCs w:val="20"/>
              </w:rPr>
              <w:t>,</w:t>
            </w:r>
            <w:r w:rsidRPr="00BA2ED0">
              <w:rPr>
                <w:rFonts w:ascii="Times New Roman" w:hAnsi="Times New Roman" w:cs="Times New Roman"/>
                <w:i/>
                <w:iCs/>
                <w:sz w:val="20"/>
                <w:szCs w:val="20"/>
              </w:rPr>
              <w:t>ое</w:t>
            </w:r>
            <w:r w:rsidRPr="00BA2ED0">
              <w:rPr>
                <w:rFonts w:ascii="Times New Roman" w:hAnsi="Times New Roman" w:cs="Times New Roman"/>
                <w:sz w:val="20"/>
                <w:szCs w:val="20"/>
              </w:rPr>
              <w:t>,</w:t>
            </w:r>
            <w:r w:rsidRPr="00BA2ED0">
              <w:rPr>
                <w:rFonts w:ascii="Times New Roman" w:hAnsi="Times New Roman" w:cs="Times New Roman"/>
                <w:i/>
                <w:iCs/>
                <w:sz w:val="20"/>
                <w:szCs w:val="20"/>
              </w:rPr>
              <w:t>ые</w:t>
            </w:r>
            <w:proofErr w:type="spellEnd"/>
            <w:r w:rsidRPr="00BA2ED0">
              <w:rPr>
                <w:rFonts w:ascii="Times New Roman" w:hAnsi="Times New Roman" w:cs="Times New Roman"/>
                <w:i/>
                <w:iCs/>
                <w:sz w:val="20"/>
                <w:szCs w:val="20"/>
              </w:rPr>
              <w:t xml:space="preserve">; </w:t>
            </w:r>
            <w:r w:rsidRPr="00BA2ED0">
              <w:rPr>
                <w:rFonts w:ascii="Times New Roman" w:hAnsi="Times New Roman" w:cs="Times New Roman"/>
                <w:sz w:val="20"/>
                <w:szCs w:val="20"/>
              </w:rPr>
              <w:t xml:space="preserve">пластмассовый, </w:t>
            </w:r>
            <w:proofErr w:type="spellStart"/>
            <w:r w:rsidRPr="00BA2ED0">
              <w:rPr>
                <w:rFonts w:ascii="Times New Roman" w:hAnsi="Times New Roman" w:cs="Times New Roman"/>
                <w:i/>
                <w:iCs/>
                <w:sz w:val="20"/>
                <w:szCs w:val="20"/>
              </w:rPr>
              <w:t>ая</w:t>
            </w:r>
            <w:r w:rsidRPr="00BA2ED0">
              <w:rPr>
                <w:rFonts w:ascii="Times New Roman" w:hAnsi="Times New Roman" w:cs="Times New Roman"/>
                <w:sz w:val="20"/>
                <w:szCs w:val="20"/>
              </w:rPr>
              <w:t>,</w:t>
            </w:r>
            <w:r w:rsidRPr="00BA2ED0">
              <w:rPr>
                <w:rFonts w:ascii="Times New Roman" w:hAnsi="Times New Roman" w:cs="Times New Roman"/>
                <w:i/>
                <w:iCs/>
                <w:sz w:val="20"/>
                <w:szCs w:val="20"/>
              </w:rPr>
              <w:t>ое</w:t>
            </w:r>
            <w:r w:rsidRPr="00BA2ED0">
              <w:rPr>
                <w:rFonts w:ascii="Times New Roman" w:hAnsi="Times New Roman" w:cs="Times New Roman"/>
                <w:sz w:val="20"/>
                <w:szCs w:val="20"/>
              </w:rPr>
              <w:t>,</w:t>
            </w:r>
            <w:r w:rsidRPr="00BA2ED0">
              <w:rPr>
                <w:rFonts w:ascii="Times New Roman" w:hAnsi="Times New Roman" w:cs="Times New Roman"/>
                <w:i/>
                <w:iCs/>
                <w:sz w:val="20"/>
                <w:szCs w:val="20"/>
              </w:rPr>
              <w:t>ые</w:t>
            </w:r>
            <w:proofErr w:type="spellEnd"/>
            <w:r w:rsidRPr="00BA2ED0">
              <w:rPr>
                <w:rFonts w:ascii="Times New Roman" w:hAnsi="Times New Roman" w:cs="Times New Roman"/>
                <w:sz w:val="20"/>
                <w:szCs w:val="20"/>
              </w:rPr>
              <w:t>),за счет словосложения (</w:t>
            </w:r>
            <w:r w:rsidRPr="00BA2ED0">
              <w:rPr>
                <w:rFonts w:ascii="Times New Roman" w:hAnsi="Times New Roman" w:cs="Times New Roman"/>
                <w:i/>
                <w:iCs/>
                <w:sz w:val="20"/>
                <w:szCs w:val="20"/>
              </w:rPr>
              <w:t>трехколесный</w:t>
            </w:r>
            <w:r w:rsidRPr="00BA2ED0">
              <w:rPr>
                <w:rFonts w:ascii="Times New Roman" w:hAnsi="Times New Roman" w:cs="Times New Roman"/>
                <w:sz w:val="20"/>
                <w:szCs w:val="20"/>
              </w:rPr>
              <w:t>,</w:t>
            </w:r>
            <w:r w:rsidRPr="00BA2ED0">
              <w:rPr>
                <w:rFonts w:ascii="Times New Roman" w:hAnsi="Times New Roman" w:cs="Times New Roman"/>
                <w:i/>
                <w:iCs/>
                <w:sz w:val="20"/>
                <w:szCs w:val="20"/>
              </w:rPr>
              <w:t xml:space="preserve"> первоклассник</w:t>
            </w:r>
            <w:r w:rsidRPr="00BA2ED0">
              <w:rPr>
                <w:rFonts w:ascii="Times New Roman" w:hAnsi="Times New Roman" w:cs="Times New Roman"/>
                <w:sz w:val="20"/>
                <w:szCs w:val="20"/>
              </w:rPr>
              <w:t>).</w:t>
            </w:r>
          </w:p>
          <w:p w:rsidR="00F43D77" w:rsidRPr="00BA2ED0" w:rsidRDefault="00F43D77" w:rsidP="000E0A52">
            <w:pPr>
              <w:shd w:val="clear" w:color="auto" w:fill="FFFFFF"/>
              <w:autoSpaceDE w:val="0"/>
              <w:autoSpaceDN w:val="0"/>
              <w:adjustRightInd w:val="0"/>
              <w:spacing w:line="240" w:lineRule="auto"/>
              <w:ind w:left="0" w:firstLine="34"/>
              <w:jc w:val="both"/>
              <w:rPr>
                <w:rFonts w:ascii="Times New Roman" w:hAnsi="Times New Roman" w:cs="Times New Roman"/>
                <w:i/>
                <w:iCs/>
                <w:sz w:val="20"/>
                <w:szCs w:val="20"/>
              </w:rPr>
            </w:pPr>
            <w:r w:rsidRPr="00BA2ED0">
              <w:rPr>
                <w:rFonts w:ascii="Times New Roman" w:hAnsi="Times New Roman" w:cs="Times New Roman"/>
                <w:sz w:val="20"/>
                <w:szCs w:val="20"/>
              </w:rPr>
              <w:t xml:space="preserve">Формирование умения употреблять образованные слова в составе предложений в различных падежных формах (У </w:t>
            </w:r>
            <w:r w:rsidRPr="00BA2ED0">
              <w:rPr>
                <w:rFonts w:ascii="Times New Roman" w:hAnsi="Times New Roman" w:cs="Times New Roman"/>
                <w:i/>
                <w:iCs/>
                <w:sz w:val="20"/>
                <w:szCs w:val="20"/>
              </w:rPr>
              <w:t xml:space="preserve">меня нет </w:t>
            </w:r>
            <w:r w:rsidRPr="00BA2ED0">
              <w:rPr>
                <w:rFonts w:ascii="Times New Roman" w:hAnsi="Times New Roman" w:cs="Times New Roman"/>
                <w:sz w:val="20"/>
                <w:szCs w:val="20"/>
              </w:rPr>
              <w:t xml:space="preserve">... </w:t>
            </w:r>
            <w:r w:rsidRPr="00BA2ED0">
              <w:rPr>
                <w:rFonts w:ascii="Times New Roman" w:hAnsi="Times New Roman" w:cs="Times New Roman"/>
                <w:i/>
                <w:iCs/>
                <w:sz w:val="20"/>
                <w:szCs w:val="20"/>
              </w:rPr>
              <w:t>стеклянной вазы</w:t>
            </w:r>
            <w:r w:rsidRPr="00BA2ED0">
              <w:rPr>
                <w:rFonts w:ascii="Times New Roman" w:hAnsi="Times New Roman" w:cs="Times New Roman"/>
                <w:sz w:val="20"/>
                <w:szCs w:val="20"/>
              </w:rPr>
              <w:t>.</w:t>
            </w:r>
            <w:r w:rsidRPr="00BA2ED0">
              <w:rPr>
                <w:rFonts w:ascii="Times New Roman" w:hAnsi="Times New Roman" w:cs="Times New Roman"/>
                <w:i/>
                <w:iCs/>
                <w:sz w:val="20"/>
                <w:szCs w:val="20"/>
              </w:rPr>
              <w:t xml:space="preserve"> Я катался на </w:t>
            </w:r>
            <w:r w:rsidRPr="00BA2ED0">
              <w:rPr>
                <w:rFonts w:ascii="Times New Roman" w:hAnsi="Times New Roman" w:cs="Times New Roman"/>
                <w:sz w:val="20"/>
                <w:szCs w:val="20"/>
              </w:rPr>
              <w:t>...</w:t>
            </w:r>
            <w:r w:rsidRPr="00BA2ED0">
              <w:rPr>
                <w:rFonts w:ascii="Times New Roman" w:hAnsi="Times New Roman" w:cs="Times New Roman"/>
                <w:i/>
                <w:iCs/>
                <w:sz w:val="20"/>
                <w:szCs w:val="20"/>
              </w:rPr>
              <w:t xml:space="preserve"> трехколесном велосипеде</w:t>
            </w:r>
            <w:r w:rsidRPr="00BA2ED0">
              <w:rPr>
                <w:rFonts w:ascii="Times New Roman" w:hAnsi="Times New Roman" w:cs="Times New Roman"/>
                <w:sz w:val="20"/>
                <w:szCs w:val="20"/>
              </w:rPr>
              <w:t>.</w:t>
            </w:r>
            <w:r w:rsidRPr="00BA2ED0">
              <w:rPr>
                <w:rFonts w:ascii="Times New Roman" w:hAnsi="Times New Roman" w:cs="Times New Roman"/>
                <w:i/>
                <w:iCs/>
                <w:sz w:val="20"/>
                <w:szCs w:val="20"/>
              </w:rPr>
              <w:t xml:space="preserve"> Грузовик подъехал к заводу</w:t>
            </w:r>
            <w:r w:rsidRPr="00BA2ED0">
              <w:rPr>
                <w:rFonts w:ascii="Times New Roman" w:hAnsi="Times New Roman" w:cs="Times New Roman"/>
                <w:sz w:val="20"/>
                <w:szCs w:val="20"/>
              </w:rPr>
              <w:t>).</w:t>
            </w:r>
          </w:p>
          <w:p w:rsidR="00F43D77" w:rsidRPr="00BA2ED0" w:rsidRDefault="00F43D77" w:rsidP="000E0A52">
            <w:pPr>
              <w:shd w:val="clear" w:color="auto" w:fill="FFFFFF"/>
              <w:autoSpaceDE w:val="0"/>
              <w:autoSpaceDN w:val="0"/>
              <w:adjustRightInd w:val="0"/>
              <w:spacing w:line="240" w:lineRule="auto"/>
              <w:ind w:left="0" w:firstLine="34"/>
              <w:jc w:val="both"/>
              <w:rPr>
                <w:rFonts w:ascii="Times New Roman" w:hAnsi="Times New Roman" w:cs="Times New Roman"/>
                <w:i/>
                <w:iCs/>
                <w:sz w:val="20"/>
                <w:szCs w:val="20"/>
              </w:rPr>
            </w:pPr>
            <w:r w:rsidRPr="00BA2ED0">
              <w:rPr>
                <w:rFonts w:ascii="Times New Roman" w:hAnsi="Times New Roman" w:cs="Times New Roman"/>
                <w:sz w:val="20"/>
                <w:szCs w:val="20"/>
              </w:rPr>
              <w:t>Привлечение внимания к глаголам с чередованием согласных (</w:t>
            </w:r>
            <w:r w:rsidRPr="00BA2ED0">
              <w:rPr>
                <w:rFonts w:ascii="Times New Roman" w:hAnsi="Times New Roman" w:cs="Times New Roman"/>
                <w:i/>
                <w:iCs/>
                <w:sz w:val="20"/>
                <w:szCs w:val="20"/>
              </w:rPr>
              <w:t>стричь</w:t>
            </w:r>
            <w:r w:rsidRPr="00BA2ED0">
              <w:rPr>
                <w:rFonts w:ascii="Times New Roman" w:hAnsi="Times New Roman" w:cs="Times New Roman"/>
                <w:sz w:val="20"/>
                <w:szCs w:val="20"/>
              </w:rPr>
              <w:t>,</w:t>
            </w:r>
            <w:r w:rsidRPr="00BA2ED0">
              <w:rPr>
                <w:rFonts w:ascii="Times New Roman" w:hAnsi="Times New Roman" w:cs="Times New Roman"/>
                <w:i/>
                <w:iCs/>
                <w:sz w:val="20"/>
                <w:szCs w:val="20"/>
              </w:rPr>
              <w:t xml:space="preserve"> стригу</w:t>
            </w:r>
            <w:r w:rsidRPr="00BA2ED0">
              <w:rPr>
                <w:rFonts w:ascii="Times New Roman" w:hAnsi="Times New Roman" w:cs="Times New Roman"/>
                <w:sz w:val="20"/>
                <w:szCs w:val="20"/>
              </w:rPr>
              <w:t>,</w:t>
            </w:r>
            <w:r w:rsidRPr="00BA2ED0">
              <w:rPr>
                <w:rFonts w:ascii="Times New Roman" w:hAnsi="Times New Roman" w:cs="Times New Roman"/>
                <w:i/>
                <w:iCs/>
                <w:sz w:val="20"/>
                <w:szCs w:val="20"/>
              </w:rPr>
              <w:t xml:space="preserve"> стрижет</w:t>
            </w:r>
            <w:r w:rsidRPr="00BA2ED0">
              <w:rPr>
                <w:rFonts w:ascii="Times New Roman" w:hAnsi="Times New Roman" w:cs="Times New Roman"/>
                <w:sz w:val="20"/>
                <w:szCs w:val="20"/>
              </w:rPr>
              <w:t>...).Образование уменьшительно-ласкательной формы существительных и прилагательных (</w:t>
            </w:r>
            <w:r w:rsidRPr="00BA2ED0">
              <w:rPr>
                <w:rFonts w:ascii="Times New Roman" w:hAnsi="Times New Roman" w:cs="Times New Roman"/>
                <w:i/>
                <w:iCs/>
                <w:sz w:val="20"/>
                <w:szCs w:val="20"/>
              </w:rPr>
              <w:t xml:space="preserve">У лисы </w:t>
            </w:r>
            <w:r w:rsidRPr="00BA2ED0">
              <w:rPr>
                <w:rFonts w:ascii="Times New Roman" w:hAnsi="Times New Roman" w:cs="Times New Roman"/>
                <w:i/>
                <w:iCs/>
                <w:sz w:val="20"/>
                <w:szCs w:val="20"/>
              </w:rPr>
              <w:lastRenderedPageBreak/>
              <w:t>длинный пушистый хвост</w:t>
            </w:r>
            <w:r w:rsidRPr="00BA2ED0">
              <w:rPr>
                <w:rFonts w:ascii="Times New Roman" w:hAnsi="Times New Roman" w:cs="Times New Roman"/>
                <w:sz w:val="20"/>
                <w:szCs w:val="20"/>
              </w:rPr>
              <w:t>.</w:t>
            </w:r>
            <w:r w:rsidRPr="00BA2ED0">
              <w:rPr>
                <w:rFonts w:ascii="Times New Roman" w:hAnsi="Times New Roman" w:cs="Times New Roman"/>
                <w:i/>
                <w:iCs/>
                <w:sz w:val="20"/>
                <w:szCs w:val="20"/>
              </w:rPr>
              <w:t xml:space="preserve"> У зайчика коротенький пушистый хвостик</w:t>
            </w:r>
            <w:r w:rsidRPr="00BA2ED0">
              <w:rPr>
                <w:rFonts w:ascii="Times New Roman" w:hAnsi="Times New Roman" w:cs="Times New Roman"/>
                <w:sz w:val="20"/>
                <w:szCs w:val="20"/>
              </w:rPr>
              <w:t>).</w:t>
            </w:r>
          </w:p>
          <w:p w:rsidR="00F43D77" w:rsidRPr="00BA2ED0" w:rsidRDefault="00F43D77" w:rsidP="000E0A52">
            <w:pPr>
              <w:shd w:val="clear" w:color="auto" w:fill="FFFFFF"/>
              <w:autoSpaceDE w:val="0"/>
              <w:autoSpaceDN w:val="0"/>
              <w:adjustRightInd w:val="0"/>
              <w:spacing w:line="240" w:lineRule="auto"/>
              <w:ind w:left="0" w:firstLine="34"/>
              <w:jc w:val="both"/>
              <w:rPr>
                <w:rFonts w:ascii="Times New Roman" w:hAnsi="Times New Roman" w:cs="Times New Roman"/>
                <w:sz w:val="20"/>
                <w:szCs w:val="20"/>
              </w:rPr>
            </w:pPr>
            <w:r w:rsidRPr="00BA2ED0">
              <w:rPr>
                <w:rFonts w:ascii="Times New Roman" w:hAnsi="Times New Roman" w:cs="Times New Roman"/>
                <w:b/>
                <w:bCs/>
                <w:sz w:val="20"/>
                <w:szCs w:val="20"/>
              </w:rPr>
              <w:t>3. Предложения</w:t>
            </w:r>
            <w:r w:rsidRPr="00BA2ED0">
              <w:rPr>
                <w:rFonts w:ascii="Times New Roman" w:hAnsi="Times New Roman" w:cs="Times New Roman"/>
                <w:sz w:val="20"/>
                <w:szCs w:val="20"/>
              </w:rPr>
              <w:t xml:space="preserve"> Привлечение внимания к порядку слов и изменению форм слов в составе простого распространенного предложения.</w:t>
            </w:r>
          </w:p>
          <w:p w:rsidR="00F43D77" w:rsidRPr="00BA2ED0" w:rsidRDefault="00F43D77" w:rsidP="000E0A52">
            <w:pPr>
              <w:shd w:val="clear" w:color="auto" w:fill="FFFFFF"/>
              <w:autoSpaceDE w:val="0"/>
              <w:autoSpaceDN w:val="0"/>
              <w:adjustRightInd w:val="0"/>
              <w:spacing w:line="240" w:lineRule="auto"/>
              <w:ind w:left="0" w:firstLine="34"/>
              <w:jc w:val="both"/>
              <w:rPr>
                <w:rFonts w:ascii="Times New Roman" w:hAnsi="Times New Roman" w:cs="Times New Roman"/>
                <w:i/>
                <w:iCs/>
                <w:sz w:val="20"/>
                <w:szCs w:val="20"/>
              </w:rPr>
            </w:pPr>
            <w:r w:rsidRPr="00BA2ED0">
              <w:rPr>
                <w:rFonts w:ascii="Times New Roman" w:hAnsi="Times New Roman" w:cs="Times New Roman"/>
                <w:sz w:val="20"/>
                <w:szCs w:val="20"/>
              </w:rPr>
              <w:t xml:space="preserve">Составление предложений без предлогов и с предлогами </w:t>
            </w:r>
            <w:r w:rsidRPr="00BA2ED0">
              <w:rPr>
                <w:rFonts w:ascii="Times New Roman" w:hAnsi="Times New Roman" w:cs="Times New Roman"/>
                <w:i/>
                <w:iCs/>
                <w:sz w:val="20"/>
                <w:szCs w:val="20"/>
              </w:rPr>
              <w:t>на</w:t>
            </w:r>
            <w:r w:rsidRPr="00BA2ED0">
              <w:rPr>
                <w:rFonts w:ascii="Times New Roman" w:hAnsi="Times New Roman" w:cs="Times New Roman"/>
                <w:sz w:val="20"/>
                <w:szCs w:val="20"/>
              </w:rPr>
              <w:t>,</w:t>
            </w:r>
            <w:r w:rsidRPr="00BA2ED0">
              <w:rPr>
                <w:rFonts w:ascii="Times New Roman" w:hAnsi="Times New Roman" w:cs="Times New Roman"/>
                <w:i/>
                <w:iCs/>
                <w:sz w:val="20"/>
                <w:szCs w:val="20"/>
              </w:rPr>
              <w:t xml:space="preserve"> под</w:t>
            </w:r>
            <w:r w:rsidRPr="00BA2ED0">
              <w:rPr>
                <w:rFonts w:ascii="Times New Roman" w:hAnsi="Times New Roman" w:cs="Times New Roman"/>
                <w:sz w:val="20"/>
                <w:szCs w:val="20"/>
              </w:rPr>
              <w:t>,</w:t>
            </w:r>
            <w:r w:rsidRPr="00BA2ED0">
              <w:rPr>
                <w:rFonts w:ascii="Times New Roman" w:hAnsi="Times New Roman" w:cs="Times New Roman"/>
                <w:i/>
                <w:iCs/>
                <w:sz w:val="20"/>
                <w:szCs w:val="20"/>
              </w:rPr>
              <w:t xml:space="preserve"> над</w:t>
            </w:r>
            <w:r w:rsidRPr="00BA2ED0">
              <w:rPr>
                <w:rFonts w:ascii="Times New Roman" w:hAnsi="Times New Roman" w:cs="Times New Roman"/>
                <w:sz w:val="20"/>
                <w:szCs w:val="20"/>
              </w:rPr>
              <w:t>,</w:t>
            </w:r>
            <w:r w:rsidRPr="00BA2ED0">
              <w:rPr>
                <w:rFonts w:ascii="Times New Roman" w:hAnsi="Times New Roman" w:cs="Times New Roman"/>
                <w:i/>
                <w:iCs/>
                <w:sz w:val="20"/>
                <w:szCs w:val="20"/>
              </w:rPr>
              <w:t xml:space="preserve"> к</w:t>
            </w:r>
            <w:r w:rsidRPr="00BA2ED0">
              <w:rPr>
                <w:rFonts w:ascii="Times New Roman" w:hAnsi="Times New Roman" w:cs="Times New Roman"/>
                <w:sz w:val="20"/>
                <w:szCs w:val="20"/>
              </w:rPr>
              <w:t>,</w:t>
            </w:r>
            <w:r w:rsidRPr="00BA2ED0">
              <w:rPr>
                <w:rFonts w:ascii="Times New Roman" w:hAnsi="Times New Roman" w:cs="Times New Roman"/>
                <w:i/>
                <w:iCs/>
                <w:sz w:val="20"/>
                <w:szCs w:val="20"/>
              </w:rPr>
              <w:t xml:space="preserve"> у</w:t>
            </w:r>
            <w:r w:rsidRPr="00BA2ED0">
              <w:rPr>
                <w:rFonts w:ascii="Times New Roman" w:hAnsi="Times New Roman" w:cs="Times New Roman"/>
                <w:sz w:val="20"/>
                <w:szCs w:val="20"/>
              </w:rPr>
              <w:t>,</w:t>
            </w:r>
            <w:r w:rsidRPr="00BA2ED0">
              <w:rPr>
                <w:rFonts w:ascii="Times New Roman" w:hAnsi="Times New Roman" w:cs="Times New Roman"/>
                <w:i/>
                <w:iCs/>
                <w:sz w:val="20"/>
                <w:szCs w:val="20"/>
              </w:rPr>
              <w:t xml:space="preserve"> от</w:t>
            </w:r>
            <w:r w:rsidRPr="00BA2ED0">
              <w:rPr>
                <w:rFonts w:ascii="Times New Roman" w:hAnsi="Times New Roman" w:cs="Times New Roman"/>
                <w:sz w:val="20"/>
                <w:szCs w:val="20"/>
              </w:rPr>
              <w:t>,</w:t>
            </w:r>
            <w:r w:rsidRPr="00BA2ED0">
              <w:rPr>
                <w:rFonts w:ascii="Times New Roman" w:hAnsi="Times New Roman" w:cs="Times New Roman"/>
                <w:i/>
                <w:iCs/>
                <w:sz w:val="20"/>
                <w:szCs w:val="20"/>
              </w:rPr>
              <w:t xml:space="preserve"> с </w:t>
            </w:r>
            <w:r w:rsidRPr="00BA2ED0">
              <w:rPr>
                <w:rFonts w:ascii="Times New Roman" w:hAnsi="Times New Roman" w:cs="Times New Roman"/>
                <w:sz w:val="20"/>
                <w:szCs w:val="20"/>
              </w:rPr>
              <w:t>(</w:t>
            </w:r>
            <w:r w:rsidRPr="00BA2ED0">
              <w:rPr>
                <w:rFonts w:ascii="Times New Roman" w:hAnsi="Times New Roman" w:cs="Times New Roman"/>
                <w:i/>
                <w:iCs/>
                <w:sz w:val="20"/>
                <w:szCs w:val="20"/>
              </w:rPr>
              <w:t>со</w:t>
            </w:r>
            <w:r w:rsidRPr="00BA2ED0">
              <w:rPr>
                <w:rFonts w:ascii="Times New Roman" w:hAnsi="Times New Roman" w:cs="Times New Roman"/>
                <w:sz w:val="20"/>
                <w:szCs w:val="20"/>
              </w:rPr>
              <w:t>),</w:t>
            </w:r>
            <w:r w:rsidRPr="00BA2ED0">
              <w:rPr>
                <w:rFonts w:ascii="Times New Roman" w:hAnsi="Times New Roman" w:cs="Times New Roman"/>
                <w:i/>
                <w:iCs/>
                <w:sz w:val="20"/>
                <w:szCs w:val="20"/>
              </w:rPr>
              <w:t xml:space="preserve"> из</w:t>
            </w:r>
            <w:r w:rsidRPr="00BA2ED0">
              <w:rPr>
                <w:rFonts w:ascii="Times New Roman" w:hAnsi="Times New Roman" w:cs="Times New Roman"/>
                <w:sz w:val="20"/>
                <w:szCs w:val="20"/>
              </w:rPr>
              <w:t>,</w:t>
            </w:r>
            <w:r w:rsidRPr="00BA2ED0">
              <w:rPr>
                <w:rFonts w:ascii="Times New Roman" w:hAnsi="Times New Roman" w:cs="Times New Roman"/>
                <w:i/>
                <w:iCs/>
                <w:sz w:val="20"/>
                <w:szCs w:val="20"/>
              </w:rPr>
              <w:t xml:space="preserve"> в</w:t>
            </w:r>
            <w:r w:rsidRPr="00BA2ED0">
              <w:rPr>
                <w:rFonts w:ascii="Times New Roman" w:hAnsi="Times New Roman" w:cs="Times New Roman"/>
                <w:sz w:val="20"/>
                <w:szCs w:val="20"/>
              </w:rPr>
              <w:t>,</w:t>
            </w:r>
            <w:r w:rsidRPr="00BA2ED0">
              <w:rPr>
                <w:rFonts w:ascii="Times New Roman" w:hAnsi="Times New Roman" w:cs="Times New Roman"/>
                <w:i/>
                <w:iCs/>
                <w:sz w:val="20"/>
                <w:szCs w:val="20"/>
              </w:rPr>
              <w:t xml:space="preserve"> по</w:t>
            </w:r>
            <w:r w:rsidRPr="00BA2ED0">
              <w:rPr>
                <w:rFonts w:ascii="Times New Roman" w:hAnsi="Times New Roman" w:cs="Times New Roman"/>
                <w:sz w:val="20"/>
                <w:szCs w:val="20"/>
              </w:rPr>
              <w:t>,</w:t>
            </w:r>
            <w:r w:rsidRPr="00BA2ED0">
              <w:rPr>
                <w:rFonts w:ascii="Times New Roman" w:hAnsi="Times New Roman" w:cs="Times New Roman"/>
                <w:i/>
                <w:iCs/>
                <w:sz w:val="20"/>
                <w:szCs w:val="20"/>
              </w:rPr>
              <w:t xml:space="preserve"> между</w:t>
            </w:r>
            <w:r w:rsidRPr="00BA2ED0">
              <w:rPr>
                <w:rFonts w:ascii="Times New Roman" w:hAnsi="Times New Roman" w:cs="Times New Roman"/>
                <w:sz w:val="20"/>
                <w:szCs w:val="20"/>
              </w:rPr>
              <w:t>,</w:t>
            </w:r>
            <w:r w:rsidRPr="00BA2ED0">
              <w:rPr>
                <w:rFonts w:ascii="Times New Roman" w:hAnsi="Times New Roman" w:cs="Times New Roman"/>
                <w:i/>
                <w:iCs/>
                <w:sz w:val="20"/>
                <w:szCs w:val="20"/>
              </w:rPr>
              <w:t xml:space="preserve"> за</w:t>
            </w:r>
            <w:r w:rsidRPr="00BA2ED0">
              <w:rPr>
                <w:rFonts w:ascii="Times New Roman" w:hAnsi="Times New Roman" w:cs="Times New Roman"/>
                <w:sz w:val="20"/>
                <w:szCs w:val="20"/>
              </w:rPr>
              <w:t>,</w:t>
            </w:r>
            <w:r w:rsidRPr="00BA2ED0">
              <w:rPr>
                <w:rFonts w:ascii="Times New Roman" w:hAnsi="Times New Roman" w:cs="Times New Roman"/>
                <w:i/>
                <w:iCs/>
                <w:sz w:val="20"/>
                <w:szCs w:val="20"/>
              </w:rPr>
              <w:t xml:space="preserve"> перед</w:t>
            </w:r>
            <w:r w:rsidRPr="00BA2ED0">
              <w:rPr>
                <w:rFonts w:ascii="Times New Roman" w:hAnsi="Times New Roman" w:cs="Times New Roman"/>
                <w:sz w:val="20"/>
                <w:szCs w:val="20"/>
              </w:rPr>
              <w:t>,из слов в начальной форме (</w:t>
            </w:r>
            <w:r w:rsidRPr="00BA2ED0">
              <w:rPr>
                <w:rFonts w:ascii="Times New Roman" w:hAnsi="Times New Roman" w:cs="Times New Roman"/>
                <w:i/>
                <w:iCs/>
                <w:sz w:val="20"/>
                <w:szCs w:val="20"/>
              </w:rPr>
              <w:t>скамейка</w:t>
            </w:r>
            <w:r w:rsidRPr="00BA2ED0">
              <w:rPr>
                <w:rFonts w:ascii="Times New Roman" w:hAnsi="Times New Roman" w:cs="Times New Roman"/>
                <w:sz w:val="20"/>
                <w:szCs w:val="20"/>
              </w:rPr>
              <w:t>,</w:t>
            </w:r>
            <w:r w:rsidRPr="00BA2ED0">
              <w:rPr>
                <w:rFonts w:ascii="Times New Roman" w:hAnsi="Times New Roman" w:cs="Times New Roman"/>
                <w:i/>
                <w:iCs/>
                <w:sz w:val="20"/>
                <w:szCs w:val="20"/>
              </w:rPr>
              <w:t xml:space="preserve"> под</w:t>
            </w:r>
            <w:r w:rsidRPr="00BA2ED0">
              <w:rPr>
                <w:rFonts w:ascii="Times New Roman" w:hAnsi="Times New Roman" w:cs="Times New Roman"/>
                <w:sz w:val="20"/>
                <w:szCs w:val="20"/>
              </w:rPr>
              <w:t>,</w:t>
            </w:r>
            <w:r w:rsidRPr="00BA2ED0">
              <w:rPr>
                <w:rFonts w:ascii="Times New Roman" w:hAnsi="Times New Roman" w:cs="Times New Roman"/>
                <w:i/>
                <w:iCs/>
                <w:sz w:val="20"/>
                <w:szCs w:val="20"/>
              </w:rPr>
              <w:t xml:space="preserve"> спать</w:t>
            </w:r>
            <w:r w:rsidRPr="00BA2ED0">
              <w:rPr>
                <w:rFonts w:ascii="Times New Roman" w:hAnsi="Times New Roman" w:cs="Times New Roman"/>
                <w:sz w:val="20"/>
                <w:szCs w:val="20"/>
              </w:rPr>
              <w:t>,</w:t>
            </w:r>
            <w:r w:rsidRPr="00BA2ED0">
              <w:rPr>
                <w:rFonts w:ascii="Times New Roman" w:hAnsi="Times New Roman" w:cs="Times New Roman"/>
                <w:i/>
                <w:iCs/>
                <w:sz w:val="20"/>
                <w:szCs w:val="20"/>
              </w:rPr>
              <w:t xml:space="preserve"> собака </w:t>
            </w:r>
            <w:r w:rsidRPr="00BA2ED0">
              <w:rPr>
                <w:rFonts w:ascii="Times New Roman" w:hAnsi="Times New Roman" w:cs="Times New Roman"/>
                <w:sz w:val="20"/>
                <w:szCs w:val="20"/>
              </w:rPr>
              <w:t xml:space="preserve">– </w:t>
            </w:r>
            <w:r w:rsidRPr="00BA2ED0">
              <w:rPr>
                <w:rFonts w:ascii="Times New Roman" w:hAnsi="Times New Roman" w:cs="Times New Roman"/>
                <w:i/>
                <w:iCs/>
                <w:sz w:val="20"/>
                <w:szCs w:val="20"/>
              </w:rPr>
              <w:t>Под скамейкой спит собака</w:t>
            </w:r>
            <w:r w:rsidRPr="00BA2ED0">
              <w:rPr>
                <w:rFonts w:ascii="Times New Roman" w:hAnsi="Times New Roman" w:cs="Times New Roman"/>
                <w:sz w:val="20"/>
                <w:szCs w:val="20"/>
              </w:rPr>
              <w:t>...).</w:t>
            </w:r>
          </w:p>
          <w:p w:rsidR="00F43D77" w:rsidRPr="00BA2ED0" w:rsidRDefault="00F43D77" w:rsidP="000E0A52">
            <w:pPr>
              <w:shd w:val="clear" w:color="auto" w:fill="FFFFFF"/>
              <w:autoSpaceDE w:val="0"/>
              <w:autoSpaceDN w:val="0"/>
              <w:adjustRightInd w:val="0"/>
              <w:spacing w:line="240" w:lineRule="auto"/>
              <w:ind w:left="0" w:firstLine="34"/>
              <w:jc w:val="both"/>
              <w:rPr>
                <w:rFonts w:ascii="Times New Roman" w:hAnsi="Times New Roman" w:cs="Times New Roman"/>
                <w:i/>
                <w:iCs/>
                <w:sz w:val="20"/>
                <w:szCs w:val="20"/>
              </w:rPr>
            </w:pPr>
            <w:r w:rsidRPr="00BA2ED0">
              <w:rPr>
                <w:rFonts w:ascii="Times New Roman" w:hAnsi="Times New Roman" w:cs="Times New Roman"/>
                <w:sz w:val="20"/>
                <w:szCs w:val="20"/>
              </w:rPr>
              <w:t>Составление предложений из «живых слов» (которые изображают дети) и распространение предложений с помощью вопросов (</w:t>
            </w:r>
            <w:r w:rsidRPr="00BA2ED0">
              <w:rPr>
                <w:rFonts w:ascii="Times New Roman" w:hAnsi="Times New Roman" w:cs="Times New Roman"/>
                <w:i/>
                <w:iCs/>
                <w:sz w:val="20"/>
                <w:szCs w:val="20"/>
              </w:rPr>
              <w:t xml:space="preserve">Миша вешает шубу </w:t>
            </w:r>
            <w:r w:rsidRPr="00BA2ED0">
              <w:rPr>
                <w:rFonts w:ascii="Times New Roman" w:hAnsi="Times New Roman" w:cs="Times New Roman"/>
                <w:sz w:val="20"/>
                <w:szCs w:val="20"/>
              </w:rPr>
              <w:t xml:space="preserve">– </w:t>
            </w:r>
            <w:r w:rsidRPr="00BA2ED0">
              <w:rPr>
                <w:rFonts w:ascii="Times New Roman" w:hAnsi="Times New Roman" w:cs="Times New Roman"/>
                <w:i/>
                <w:iCs/>
                <w:sz w:val="20"/>
                <w:szCs w:val="20"/>
              </w:rPr>
              <w:t>Миша вешает в шкаф меховую шубу</w:t>
            </w:r>
            <w:r w:rsidRPr="00BA2ED0">
              <w:rPr>
                <w:rFonts w:ascii="Times New Roman" w:hAnsi="Times New Roman" w:cs="Times New Roman"/>
                <w:sz w:val="20"/>
                <w:szCs w:val="20"/>
              </w:rPr>
              <w:t>).</w:t>
            </w:r>
          </w:p>
          <w:p w:rsidR="00F43D77" w:rsidRPr="00BA2ED0" w:rsidRDefault="00F43D77" w:rsidP="000E0A52">
            <w:pPr>
              <w:shd w:val="clear" w:color="auto" w:fill="FFFFFF"/>
              <w:autoSpaceDE w:val="0"/>
              <w:autoSpaceDN w:val="0"/>
              <w:adjustRightInd w:val="0"/>
              <w:spacing w:line="240" w:lineRule="auto"/>
              <w:ind w:left="0" w:firstLine="34"/>
              <w:jc w:val="both"/>
              <w:rPr>
                <w:rFonts w:ascii="Times New Roman" w:hAnsi="Times New Roman" w:cs="Times New Roman"/>
                <w:i/>
                <w:iCs/>
                <w:sz w:val="20"/>
                <w:szCs w:val="20"/>
              </w:rPr>
            </w:pPr>
            <w:r w:rsidRPr="00BA2ED0">
              <w:rPr>
                <w:rFonts w:ascii="Times New Roman" w:hAnsi="Times New Roman" w:cs="Times New Roman"/>
                <w:sz w:val="20"/>
                <w:szCs w:val="20"/>
              </w:rPr>
              <w:t>Составление предложений с использованием заданных словосочетаний (</w:t>
            </w:r>
            <w:r w:rsidRPr="00BA2ED0">
              <w:rPr>
                <w:rFonts w:ascii="Times New Roman" w:hAnsi="Times New Roman" w:cs="Times New Roman"/>
                <w:i/>
                <w:iCs/>
                <w:sz w:val="20"/>
                <w:szCs w:val="20"/>
              </w:rPr>
              <w:t xml:space="preserve">серенькую белочку </w:t>
            </w:r>
            <w:r w:rsidRPr="00BA2ED0">
              <w:rPr>
                <w:rFonts w:ascii="Times New Roman" w:hAnsi="Times New Roman" w:cs="Times New Roman"/>
                <w:sz w:val="20"/>
                <w:szCs w:val="20"/>
              </w:rPr>
              <w:t xml:space="preserve">– </w:t>
            </w:r>
            <w:r w:rsidRPr="00BA2ED0">
              <w:rPr>
                <w:rFonts w:ascii="Times New Roman" w:hAnsi="Times New Roman" w:cs="Times New Roman"/>
                <w:i/>
                <w:iCs/>
                <w:sz w:val="20"/>
                <w:szCs w:val="20"/>
              </w:rPr>
              <w:t>Дети видели в лесу серенькую белочку</w:t>
            </w:r>
            <w:r w:rsidRPr="00BA2ED0">
              <w:rPr>
                <w:rFonts w:ascii="Times New Roman" w:hAnsi="Times New Roman" w:cs="Times New Roman"/>
                <w:sz w:val="20"/>
                <w:szCs w:val="20"/>
              </w:rPr>
              <w:t>...</w:t>
            </w:r>
            <w:r w:rsidRPr="00BA2ED0">
              <w:rPr>
                <w:rFonts w:ascii="Times New Roman" w:hAnsi="Times New Roman" w:cs="Times New Roman"/>
                <w:i/>
                <w:iCs/>
                <w:sz w:val="20"/>
                <w:szCs w:val="20"/>
              </w:rPr>
              <w:t xml:space="preserve">; серенькой белочке </w:t>
            </w:r>
            <w:r w:rsidRPr="00BA2ED0">
              <w:rPr>
                <w:rFonts w:ascii="Times New Roman" w:hAnsi="Times New Roman" w:cs="Times New Roman"/>
                <w:sz w:val="20"/>
                <w:szCs w:val="20"/>
              </w:rPr>
              <w:t xml:space="preserve">– </w:t>
            </w:r>
            <w:r w:rsidRPr="00BA2ED0">
              <w:rPr>
                <w:rFonts w:ascii="Times New Roman" w:hAnsi="Times New Roman" w:cs="Times New Roman"/>
                <w:i/>
                <w:iCs/>
                <w:sz w:val="20"/>
                <w:szCs w:val="20"/>
              </w:rPr>
              <w:t>Дети дали орешков серенькой белочке</w:t>
            </w:r>
            <w:r w:rsidRPr="00BA2ED0">
              <w:rPr>
                <w:rFonts w:ascii="Times New Roman" w:hAnsi="Times New Roman" w:cs="Times New Roman"/>
                <w:sz w:val="20"/>
                <w:szCs w:val="20"/>
              </w:rPr>
              <w:t>...).</w:t>
            </w:r>
          </w:p>
          <w:p w:rsidR="00F43D77" w:rsidRPr="00BA2ED0" w:rsidRDefault="00F43D77" w:rsidP="000E0A52">
            <w:pPr>
              <w:shd w:val="clear" w:color="auto" w:fill="FFFFFF"/>
              <w:autoSpaceDE w:val="0"/>
              <w:autoSpaceDN w:val="0"/>
              <w:adjustRightInd w:val="0"/>
              <w:spacing w:line="240" w:lineRule="auto"/>
              <w:ind w:left="0" w:firstLine="34"/>
              <w:jc w:val="both"/>
              <w:rPr>
                <w:rFonts w:ascii="Times New Roman" w:hAnsi="Times New Roman" w:cs="Times New Roman"/>
                <w:sz w:val="20"/>
                <w:szCs w:val="20"/>
              </w:rPr>
            </w:pPr>
            <w:r w:rsidRPr="00BA2ED0">
              <w:rPr>
                <w:rFonts w:ascii="Times New Roman" w:hAnsi="Times New Roman" w:cs="Times New Roman"/>
                <w:sz w:val="20"/>
                <w:szCs w:val="20"/>
              </w:rPr>
              <w:t>Добавление в предложение пропущенных предлогов: кусты сирени посадили ... (</w:t>
            </w:r>
            <w:r w:rsidRPr="00BA2ED0">
              <w:rPr>
                <w:rFonts w:ascii="Times New Roman" w:hAnsi="Times New Roman" w:cs="Times New Roman"/>
                <w:i/>
                <w:iCs/>
                <w:sz w:val="20"/>
                <w:szCs w:val="20"/>
              </w:rPr>
              <w:t>перед</w:t>
            </w:r>
            <w:r w:rsidRPr="00BA2ED0">
              <w:rPr>
                <w:rFonts w:ascii="Times New Roman" w:hAnsi="Times New Roman" w:cs="Times New Roman"/>
                <w:sz w:val="20"/>
                <w:szCs w:val="20"/>
              </w:rPr>
              <w:t>,</w:t>
            </w:r>
            <w:r w:rsidRPr="00BA2ED0">
              <w:rPr>
                <w:rFonts w:ascii="Times New Roman" w:hAnsi="Times New Roman" w:cs="Times New Roman"/>
                <w:i/>
                <w:iCs/>
                <w:sz w:val="20"/>
                <w:szCs w:val="20"/>
              </w:rPr>
              <w:t xml:space="preserve"> за</w:t>
            </w:r>
            <w:r w:rsidRPr="00BA2ED0">
              <w:rPr>
                <w:rFonts w:ascii="Times New Roman" w:hAnsi="Times New Roman" w:cs="Times New Roman"/>
                <w:sz w:val="20"/>
                <w:szCs w:val="20"/>
              </w:rPr>
              <w:t>)домом; елочка росла ... (</w:t>
            </w:r>
            <w:r w:rsidRPr="00BA2ED0">
              <w:rPr>
                <w:rFonts w:ascii="Times New Roman" w:hAnsi="Times New Roman" w:cs="Times New Roman"/>
                <w:i/>
                <w:iCs/>
                <w:sz w:val="20"/>
                <w:szCs w:val="20"/>
              </w:rPr>
              <w:t>у</w:t>
            </w:r>
            <w:r w:rsidRPr="00BA2ED0">
              <w:rPr>
                <w:rFonts w:ascii="Times New Roman" w:hAnsi="Times New Roman" w:cs="Times New Roman"/>
                <w:sz w:val="20"/>
                <w:szCs w:val="20"/>
              </w:rPr>
              <w:t>,</w:t>
            </w:r>
            <w:r w:rsidRPr="00BA2ED0">
              <w:rPr>
                <w:rFonts w:ascii="Times New Roman" w:hAnsi="Times New Roman" w:cs="Times New Roman"/>
                <w:i/>
                <w:iCs/>
                <w:sz w:val="20"/>
                <w:szCs w:val="20"/>
              </w:rPr>
              <w:t xml:space="preserve"> около</w:t>
            </w:r>
            <w:r w:rsidRPr="00BA2ED0">
              <w:rPr>
                <w:rFonts w:ascii="Times New Roman" w:hAnsi="Times New Roman" w:cs="Times New Roman"/>
                <w:sz w:val="20"/>
                <w:szCs w:val="20"/>
              </w:rPr>
              <w:t>,</w:t>
            </w:r>
            <w:r w:rsidRPr="00BA2ED0">
              <w:rPr>
                <w:rFonts w:ascii="Times New Roman" w:hAnsi="Times New Roman" w:cs="Times New Roman"/>
                <w:i/>
                <w:iCs/>
                <w:sz w:val="20"/>
                <w:szCs w:val="20"/>
              </w:rPr>
              <w:t xml:space="preserve"> возле</w:t>
            </w:r>
            <w:r w:rsidRPr="00BA2ED0">
              <w:rPr>
                <w:rFonts w:ascii="Times New Roman" w:hAnsi="Times New Roman" w:cs="Times New Roman"/>
                <w:sz w:val="20"/>
                <w:szCs w:val="20"/>
              </w:rPr>
              <w:t>)дома.</w:t>
            </w:r>
          </w:p>
          <w:p w:rsidR="00F43D77" w:rsidRPr="00BA2ED0" w:rsidRDefault="00F43D77" w:rsidP="000E0A52">
            <w:pPr>
              <w:shd w:val="clear" w:color="auto" w:fill="FFFFFF"/>
              <w:autoSpaceDE w:val="0"/>
              <w:autoSpaceDN w:val="0"/>
              <w:adjustRightInd w:val="0"/>
              <w:spacing w:line="240" w:lineRule="auto"/>
              <w:ind w:left="0" w:firstLine="34"/>
              <w:jc w:val="both"/>
              <w:rPr>
                <w:rFonts w:ascii="Times New Roman" w:hAnsi="Times New Roman" w:cs="Times New Roman"/>
                <w:sz w:val="20"/>
                <w:szCs w:val="20"/>
              </w:rPr>
            </w:pPr>
            <w:r w:rsidRPr="00BA2ED0">
              <w:rPr>
                <w:rFonts w:ascii="Times New Roman" w:hAnsi="Times New Roman" w:cs="Times New Roman"/>
                <w:sz w:val="20"/>
                <w:szCs w:val="20"/>
              </w:rPr>
              <w:t>Закрепление навыков составления полного ответа на поставленный вопрос.</w:t>
            </w:r>
          </w:p>
          <w:p w:rsidR="00F43D77" w:rsidRPr="00BA2ED0" w:rsidRDefault="00F43D77" w:rsidP="000E0A52">
            <w:pPr>
              <w:shd w:val="clear" w:color="auto" w:fill="FFFFFF"/>
              <w:autoSpaceDE w:val="0"/>
              <w:autoSpaceDN w:val="0"/>
              <w:adjustRightInd w:val="0"/>
              <w:spacing w:line="240" w:lineRule="auto"/>
              <w:ind w:left="0" w:firstLine="34"/>
              <w:jc w:val="both"/>
              <w:rPr>
                <w:rFonts w:ascii="Times New Roman" w:hAnsi="Times New Roman" w:cs="Times New Roman"/>
                <w:b/>
                <w:bCs/>
                <w:sz w:val="20"/>
                <w:szCs w:val="20"/>
              </w:rPr>
            </w:pPr>
            <w:r w:rsidRPr="00BA2ED0">
              <w:rPr>
                <w:rFonts w:ascii="Times New Roman" w:hAnsi="Times New Roman" w:cs="Times New Roman"/>
                <w:b/>
                <w:bCs/>
                <w:sz w:val="20"/>
                <w:szCs w:val="20"/>
              </w:rPr>
              <w:t xml:space="preserve">4. Связная речь </w:t>
            </w:r>
          </w:p>
          <w:p w:rsidR="00F43D77" w:rsidRPr="00BA2ED0" w:rsidRDefault="00F43D77" w:rsidP="000E0A52">
            <w:pPr>
              <w:shd w:val="clear" w:color="auto" w:fill="FFFFFF"/>
              <w:autoSpaceDE w:val="0"/>
              <w:autoSpaceDN w:val="0"/>
              <w:adjustRightInd w:val="0"/>
              <w:spacing w:line="240" w:lineRule="auto"/>
              <w:ind w:left="0" w:firstLine="34"/>
              <w:jc w:val="both"/>
              <w:rPr>
                <w:rFonts w:ascii="Times New Roman" w:hAnsi="Times New Roman" w:cs="Times New Roman"/>
                <w:i/>
                <w:iCs/>
                <w:sz w:val="20"/>
                <w:szCs w:val="20"/>
              </w:rPr>
            </w:pPr>
            <w:r w:rsidRPr="00BA2ED0">
              <w:rPr>
                <w:rFonts w:ascii="Times New Roman" w:hAnsi="Times New Roman" w:cs="Times New Roman"/>
                <w:sz w:val="20"/>
                <w:szCs w:val="20"/>
              </w:rPr>
              <w:t>Составление детьми предложений по результатам выполнения словесной инструкции (</w:t>
            </w:r>
            <w:r w:rsidRPr="00BA2ED0">
              <w:rPr>
                <w:rFonts w:ascii="Times New Roman" w:hAnsi="Times New Roman" w:cs="Times New Roman"/>
                <w:i/>
                <w:iCs/>
                <w:sz w:val="20"/>
                <w:szCs w:val="20"/>
              </w:rPr>
              <w:t>надо встать со стула</w:t>
            </w:r>
            <w:r w:rsidRPr="00BA2ED0">
              <w:rPr>
                <w:rFonts w:ascii="Times New Roman" w:hAnsi="Times New Roman" w:cs="Times New Roman"/>
                <w:sz w:val="20"/>
                <w:szCs w:val="20"/>
              </w:rPr>
              <w:t>,</w:t>
            </w:r>
            <w:r w:rsidRPr="00BA2ED0">
              <w:rPr>
                <w:rFonts w:ascii="Times New Roman" w:hAnsi="Times New Roman" w:cs="Times New Roman"/>
                <w:i/>
                <w:iCs/>
                <w:sz w:val="20"/>
                <w:szCs w:val="20"/>
              </w:rPr>
              <w:t xml:space="preserve"> выйти из-за стола</w:t>
            </w:r>
            <w:r w:rsidRPr="00BA2ED0">
              <w:rPr>
                <w:rFonts w:ascii="Times New Roman" w:hAnsi="Times New Roman" w:cs="Times New Roman"/>
                <w:sz w:val="20"/>
                <w:szCs w:val="20"/>
              </w:rPr>
              <w:t>,</w:t>
            </w:r>
            <w:r w:rsidRPr="00BA2ED0">
              <w:rPr>
                <w:rFonts w:ascii="Times New Roman" w:hAnsi="Times New Roman" w:cs="Times New Roman"/>
                <w:i/>
                <w:iCs/>
                <w:sz w:val="20"/>
                <w:szCs w:val="20"/>
              </w:rPr>
              <w:t xml:space="preserve"> подойти к большому столу</w:t>
            </w:r>
            <w:r w:rsidRPr="00BA2ED0">
              <w:rPr>
                <w:rFonts w:ascii="Times New Roman" w:hAnsi="Times New Roman" w:cs="Times New Roman"/>
                <w:sz w:val="20"/>
                <w:szCs w:val="20"/>
              </w:rPr>
              <w:t>,</w:t>
            </w:r>
            <w:r w:rsidRPr="00BA2ED0">
              <w:rPr>
                <w:rFonts w:ascii="Times New Roman" w:hAnsi="Times New Roman" w:cs="Times New Roman"/>
                <w:i/>
                <w:iCs/>
                <w:sz w:val="20"/>
                <w:szCs w:val="20"/>
              </w:rPr>
              <w:t xml:space="preserve"> взять зеленую грузовую машину и поставить ее на среднюю полку шкафа</w:t>
            </w:r>
            <w:r w:rsidRPr="00BA2ED0">
              <w:rPr>
                <w:rFonts w:ascii="Times New Roman" w:hAnsi="Times New Roman" w:cs="Times New Roman"/>
                <w:sz w:val="20"/>
                <w:szCs w:val="20"/>
              </w:rPr>
              <w:t>).</w:t>
            </w:r>
          </w:p>
          <w:p w:rsidR="00F43D77" w:rsidRPr="00BA2ED0" w:rsidRDefault="00F43D77" w:rsidP="000E0A52">
            <w:pPr>
              <w:shd w:val="clear" w:color="auto" w:fill="FFFFFF"/>
              <w:autoSpaceDE w:val="0"/>
              <w:autoSpaceDN w:val="0"/>
              <w:adjustRightInd w:val="0"/>
              <w:spacing w:line="240" w:lineRule="auto"/>
              <w:ind w:left="0" w:firstLine="34"/>
              <w:jc w:val="both"/>
              <w:rPr>
                <w:rFonts w:ascii="Times New Roman" w:hAnsi="Times New Roman" w:cs="Times New Roman"/>
                <w:sz w:val="20"/>
                <w:szCs w:val="20"/>
              </w:rPr>
            </w:pPr>
            <w:r w:rsidRPr="00BA2ED0">
              <w:rPr>
                <w:rFonts w:ascii="Times New Roman" w:hAnsi="Times New Roman" w:cs="Times New Roman"/>
                <w:sz w:val="20"/>
                <w:szCs w:val="20"/>
              </w:rPr>
              <w:t>Развитие умения составить рассказ из предложений, данных в задуманной последовательности.</w:t>
            </w:r>
          </w:p>
          <w:p w:rsidR="00F43D77" w:rsidRPr="00BA2ED0" w:rsidRDefault="00F43D77" w:rsidP="000E0A52">
            <w:pPr>
              <w:shd w:val="clear" w:color="auto" w:fill="FFFFFF"/>
              <w:autoSpaceDE w:val="0"/>
              <w:autoSpaceDN w:val="0"/>
              <w:adjustRightInd w:val="0"/>
              <w:spacing w:line="240" w:lineRule="auto"/>
              <w:ind w:left="0" w:firstLine="34"/>
              <w:jc w:val="both"/>
              <w:rPr>
                <w:rFonts w:ascii="Times New Roman" w:hAnsi="Times New Roman" w:cs="Times New Roman"/>
                <w:sz w:val="20"/>
                <w:szCs w:val="20"/>
              </w:rPr>
            </w:pPr>
            <w:r w:rsidRPr="00BA2ED0">
              <w:rPr>
                <w:rFonts w:ascii="Times New Roman" w:hAnsi="Times New Roman" w:cs="Times New Roman"/>
                <w:sz w:val="20"/>
                <w:szCs w:val="20"/>
              </w:rPr>
              <w:t>Развитие умения пересказывать тексты.</w:t>
            </w:r>
          </w:p>
          <w:p w:rsidR="00F43D77" w:rsidRPr="00BA2ED0" w:rsidRDefault="00F43D77" w:rsidP="000E0A52">
            <w:pPr>
              <w:shd w:val="clear" w:color="auto" w:fill="FFFFFF"/>
              <w:autoSpaceDE w:val="0"/>
              <w:autoSpaceDN w:val="0"/>
              <w:adjustRightInd w:val="0"/>
              <w:spacing w:line="240" w:lineRule="auto"/>
              <w:ind w:left="0" w:firstLine="34"/>
              <w:jc w:val="both"/>
              <w:rPr>
                <w:rFonts w:ascii="Times New Roman" w:hAnsi="Times New Roman" w:cs="Times New Roman"/>
                <w:sz w:val="20"/>
                <w:szCs w:val="20"/>
              </w:rPr>
            </w:pPr>
            <w:r w:rsidRPr="00BA2ED0">
              <w:rPr>
                <w:rFonts w:ascii="Times New Roman" w:hAnsi="Times New Roman" w:cs="Times New Roman"/>
                <w:sz w:val="20"/>
                <w:szCs w:val="20"/>
              </w:rPr>
              <w:t>Заучивание наизусть прозаических и стихотворных текстов, скороговорок.</w:t>
            </w:r>
          </w:p>
        </w:tc>
        <w:tc>
          <w:tcPr>
            <w:tcW w:w="3260" w:type="dxa"/>
          </w:tcPr>
          <w:p w:rsidR="00F43D77" w:rsidRPr="00BA2ED0" w:rsidRDefault="00F43D77" w:rsidP="000E0A52">
            <w:pPr>
              <w:shd w:val="clear" w:color="auto" w:fill="FFFFFF"/>
              <w:autoSpaceDE w:val="0"/>
              <w:autoSpaceDN w:val="0"/>
              <w:adjustRightInd w:val="0"/>
              <w:spacing w:line="240" w:lineRule="auto"/>
              <w:ind w:left="0"/>
              <w:jc w:val="both"/>
              <w:rPr>
                <w:rFonts w:ascii="Times New Roman" w:hAnsi="Times New Roman" w:cs="Times New Roman"/>
                <w:b/>
                <w:bCs/>
                <w:sz w:val="20"/>
                <w:szCs w:val="20"/>
              </w:rPr>
            </w:pPr>
            <w:r w:rsidRPr="00BA2ED0">
              <w:rPr>
                <w:rFonts w:ascii="Times New Roman" w:hAnsi="Times New Roman" w:cs="Times New Roman"/>
                <w:b/>
                <w:bCs/>
                <w:sz w:val="20"/>
                <w:szCs w:val="20"/>
              </w:rPr>
              <w:lastRenderedPageBreak/>
              <w:t>1. Звуковой анализ слов</w:t>
            </w:r>
          </w:p>
          <w:p w:rsidR="00F43D77" w:rsidRPr="00BA2ED0" w:rsidRDefault="00F43D77" w:rsidP="000E0A52">
            <w:pPr>
              <w:shd w:val="clear" w:color="auto" w:fill="FFFFFF"/>
              <w:autoSpaceDE w:val="0"/>
              <w:autoSpaceDN w:val="0"/>
              <w:adjustRightInd w:val="0"/>
              <w:spacing w:line="240" w:lineRule="auto"/>
              <w:ind w:left="0"/>
              <w:jc w:val="both"/>
              <w:rPr>
                <w:rFonts w:ascii="Times New Roman" w:hAnsi="Times New Roman" w:cs="Times New Roman"/>
                <w:sz w:val="20"/>
                <w:szCs w:val="20"/>
              </w:rPr>
            </w:pPr>
            <w:r w:rsidRPr="00BA2ED0">
              <w:rPr>
                <w:rFonts w:ascii="Times New Roman" w:hAnsi="Times New Roman" w:cs="Times New Roman"/>
                <w:sz w:val="20"/>
                <w:szCs w:val="20"/>
              </w:rPr>
              <w:t>Деление слов на слоги, составление слоговой схемы</w:t>
            </w:r>
          </w:p>
          <w:p w:rsidR="00F43D77" w:rsidRPr="00BA2ED0" w:rsidRDefault="00F43D77" w:rsidP="000E0A52">
            <w:pPr>
              <w:shd w:val="clear" w:color="auto" w:fill="FFFFFF"/>
              <w:autoSpaceDE w:val="0"/>
              <w:autoSpaceDN w:val="0"/>
              <w:adjustRightInd w:val="0"/>
              <w:spacing w:line="240" w:lineRule="auto"/>
              <w:ind w:left="0"/>
              <w:jc w:val="both"/>
              <w:rPr>
                <w:rFonts w:ascii="Times New Roman" w:hAnsi="Times New Roman" w:cs="Times New Roman"/>
                <w:sz w:val="20"/>
                <w:szCs w:val="20"/>
              </w:rPr>
            </w:pPr>
            <w:r w:rsidRPr="00BA2ED0">
              <w:rPr>
                <w:rFonts w:ascii="Times New Roman" w:hAnsi="Times New Roman" w:cs="Times New Roman"/>
                <w:sz w:val="20"/>
                <w:szCs w:val="20"/>
              </w:rPr>
              <w:t xml:space="preserve"> односложных и двухсложных слов. </w:t>
            </w:r>
            <w:proofErr w:type="spellStart"/>
            <w:r w:rsidRPr="00BA2ED0">
              <w:rPr>
                <w:rFonts w:ascii="Times New Roman" w:hAnsi="Times New Roman" w:cs="Times New Roman"/>
                <w:sz w:val="20"/>
                <w:szCs w:val="20"/>
              </w:rPr>
              <w:t>Звуко-слоговой</w:t>
            </w:r>
            <w:proofErr w:type="spellEnd"/>
            <w:r w:rsidRPr="00BA2ED0">
              <w:rPr>
                <w:rFonts w:ascii="Times New Roman" w:hAnsi="Times New Roman" w:cs="Times New Roman"/>
                <w:sz w:val="20"/>
                <w:szCs w:val="20"/>
              </w:rPr>
              <w:t xml:space="preserve"> анализ слов, таких, как </w:t>
            </w:r>
            <w:r w:rsidRPr="00BA2ED0">
              <w:rPr>
                <w:rFonts w:ascii="Times New Roman" w:hAnsi="Times New Roman" w:cs="Times New Roman"/>
                <w:i/>
                <w:iCs/>
                <w:sz w:val="20"/>
                <w:szCs w:val="20"/>
              </w:rPr>
              <w:t>косы</w:t>
            </w:r>
            <w:r w:rsidRPr="00BA2ED0">
              <w:rPr>
                <w:rFonts w:ascii="Times New Roman" w:hAnsi="Times New Roman" w:cs="Times New Roman"/>
                <w:sz w:val="20"/>
                <w:szCs w:val="20"/>
              </w:rPr>
              <w:t>,</w:t>
            </w:r>
            <w:r w:rsidRPr="00BA2ED0">
              <w:rPr>
                <w:rFonts w:ascii="Times New Roman" w:hAnsi="Times New Roman" w:cs="Times New Roman"/>
                <w:i/>
                <w:iCs/>
                <w:sz w:val="20"/>
                <w:szCs w:val="20"/>
              </w:rPr>
              <w:t xml:space="preserve"> сани</w:t>
            </w:r>
            <w:r w:rsidRPr="00BA2ED0">
              <w:rPr>
                <w:rFonts w:ascii="Times New Roman" w:hAnsi="Times New Roman" w:cs="Times New Roman"/>
                <w:sz w:val="20"/>
                <w:szCs w:val="20"/>
              </w:rPr>
              <w:t>,</w:t>
            </w:r>
            <w:r w:rsidRPr="00BA2ED0">
              <w:rPr>
                <w:rFonts w:ascii="Times New Roman" w:hAnsi="Times New Roman" w:cs="Times New Roman"/>
                <w:i/>
                <w:iCs/>
                <w:sz w:val="20"/>
                <w:szCs w:val="20"/>
              </w:rPr>
              <w:t xml:space="preserve"> суп</w:t>
            </w:r>
            <w:r w:rsidRPr="00BA2ED0">
              <w:rPr>
                <w:rFonts w:ascii="Times New Roman" w:hAnsi="Times New Roman" w:cs="Times New Roman"/>
                <w:sz w:val="20"/>
                <w:szCs w:val="20"/>
              </w:rPr>
              <w:t>,</w:t>
            </w:r>
            <w:r w:rsidRPr="00BA2ED0">
              <w:rPr>
                <w:rFonts w:ascii="Times New Roman" w:hAnsi="Times New Roman" w:cs="Times New Roman"/>
                <w:i/>
                <w:iCs/>
                <w:sz w:val="20"/>
                <w:szCs w:val="20"/>
              </w:rPr>
              <w:t xml:space="preserve"> утка</w:t>
            </w:r>
            <w:r w:rsidRPr="00BA2ED0">
              <w:rPr>
                <w:rFonts w:ascii="Times New Roman" w:hAnsi="Times New Roman" w:cs="Times New Roman"/>
                <w:sz w:val="20"/>
                <w:szCs w:val="20"/>
              </w:rPr>
              <w:t>.Составление схемы слов из полосок и фишек.</w:t>
            </w:r>
          </w:p>
          <w:p w:rsidR="00F43D77" w:rsidRPr="00BA2ED0" w:rsidRDefault="00F43D77" w:rsidP="000E0A52">
            <w:pPr>
              <w:shd w:val="clear" w:color="auto" w:fill="FFFFFF"/>
              <w:autoSpaceDE w:val="0"/>
              <w:autoSpaceDN w:val="0"/>
              <w:adjustRightInd w:val="0"/>
              <w:spacing w:line="240" w:lineRule="auto"/>
              <w:ind w:left="33"/>
              <w:jc w:val="both"/>
              <w:rPr>
                <w:rFonts w:ascii="Times New Roman" w:hAnsi="Times New Roman" w:cs="Times New Roman"/>
                <w:sz w:val="20"/>
                <w:szCs w:val="20"/>
              </w:rPr>
            </w:pPr>
            <w:r w:rsidRPr="00BA2ED0">
              <w:rPr>
                <w:rFonts w:ascii="Times New Roman" w:hAnsi="Times New Roman" w:cs="Times New Roman"/>
                <w:sz w:val="20"/>
                <w:szCs w:val="20"/>
              </w:rPr>
              <w:t>Звуки гласные и согласные; твердые и мягкие.</w:t>
            </w:r>
          </w:p>
          <w:p w:rsidR="00F43D77" w:rsidRPr="00BA2ED0" w:rsidRDefault="00F43D77" w:rsidP="000E0A52">
            <w:pPr>
              <w:shd w:val="clear" w:color="auto" w:fill="FFFFFF"/>
              <w:autoSpaceDE w:val="0"/>
              <w:autoSpaceDN w:val="0"/>
              <w:adjustRightInd w:val="0"/>
              <w:spacing w:line="240" w:lineRule="auto"/>
              <w:ind w:left="33"/>
              <w:jc w:val="both"/>
              <w:rPr>
                <w:rFonts w:ascii="Times New Roman" w:hAnsi="Times New Roman" w:cs="Times New Roman"/>
                <w:sz w:val="20"/>
                <w:szCs w:val="20"/>
              </w:rPr>
            </w:pPr>
            <w:r w:rsidRPr="00BA2ED0">
              <w:rPr>
                <w:rFonts w:ascii="Times New Roman" w:hAnsi="Times New Roman" w:cs="Times New Roman"/>
                <w:sz w:val="20"/>
                <w:szCs w:val="20"/>
              </w:rPr>
              <w:t>Качественная характеристика звуков.</w:t>
            </w:r>
          </w:p>
          <w:p w:rsidR="00F43D77" w:rsidRPr="00BA2ED0" w:rsidRDefault="00F43D77" w:rsidP="000E0A52">
            <w:pPr>
              <w:shd w:val="clear" w:color="auto" w:fill="FFFFFF"/>
              <w:autoSpaceDE w:val="0"/>
              <w:autoSpaceDN w:val="0"/>
              <w:adjustRightInd w:val="0"/>
              <w:spacing w:line="240" w:lineRule="auto"/>
              <w:ind w:left="33"/>
              <w:jc w:val="both"/>
              <w:rPr>
                <w:rFonts w:ascii="Times New Roman" w:hAnsi="Times New Roman" w:cs="Times New Roman"/>
                <w:sz w:val="20"/>
                <w:szCs w:val="20"/>
              </w:rPr>
            </w:pPr>
            <w:r w:rsidRPr="00BA2ED0">
              <w:rPr>
                <w:rFonts w:ascii="Times New Roman" w:hAnsi="Times New Roman" w:cs="Times New Roman"/>
                <w:sz w:val="20"/>
                <w:szCs w:val="20"/>
              </w:rPr>
              <w:t>Усвоение слогообразующей роли гласных (в каждом слоге один гласный звук).</w:t>
            </w:r>
          </w:p>
          <w:p w:rsidR="00F43D77" w:rsidRPr="00BA2ED0" w:rsidRDefault="00F43D77" w:rsidP="000E0A52">
            <w:pPr>
              <w:shd w:val="clear" w:color="auto" w:fill="FFFFFF"/>
              <w:autoSpaceDE w:val="0"/>
              <w:autoSpaceDN w:val="0"/>
              <w:adjustRightInd w:val="0"/>
              <w:spacing w:line="240" w:lineRule="auto"/>
              <w:ind w:left="33"/>
              <w:jc w:val="both"/>
              <w:rPr>
                <w:rFonts w:ascii="Times New Roman" w:hAnsi="Times New Roman" w:cs="Times New Roman"/>
                <w:sz w:val="20"/>
                <w:szCs w:val="20"/>
              </w:rPr>
            </w:pPr>
            <w:r w:rsidRPr="00BA2ED0">
              <w:rPr>
                <w:rFonts w:ascii="Times New Roman" w:hAnsi="Times New Roman" w:cs="Times New Roman"/>
                <w:sz w:val="20"/>
                <w:szCs w:val="20"/>
              </w:rPr>
              <w:t>Развитие умения находить в слове ударный гласный.</w:t>
            </w:r>
          </w:p>
          <w:p w:rsidR="00F43D77" w:rsidRPr="00BA2ED0" w:rsidRDefault="00F43D77" w:rsidP="000E0A52">
            <w:pPr>
              <w:shd w:val="clear" w:color="auto" w:fill="FFFFFF"/>
              <w:autoSpaceDE w:val="0"/>
              <w:autoSpaceDN w:val="0"/>
              <w:adjustRightInd w:val="0"/>
              <w:spacing w:line="240" w:lineRule="auto"/>
              <w:ind w:left="33"/>
              <w:jc w:val="both"/>
              <w:rPr>
                <w:rFonts w:ascii="Times New Roman" w:hAnsi="Times New Roman" w:cs="Times New Roman"/>
                <w:sz w:val="20"/>
                <w:szCs w:val="20"/>
              </w:rPr>
            </w:pPr>
            <w:r w:rsidRPr="00BA2ED0">
              <w:rPr>
                <w:rFonts w:ascii="Times New Roman" w:hAnsi="Times New Roman" w:cs="Times New Roman"/>
                <w:sz w:val="20"/>
                <w:szCs w:val="20"/>
              </w:rPr>
              <w:t>Развитие умения подбирать слова к данным схемам.</w:t>
            </w:r>
          </w:p>
          <w:p w:rsidR="00F43D77" w:rsidRPr="00BA2ED0" w:rsidRDefault="00F43D77" w:rsidP="000E0A52">
            <w:pPr>
              <w:spacing w:line="240" w:lineRule="auto"/>
              <w:ind w:left="33"/>
              <w:jc w:val="both"/>
              <w:rPr>
                <w:rFonts w:ascii="Times New Roman" w:hAnsi="Times New Roman" w:cs="Times New Roman"/>
                <w:sz w:val="20"/>
                <w:szCs w:val="20"/>
              </w:rPr>
            </w:pPr>
            <w:r w:rsidRPr="00BA2ED0">
              <w:rPr>
                <w:rFonts w:ascii="Times New Roman" w:hAnsi="Times New Roman" w:cs="Times New Roman"/>
                <w:sz w:val="20"/>
                <w:szCs w:val="20"/>
              </w:rPr>
              <w:t>Развитие умения подбирать слова к данной модели (первый звук твердый согласный, второй – гласный, третий – мягкий согласный, четвертый – гласный и т. п.).</w:t>
            </w:r>
          </w:p>
          <w:p w:rsidR="00F43D77" w:rsidRPr="00BA2ED0" w:rsidRDefault="00F43D77" w:rsidP="000E0A52">
            <w:pPr>
              <w:shd w:val="clear" w:color="auto" w:fill="FFFFFF"/>
              <w:autoSpaceDE w:val="0"/>
              <w:autoSpaceDN w:val="0"/>
              <w:adjustRightInd w:val="0"/>
              <w:spacing w:line="240" w:lineRule="auto"/>
              <w:ind w:left="33"/>
              <w:jc w:val="both"/>
              <w:rPr>
                <w:rFonts w:ascii="Times New Roman" w:hAnsi="Times New Roman" w:cs="Times New Roman"/>
                <w:b/>
                <w:bCs/>
                <w:sz w:val="20"/>
                <w:szCs w:val="20"/>
              </w:rPr>
            </w:pPr>
            <w:r w:rsidRPr="00BA2ED0">
              <w:rPr>
                <w:rFonts w:ascii="Times New Roman" w:hAnsi="Times New Roman" w:cs="Times New Roman"/>
                <w:b/>
                <w:bCs/>
                <w:sz w:val="20"/>
                <w:szCs w:val="20"/>
              </w:rPr>
              <w:t>2. Формирование начальных навыков чтения (работа с разрезной азбукой)</w:t>
            </w:r>
          </w:p>
          <w:p w:rsidR="00F43D77" w:rsidRPr="00BA2ED0" w:rsidRDefault="00F43D77" w:rsidP="000E0A52">
            <w:pPr>
              <w:shd w:val="clear" w:color="auto" w:fill="FFFFFF"/>
              <w:autoSpaceDE w:val="0"/>
              <w:autoSpaceDN w:val="0"/>
              <w:adjustRightInd w:val="0"/>
              <w:spacing w:line="240" w:lineRule="auto"/>
              <w:ind w:left="33"/>
              <w:jc w:val="both"/>
              <w:rPr>
                <w:rFonts w:ascii="Times New Roman" w:hAnsi="Times New Roman" w:cs="Times New Roman"/>
                <w:sz w:val="20"/>
                <w:szCs w:val="20"/>
              </w:rPr>
            </w:pPr>
            <w:r w:rsidRPr="00BA2ED0">
              <w:rPr>
                <w:rFonts w:ascii="Times New Roman" w:hAnsi="Times New Roman" w:cs="Times New Roman"/>
                <w:sz w:val="20"/>
                <w:szCs w:val="20"/>
              </w:rPr>
              <w:t xml:space="preserve">Последовательное усвоение букв </w:t>
            </w:r>
            <w:r w:rsidRPr="00BA2ED0">
              <w:rPr>
                <w:rFonts w:ascii="Times New Roman" w:hAnsi="Times New Roman" w:cs="Times New Roman"/>
                <w:i/>
                <w:iCs/>
                <w:sz w:val="20"/>
                <w:szCs w:val="20"/>
              </w:rPr>
              <w:t>б</w:t>
            </w:r>
            <w:r w:rsidRPr="00BA2ED0">
              <w:rPr>
                <w:rFonts w:ascii="Times New Roman" w:hAnsi="Times New Roman" w:cs="Times New Roman"/>
                <w:sz w:val="20"/>
                <w:szCs w:val="20"/>
              </w:rPr>
              <w:t>,</w:t>
            </w:r>
            <w:r w:rsidRPr="00BA2ED0">
              <w:rPr>
                <w:rFonts w:ascii="Times New Roman" w:hAnsi="Times New Roman" w:cs="Times New Roman"/>
                <w:i/>
                <w:iCs/>
                <w:sz w:val="20"/>
                <w:szCs w:val="20"/>
              </w:rPr>
              <w:t xml:space="preserve"> в</w:t>
            </w:r>
            <w:r w:rsidRPr="00BA2ED0">
              <w:rPr>
                <w:rFonts w:ascii="Times New Roman" w:hAnsi="Times New Roman" w:cs="Times New Roman"/>
                <w:sz w:val="20"/>
                <w:szCs w:val="20"/>
              </w:rPr>
              <w:t>,</w:t>
            </w:r>
            <w:r w:rsidRPr="00BA2ED0">
              <w:rPr>
                <w:rFonts w:ascii="Times New Roman" w:hAnsi="Times New Roman" w:cs="Times New Roman"/>
                <w:i/>
                <w:iCs/>
                <w:sz w:val="20"/>
                <w:szCs w:val="20"/>
              </w:rPr>
              <w:t xml:space="preserve"> д</w:t>
            </w:r>
            <w:r w:rsidRPr="00BA2ED0">
              <w:rPr>
                <w:rFonts w:ascii="Times New Roman" w:hAnsi="Times New Roman" w:cs="Times New Roman"/>
                <w:sz w:val="20"/>
                <w:szCs w:val="20"/>
              </w:rPr>
              <w:t>,</w:t>
            </w:r>
            <w:r w:rsidRPr="00BA2ED0">
              <w:rPr>
                <w:rFonts w:ascii="Times New Roman" w:hAnsi="Times New Roman" w:cs="Times New Roman"/>
                <w:i/>
                <w:iCs/>
                <w:sz w:val="20"/>
                <w:szCs w:val="20"/>
              </w:rPr>
              <w:t xml:space="preserve"> э</w:t>
            </w:r>
            <w:r w:rsidRPr="00BA2ED0">
              <w:rPr>
                <w:rFonts w:ascii="Times New Roman" w:hAnsi="Times New Roman" w:cs="Times New Roman"/>
                <w:sz w:val="20"/>
                <w:szCs w:val="20"/>
              </w:rPr>
              <w:t>,</w:t>
            </w:r>
            <w:r w:rsidRPr="00BA2ED0">
              <w:rPr>
                <w:rFonts w:ascii="Times New Roman" w:hAnsi="Times New Roman" w:cs="Times New Roman"/>
                <w:i/>
                <w:iCs/>
                <w:sz w:val="20"/>
                <w:szCs w:val="20"/>
              </w:rPr>
              <w:t xml:space="preserve"> г</w:t>
            </w:r>
            <w:r w:rsidRPr="00BA2ED0">
              <w:rPr>
                <w:rFonts w:ascii="Times New Roman" w:hAnsi="Times New Roman" w:cs="Times New Roman"/>
                <w:sz w:val="20"/>
                <w:szCs w:val="20"/>
              </w:rPr>
              <w:t>,</w:t>
            </w:r>
            <w:r w:rsidRPr="00BA2ED0">
              <w:rPr>
                <w:rFonts w:ascii="Times New Roman" w:hAnsi="Times New Roman" w:cs="Times New Roman"/>
                <w:i/>
                <w:iCs/>
                <w:sz w:val="20"/>
                <w:szCs w:val="20"/>
              </w:rPr>
              <w:t xml:space="preserve"> ш</w:t>
            </w:r>
            <w:r w:rsidRPr="00BA2ED0">
              <w:rPr>
                <w:rFonts w:ascii="Times New Roman" w:hAnsi="Times New Roman" w:cs="Times New Roman"/>
                <w:sz w:val="20"/>
                <w:szCs w:val="20"/>
              </w:rPr>
              <w:t>,</w:t>
            </w:r>
            <w:r w:rsidRPr="00BA2ED0">
              <w:rPr>
                <w:rFonts w:ascii="Times New Roman" w:hAnsi="Times New Roman" w:cs="Times New Roman"/>
                <w:i/>
                <w:iCs/>
                <w:sz w:val="20"/>
                <w:szCs w:val="20"/>
              </w:rPr>
              <w:t xml:space="preserve"> е</w:t>
            </w:r>
            <w:r w:rsidRPr="00BA2ED0">
              <w:rPr>
                <w:rFonts w:ascii="Times New Roman" w:hAnsi="Times New Roman" w:cs="Times New Roman"/>
                <w:sz w:val="20"/>
                <w:szCs w:val="20"/>
              </w:rPr>
              <w:t>,</w:t>
            </w:r>
            <w:r w:rsidRPr="00BA2ED0">
              <w:rPr>
                <w:rFonts w:ascii="Times New Roman" w:hAnsi="Times New Roman" w:cs="Times New Roman"/>
                <w:i/>
                <w:iCs/>
                <w:sz w:val="20"/>
                <w:szCs w:val="20"/>
              </w:rPr>
              <w:t xml:space="preserve"> л</w:t>
            </w:r>
            <w:r w:rsidRPr="00BA2ED0">
              <w:rPr>
                <w:rFonts w:ascii="Times New Roman" w:hAnsi="Times New Roman" w:cs="Times New Roman"/>
                <w:sz w:val="20"/>
                <w:szCs w:val="20"/>
              </w:rPr>
              <w:t>,</w:t>
            </w:r>
            <w:r w:rsidRPr="00BA2ED0">
              <w:rPr>
                <w:rFonts w:ascii="Times New Roman" w:hAnsi="Times New Roman" w:cs="Times New Roman"/>
                <w:i/>
                <w:iCs/>
                <w:sz w:val="20"/>
                <w:szCs w:val="20"/>
              </w:rPr>
              <w:t xml:space="preserve"> ж</w:t>
            </w:r>
            <w:r w:rsidRPr="00BA2ED0">
              <w:rPr>
                <w:rFonts w:ascii="Times New Roman" w:hAnsi="Times New Roman" w:cs="Times New Roman"/>
                <w:sz w:val="20"/>
                <w:szCs w:val="20"/>
              </w:rPr>
              <w:t>,</w:t>
            </w:r>
            <w:r w:rsidRPr="00BA2ED0">
              <w:rPr>
                <w:rFonts w:ascii="Times New Roman" w:hAnsi="Times New Roman" w:cs="Times New Roman"/>
                <w:i/>
                <w:iCs/>
                <w:sz w:val="20"/>
                <w:szCs w:val="20"/>
              </w:rPr>
              <w:t xml:space="preserve"> ё</w:t>
            </w:r>
            <w:r w:rsidRPr="00BA2ED0">
              <w:rPr>
                <w:rFonts w:ascii="Times New Roman" w:hAnsi="Times New Roman" w:cs="Times New Roman"/>
                <w:sz w:val="20"/>
                <w:szCs w:val="20"/>
              </w:rPr>
              <w:t>,</w:t>
            </w:r>
            <w:r w:rsidRPr="00BA2ED0">
              <w:rPr>
                <w:rFonts w:ascii="Times New Roman" w:hAnsi="Times New Roman" w:cs="Times New Roman"/>
                <w:i/>
                <w:iCs/>
                <w:sz w:val="20"/>
                <w:szCs w:val="20"/>
              </w:rPr>
              <w:t xml:space="preserve"> р</w:t>
            </w:r>
            <w:r w:rsidRPr="00BA2ED0">
              <w:rPr>
                <w:rFonts w:ascii="Times New Roman" w:hAnsi="Times New Roman" w:cs="Times New Roman"/>
                <w:sz w:val="20"/>
                <w:szCs w:val="20"/>
              </w:rPr>
              <w:t>,</w:t>
            </w:r>
            <w:r w:rsidRPr="00BA2ED0">
              <w:rPr>
                <w:rFonts w:ascii="Times New Roman" w:hAnsi="Times New Roman" w:cs="Times New Roman"/>
                <w:i/>
                <w:iCs/>
                <w:sz w:val="20"/>
                <w:szCs w:val="20"/>
              </w:rPr>
              <w:t xml:space="preserve"> и</w:t>
            </w:r>
            <w:r w:rsidRPr="00BA2ED0">
              <w:rPr>
                <w:rFonts w:ascii="Times New Roman" w:hAnsi="Times New Roman" w:cs="Times New Roman"/>
                <w:sz w:val="20"/>
                <w:szCs w:val="20"/>
              </w:rPr>
              <w:t>.</w:t>
            </w:r>
          </w:p>
          <w:p w:rsidR="00F43D77" w:rsidRPr="00BA2ED0" w:rsidRDefault="00F43D77" w:rsidP="000E0A52">
            <w:pPr>
              <w:shd w:val="clear" w:color="auto" w:fill="FFFFFF"/>
              <w:autoSpaceDE w:val="0"/>
              <w:autoSpaceDN w:val="0"/>
              <w:adjustRightInd w:val="0"/>
              <w:spacing w:line="240" w:lineRule="auto"/>
              <w:ind w:left="33"/>
              <w:jc w:val="both"/>
              <w:rPr>
                <w:rFonts w:ascii="Times New Roman" w:hAnsi="Times New Roman" w:cs="Times New Roman"/>
                <w:sz w:val="20"/>
                <w:szCs w:val="20"/>
              </w:rPr>
            </w:pPr>
            <w:r w:rsidRPr="00BA2ED0">
              <w:rPr>
                <w:rFonts w:ascii="Times New Roman" w:hAnsi="Times New Roman" w:cs="Times New Roman"/>
                <w:sz w:val="20"/>
                <w:szCs w:val="20"/>
              </w:rPr>
              <w:t>Составление слов из букв разрезной азбуки, из данных слогов, дополнение слов недостающими буквами (по следам устного анализа).</w:t>
            </w:r>
          </w:p>
          <w:p w:rsidR="00F43D77" w:rsidRPr="00BA2ED0" w:rsidRDefault="00F43D77" w:rsidP="000E0A52">
            <w:pPr>
              <w:shd w:val="clear" w:color="auto" w:fill="FFFFFF"/>
              <w:autoSpaceDE w:val="0"/>
              <w:autoSpaceDN w:val="0"/>
              <w:adjustRightInd w:val="0"/>
              <w:spacing w:line="240" w:lineRule="auto"/>
              <w:ind w:left="33"/>
              <w:jc w:val="both"/>
              <w:rPr>
                <w:rFonts w:ascii="Times New Roman" w:hAnsi="Times New Roman" w:cs="Times New Roman"/>
                <w:sz w:val="20"/>
                <w:szCs w:val="20"/>
              </w:rPr>
            </w:pPr>
            <w:r w:rsidRPr="00BA2ED0">
              <w:rPr>
                <w:rFonts w:ascii="Times New Roman" w:hAnsi="Times New Roman" w:cs="Times New Roman"/>
                <w:sz w:val="20"/>
                <w:szCs w:val="20"/>
              </w:rPr>
              <w:t>Преобразование слов (</w:t>
            </w:r>
            <w:r w:rsidRPr="00BA2ED0">
              <w:rPr>
                <w:rFonts w:ascii="Times New Roman" w:hAnsi="Times New Roman" w:cs="Times New Roman"/>
                <w:i/>
                <w:iCs/>
                <w:sz w:val="20"/>
                <w:szCs w:val="20"/>
              </w:rPr>
              <w:t xml:space="preserve">суп </w:t>
            </w:r>
            <w:r w:rsidRPr="00BA2ED0">
              <w:rPr>
                <w:rFonts w:ascii="Times New Roman" w:hAnsi="Times New Roman" w:cs="Times New Roman"/>
                <w:sz w:val="20"/>
                <w:szCs w:val="20"/>
              </w:rPr>
              <w:t xml:space="preserve">– </w:t>
            </w:r>
            <w:r w:rsidRPr="00BA2ED0">
              <w:rPr>
                <w:rFonts w:ascii="Times New Roman" w:hAnsi="Times New Roman" w:cs="Times New Roman"/>
                <w:i/>
                <w:iCs/>
                <w:sz w:val="20"/>
                <w:szCs w:val="20"/>
              </w:rPr>
              <w:t>сук</w:t>
            </w:r>
            <w:r w:rsidRPr="00BA2ED0">
              <w:rPr>
                <w:rFonts w:ascii="Times New Roman" w:hAnsi="Times New Roman" w:cs="Times New Roman"/>
                <w:sz w:val="20"/>
                <w:szCs w:val="20"/>
              </w:rPr>
              <w:t>,</w:t>
            </w:r>
            <w:r w:rsidRPr="00BA2ED0">
              <w:rPr>
                <w:rFonts w:ascii="Times New Roman" w:hAnsi="Times New Roman" w:cs="Times New Roman"/>
                <w:i/>
                <w:iCs/>
                <w:sz w:val="20"/>
                <w:szCs w:val="20"/>
              </w:rPr>
              <w:t xml:space="preserve"> </w:t>
            </w:r>
            <w:r w:rsidRPr="00BA2ED0">
              <w:rPr>
                <w:rFonts w:ascii="Times New Roman" w:hAnsi="Times New Roman" w:cs="Times New Roman"/>
                <w:i/>
                <w:iCs/>
                <w:sz w:val="20"/>
                <w:szCs w:val="20"/>
              </w:rPr>
              <w:lastRenderedPageBreak/>
              <w:t xml:space="preserve">Тата </w:t>
            </w:r>
            <w:r w:rsidRPr="00BA2ED0">
              <w:rPr>
                <w:rFonts w:ascii="Times New Roman" w:hAnsi="Times New Roman" w:cs="Times New Roman"/>
                <w:sz w:val="20"/>
                <w:szCs w:val="20"/>
              </w:rPr>
              <w:t xml:space="preserve">– </w:t>
            </w:r>
            <w:proofErr w:type="spellStart"/>
            <w:r w:rsidRPr="00BA2ED0">
              <w:rPr>
                <w:rFonts w:ascii="Times New Roman" w:hAnsi="Times New Roman" w:cs="Times New Roman"/>
                <w:i/>
                <w:iCs/>
                <w:sz w:val="20"/>
                <w:szCs w:val="20"/>
              </w:rPr>
              <w:t>Ната</w:t>
            </w:r>
            <w:proofErr w:type="spellEnd"/>
            <w:r w:rsidRPr="00BA2ED0">
              <w:rPr>
                <w:rFonts w:ascii="Times New Roman" w:hAnsi="Times New Roman" w:cs="Times New Roman"/>
                <w:sz w:val="20"/>
                <w:szCs w:val="20"/>
              </w:rPr>
              <w:t>)за счет замены одной буквы.</w:t>
            </w:r>
          </w:p>
          <w:p w:rsidR="00F43D77" w:rsidRPr="00BA2ED0" w:rsidRDefault="00F43D77" w:rsidP="000E0A52">
            <w:pPr>
              <w:shd w:val="clear" w:color="auto" w:fill="FFFFFF"/>
              <w:autoSpaceDE w:val="0"/>
              <w:autoSpaceDN w:val="0"/>
              <w:adjustRightInd w:val="0"/>
              <w:spacing w:line="240" w:lineRule="auto"/>
              <w:ind w:left="33"/>
              <w:jc w:val="both"/>
              <w:rPr>
                <w:rFonts w:ascii="Times New Roman" w:hAnsi="Times New Roman" w:cs="Times New Roman"/>
                <w:sz w:val="20"/>
                <w:szCs w:val="20"/>
              </w:rPr>
            </w:pPr>
            <w:r w:rsidRPr="00BA2ED0">
              <w:rPr>
                <w:rFonts w:ascii="Times New Roman" w:hAnsi="Times New Roman" w:cs="Times New Roman"/>
                <w:sz w:val="20"/>
                <w:szCs w:val="20"/>
              </w:rPr>
              <w:t xml:space="preserve">Усвоение буквенного состава слов, например: </w:t>
            </w:r>
            <w:r w:rsidRPr="00BA2ED0">
              <w:rPr>
                <w:rFonts w:ascii="Times New Roman" w:hAnsi="Times New Roman" w:cs="Times New Roman"/>
                <w:i/>
                <w:iCs/>
                <w:sz w:val="20"/>
                <w:szCs w:val="20"/>
              </w:rPr>
              <w:t>«Таня»</w:t>
            </w:r>
            <w:r w:rsidRPr="00BA2ED0">
              <w:rPr>
                <w:rFonts w:ascii="Times New Roman" w:hAnsi="Times New Roman" w:cs="Times New Roman"/>
                <w:sz w:val="20"/>
                <w:szCs w:val="20"/>
              </w:rPr>
              <w:t>,</w:t>
            </w:r>
            <w:r w:rsidRPr="00BA2ED0">
              <w:rPr>
                <w:rFonts w:ascii="Times New Roman" w:hAnsi="Times New Roman" w:cs="Times New Roman"/>
                <w:i/>
                <w:iCs/>
                <w:sz w:val="20"/>
                <w:szCs w:val="20"/>
              </w:rPr>
              <w:t xml:space="preserve"> «Яма»</w:t>
            </w:r>
            <w:r w:rsidRPr="00BA2ED0">
              <w:rPr>
                <w:rFonts w:ascii="Times New Roman" w:hAnsi="Times New Roman" w:cs="Times New Roman"/>
                <w:sz w:val="20"/>
                <w:szCs w:val="20"/>
              </w:rPr>
              <w:t>.</w:t>
            </w:r>
          </w:p>
          <w:p w:rsidR="00F43D77" w:rsidRPr="00BA2ED0" w:rsidRDefault="00F43D77" w:rsidP="000E0A52">
            <w:pPr>
              <w:shd w:val="clear" w:color="auto" w:fill="FFFFFF"/>
              <w:autoSpaceDE w:val="0"/>
              <w:autoSpaceDN w:val="0"/>
              <w:adjustRightInd w:val="0"/>
              <w:spacing w:line="240" w:lineRule="auto"/>
              <w:ind w:left="33"/>
              <w:jc w:val="both"/>
              <w:rPr>
                <w:rFonts w:ascii="Times New Roman" w:hAnsi="Times New Roman" w:cs="Times New Roman"/>
                <w:b/>
                <w:bCs/>
                <w:sz w:val="20"/>
                <w:szCs w:val="20"/>
              </w:rPr>
            </w:pPr>
            <w:r w:rsidRPr="00BA2ED0">
              <w:rPr>
                <w:rFonts w:ascii="Times New Roman" w:hAnsi="Times New Roman" w:cs="Times New Roman"/>
                <w:b/>
                <w:bCs/>
                <w:sz w:val="20"/>
                <w:szCs w:val="20"/>
              </w:rPr>
              <w:t xml:space="preserve">3. Письмо букв и слов </w:t>
            </w:r>
          </w:p>
          <w:p w:rsidR="00F43D77" w:rsidRPr="00BA2ED0" w:rsidRDefault="00F43D77" w:rsidP="000E0A52">
            <w:pPr>
              <w:shd w:val="clear" w:color="auto" w:fill="FFFFFF"/>
              <w:autoSpaceDE w:val="0"/>
              <w:autoSpaceDN w:val="0"/>
              <w:adjustRightInd w:val="0"/>
              <w:spacing w:line="240" w:lineRule="auto"/>
              <w:ind w:left="33"/>
              <w:jc w:val="both"/>
              <w:rPr>
                <w:rFonts w:ascii="Times New Roman" w:hAnsi="Times New Roman" w:cs="Times New Roman"/>
                <w:sz w:val="20"/>
                <w:szCs w:val="20"/>
              </w:rPr>
            </w:pPr>
            <w:r w:rsidRPr="00BA2ED0">
              <w:rPr>
                <w:rFonts w:ascii="Times New Roman" w:hAnsi="Times New Roman" w:cs="Times New Roman"/>
                <w:sz w:val="20"/>
                <w:szCs w:val="20"/>
              </w:rPr>
              <w:t>Усвоение следующих навыков: слова пишутся раздельно, имена людей и клички животных пишутся с заглавной буквы. Обучение чтению предложений и текстов.</w:t>
            </w:r>
          </w:p>
          <w:p w:rsidR="00F43D77" w:rsidRPr="00BA2ED0" w:rsidRDefault="00F43D77" w:rsidP="000E0A52">
            <w:pPr>
              <w:shd w:val="clear" w:color="auto" w:fill="FFFFFF"/>
              <w:autoSpaceDE w:val="0"/>
              <w:autoSpaceDN w:val="0"/>
              <w:adjustRightInd w:val="0"/>
              <w:spacing w:line="240" w:lineRule="auto"/>
              <w:ind w:left="33"/>
              <w:jc w:val="both"/>
              <w:rPr>
                <w:rFonts w:ascii="Times New Roman" w:hAnsi="Times New Roman" w:cs="Times New Roman"/>
                <w:b/>
                <w:bCs/>
                <w:sz w:val="20"/>
                <w:szCs w:val="20"/>
              </w:rPr>
            </w:pPr>
            <w:r w:rsidRPr="00BA2ED0">
              <w:rPr>
                <w:rFonts w:ascii="Times New Roman" w:hAnsi="Times New Roman" w:cs="Times New Roman"/>
                <w:b/>
                <w:bCs/>
                <w:sz w:val="20"/>
                <w:szCs w:val="20"/>
              </w:rPr>
              <w:t>4. Звуки и буквы.</w:t>
            </w:r>
          </w:p>
          <w:p w:rsidR="00F43D77" w:rsidRPr="00BA2ED0" w:rsidRDefault="00F43D77" w:rsidP="000E0A52">
            <w:pPr>
              <w:shd w:val="clear" w:color="auto" w:fill="FFFFFF"/>
              <w:autoSpaceDE w:val="0"/>
              <w:autoSpaceDN w:val="0"/>
              <w:adjustRightInd w:val="0"/>
              <w:spacing w:line="240" w:lineRule="auto"/>
              <w:ind w:left="33"/>
              <w:jc w:val="both"/>
              <w:rPr>
                <w:rFonts w:ascii="Times New Roman" w:hAnsi="Times New Roman" w:cs="Times New Roman"/>
                <w:sz w:val="20"/>
                <w:szCs w:val="20"/>
              </w:rPr>
            </w:pPr>
            <w:r w:rsidRPr="00BA2ED0">
              <w:rPr>
                <w:rFonts w:ascii="Times New Roman" w:hAnsi="Times New Roman" w:cs="Times New Roman"/>
                <w:sz w:val="20"/>
                <w:szCs w:val="20"/>
              </w:rPr>
              <w:t>Определение различий и качественных характеристик звуков: «гласный – согласный», «твердый – мягкий», «звонкий – глухой».</w:t>
            </w:r>
          </w:p>
          <w:p w:rsidR="00F43D77" w:rsidRPr="00BA2ED0" w:rsidRDefault="00F43D77" w:rsidP="000E0A52">
            <w:pPr>
              <w:shd w:val="clear" w:color="auto" w:fill="FFFFFF"/>
              <w:autoSpaceDE w:val="0"/>
              <w:autoSpaceDN w:val="0"/>
              <w:adjustRightInd w:val="0"/>
              <w:spacing w:line="240" w:lineRule="auto"/>
              <w:ind w:left="33"/>
              <w:jc w:val="both"/>
              <w:rPr>
                <w:rFonts w:ascii="Times New Roman" w:hAnsi="Times New Roman" w:cs="Times New Roman"/>
                <w:b/>
                <w:bCs/>
                <w:sz w:val="20"/>
                <w:szCs w:val="20"/>
              </w:rPr>
            </w:pPr>
            <w:r w:rsidRPr="00BA2ED0">
              <w:rPr>
                <w:rFonts w:ascii="Times New Roman" w:hAnsi="Times New Roman" w:cs="Times New Roman"/>
                <w:b/>
                <w:bCs/>
                <w:sz w:val="20"/>
                <w:szCs w:val="20"/>
              </w:rPr>
              <w:t>5. Слово.</w:t>
            </w:r>
          </w:p>
          <w:p w:rsidR="00F43D77" w:rsidRPr="00BA2ED0" w:rsidRDefault="00F43D77" w:rsidP="000E0A52">
            <w:pPr>
              <w:shd w:val="clear" w:color="auto" w:fill="FFFFFF"/>
              <w:autoSpaceDE w:val="0"/>
              <w:autoSpaceDN w:val="0"/>
              <w:adjustRightInd w:val="0"/>
              <w:spacing w:line="240" w:lineRule="auto"/>
              <w:ind w:left="33"/>
              <w:jc w:val="both"/>
              <w:rPr>
                <w:rFonts w:ascii="Times New Roman" w:hAnsi="Times New Roman" w:cs="Times New Roman"/>
                <w:sz w:val="20"/>
                <w:szCs w:val="20"/>
              </w:rPr>
            </w:pPr>
            <w:proofErr w:type="spellStart"/>
            <w:proofErr w:type="gramStart"/>
            <w:r w:rsidRPr="00BA2ED0">
              <w:rPr>
                <w:rFonts w:ascii="Times New Roman" w:hAnsi="Times New Roman" w:cs="Times New Roman"/>
                <w:sz w:val="20"/>
                <w:szCs w:val="20"/>
              </w:rPr>
              <w:t>Звуко-слоговой</w:t>
            </w:r>
            <w:proofErr w:type="spellEnd"/>
            <w:r w:rsidRPr="00BA2ED0">
              <w:rPr>
                <w:rFonts w:ascii="Times New Roman" w:hAnsi="Times New Roman" w:cs="Times New Roman"/>
                <w:sz w:val="20"/>
                <w:szCs w:val="20"/>
              </w:rPr>
              <w:t xml:space="preserve"> анализ слов (например: </w:t>
            </w:r>
            <w:r w:rsidRPr="00BA2ED0">
              <w:rPr>
                <w:rFonts w:ascii="Times New Roman" w:hAnsi="Times New Roman" w:cs="Times New Roman"/>
                <w:i/>
                <w:iCs/>
                <w:sz w:val="20"/>
                <w:szCs w:val="20"/>
              </w:rPr>
              <w:t>«вагон»</w:t>
            </w:r>
            <w:r w:rsidRPr="00BA2ED0">
              <w:rPr>
                <w:rFonts w:ascii="Times New Roman" w:hAnsi="Times New Roman" w:cs="Times New Roman"/>
                <w:sz w:val="20"/>
                <w:szCs w:val="20"/>
              </w:rPr>
              <w:t>,</w:t>
            </w:r>
            <w:r w:rsidRPr="00BA2ED0">
              <w:rPr>
                <w:rFonts w:ascii="Times New Roman" w:hAnsi="Times New Roman" w:cs="Times New Roman"/>
                <w:i/>
                <w:iCs/>
                <w:sz w:val="20"/>
                <w:szCs w:val="20"/>
              </w:rPr>
              <w:t xml:space="preserve"> «бумага»</w:t>
            </w:r>
            <w:r w:rsidRPr="00BA2ED0">
              <w:rPr>
                <w:rFonts w:ascii="Times New Roman" w:hAnsi="Times New Roman" w:cs="Times New Roman"/>
                <w:sz w:val="20"/>
                <w:szCs w:val="20"/>
              </w:rPr>
              <w:t>,</w:t>
            </w:r>
            <w:r w:rsidRPr="00BA2ED0">
              <w:rPr>
                <w:rFonts w:ascii="Times New Roman" w:hAnsi="Times New Roman" w:cs="Times New Roman"/>
                <w:i/>
                <w:iCs/>
                <w:sz w:val="20"/>
                <w:szCs w:val="20"/>
              </w:rPr>
              <w:t xml:space="preserve"> «кошка»</w:t>
            </w:r>
            <w:r w:rsidRPr="00BA2ED0">
              <w:rPr>
                <w:rFonts w:ascii="Times New Roman" w:hAnsi="Times New Roman" w:cs="Times New Roman"/>
                <w:sz w:val="20"/>
                <w:szCs w:val="20"/>
              </w:rPr>
              <w:t>,</w:t>
            </w:r>
            <w:r w:rsidRPr="00BA2ED0">
              <w:rPr>
                <w:rFonts w:ascii="Times New Roman" w:hAnsi="Times New Roman" w:cs="Times New Roman"/>
                <w:i/>
                <w:iCs/>
                <w:sz w:val="20"/>
                <w:szCs w:val="20"/>
              </w:rPr>
              <w:t xml:space="preserve"> «плот»</w:t>
            </w:r>
            <w:r w:rsidRPr="00BA2ED0">
              <w:rPr>
                <w:rFonts w:ascii="Times New Roman" w:hAnsi="Times New Roman" w:cs="Times New Roman"/>
                <w:sz w:val="20"/>
                <w:szCs w:val="20"/>
              </w:rPr>
              <w:t>,</w:t>
            </w:r>
            <w:r w:rsidRPr="00BA2ED0">
              <w:rPr>
                <w:rFonts w:ascii="Times New Roman" w:hAnsi="Times New Roman" w:cs="Times New Roman"/>
                <w:i/>
                <w:iCs/>
                <w:sz w:val="20"/>
                <w:szCs w:val="20"/>
              </w:rPr>
              <w:t xml:space="preserve"> «краска»</w:t>
            </w:r>
            <w:r w:rsidRPr="00BA2ED0">
              <w:rPr>
                <w:rFonts w:ascii="Times New Roman" w:hAnsi="Times New Roman" w:cs="Times New Roman"/>
                <w:sz w:val="20"/>
                <w:szCs w:val="20"/>
              </w:rPr>
              <w:t>,</w:t>
            </w:r>
            <w:r w:rsidRPr="00BA2ED0">
              <w:rPr>
                <w:rFonts w:ascii="Times New Roman" w:hAnsi="Times New Roman" w:cs="Times New Roman"/>
                <w:i/>
                <w:iCs/>
                <w:sz w:val="20"/>
                <w:szCs w:val="20"/>
              </w:rPr>
              <w:t xml:space="preserve"> «красный» </w:t>
            </w:r>
            <w:r w:rsidRPr="00BA2ED0">
              <w:rPr>
                <w:rFonts w:ascii="Times New Roman" w:hAnsi="Times New Roman" w:cs="Times New Roman"/>
                <w:sz w:val="20"/>
                <w:szCs w:val="20"/>
              </w:rPr>
              <w:t>и некоторых более сложных, произношение которых не расходится с написанием).</w:t>
            </w:r>
            <w:proofErr w:type="gramEnd"/>
          </w:p>
          <w:p w:rsidR="00F43D77" w:rsidRPr="00BA2ED0" w:rsidRDefault="00F43D77" w:rsidP="000E0A52">
            <w:pPr>
              <w:shd w:val="clear" w:color="auto" w:fill="FFFFFF"/>
              <w:autoSpaceDE w:val="0"/>
              <w:autoSpaceDN w:val="0"/>
              <w:adjustRightInd w:val="0"/>
              <w:spacing w:line="240" w:lineRule="auto"/>
              <w:ind w:left="33"/>
              <w:jc w:val="both"/>
              <w:rPr>
                <w:rFonts w:ascii="Times New Roman" w:hAnsi="Times New Roman" w:cs="Times New Roman"/>
                <w:sz w:val="20"/>
                <w:szCs w:val="20"/>
              </w:rPr>
            </w:pPr>
            <w:r w:rsidRPr="00BA2ED0">
              <w:rPr>
                <w:rFonts w:ascii="Times New Roman" w:hAnsi="Times New Roman" w:cs="Times New Roman"/>
                <w:sz w:val="20"/>
                <w:szCs w:val="20"/>
              </w:rPr>
              <w:t>Выкладывание слов из букв, выделение из слов ударного гласного.</w:t>
            </w:r>
          </w:p>
          <w:p w:rsidR="00F43D77" w:rsidRPr="00BA2ED0" w:rsidRDefault="00F43D77" w:rsidP="000E0A52">
            <w:pPr>
              <w:spacing w:line="240" w:lineRule="auto"/>
              <w:ind w:left="33"/>
              <w:jc w:val="both"/>
              <w:rPr>
                <w:rFonts w:ascii="Times New Roman" w:hAnsi="Times New Roman" w:cs="Times New Roman"/>
                <w:i/>
                <w:iCs/>
                <w:sz w:val="20"/>
                <w:szCs w:val="20"/>
              </w:rPr>
            </w:pPr>
            <w:r w:rsidRPr="00BA2ED0">
              <w:rPr>
                <w:rFonts w:ascii="Times New Roman" w:hAnsi="Times New Roman" w:cs="Times New Roman"/>
                <w:sz w:val="20"/>
                <w:szCs w:val="20"/>
              </w:rPr>
              <w:t>Выкладывание слов из букв разрезной азбуки после анализа и без предварительного анализа; преобразование слов за счет замены или добавления букв (</w:t>
            </w:r>
            <w:r w:rsidRPr="00BA2ED0">
              <w:rPr>
                <w:rFonts w:ascii="Times New Roman" w:hAnsi="Times New Roman" w:cs="Times New Roman"/>
                <w:i/>
                <w:iCs/>
                <w:sz w:val="20"/>
                <w:szCs w:val="20"/>
              </w:rPr>
              <w:t xml:space="preserve">мышка </w:t>
            </w:r>
            <w:r w:rsidRPr="00BA2ED0">
              <w:rPr>
                <w:rFonts w:ascii="Times New Roman" w:hAnsi="Times New Roman" w:cs="Times New Roman"/>
                <w:sz w:val="20"/>
                <w:szCs w:val="20"/>
              </w:rPr>
              <w:t xml:space="preserve">– </w:t>
            </w:r>
            <w:r w:rsidRPr="00BA2ED0">
              <w:rPr>
                <w:rFonts w:ascii="Times New Roman" w:hAnsi="Times New Roman" w:cs="Times New Roman"/>
                <w:i/>
                <w:iCs/>
                <w:sz w:val="20"/>
                <w:szCs w:val="20"/>
              </w:rPr>
              <w:t xml:space="preserve">мушка </w:t>
            </w:r>
            <w:r w:rsidRPr="00BA2ED0">
              <w:rPr>
                <w:rFonts w:ascii="Times New Roman" w:hAnsi="Times New Roman" w:cs="Times New Roman"/>
                <w:sz w:val="20"/>
                <w:szCs w:val="20"/>
              </w:rPr>
              <w:t xml:space="preserve">– </w:t>
            </w:r>
            <w:r w:rsidRPr="00BA2ED0">
              <w:rPr>
                <w:rFonts w:ascii="Times New Roman" w:hAnsi="Times New Roman" w:cs="Times New Roman"/>
                <w:i/>
                <w:iCs/>
                <w:sz w:val="20"/>
                <w:szCs w:val="20"/>
              </w:rPr>
              <w:t>мишка</w:t>
            </w:r>
            <w:r w:rsidRPr="00BA2ED0">
              <w:rPr>
                <w:rFonts w:ascii="Times New Roman" w:hAnsi="Times New Roman" w:cs="Times New Roman"/>
                <w:sz w:val="20"/>
                <w:szCs w:val="20"/>
              </w:rPr>
              <w:t>...</w:t>
            </w:r>
            <w:r w:rsidRPr="00BA2ED0">
              <w:rPr>
                <w:rFonts w:ascii="Times New Roman" w:hAnsi="Times New Roman" w:cs="Times New Roman"/>
                <w:i/>
                <w:iCs/>
                <w:sz w:val="20"/>
                <w:szCs w:val="20"/>
              </w:rPr>
              <w:t xml:space="preserve">; стол </w:t>
            </w:r>
            <w:r w:rsidRPr="00BA2ED0">
              <w:rPr>
                <w:rFonts w:ascii="Times New Roman" w:hAnsi="Times New Roman" w:cs="Times New Roman"/>
                <w:sz w:val="20"/>
                <w:szCs w:val="20"/>
              </w:rPr>
              <w:t xml:space="preserve">– </w:t>
            </w:r>
            <w:r w:rsidRPr="00BA2ED0">
              <w:rPr>
                <w:rFonts w:ascii="Times New Roman" w:hAnsi="Times New Roman" w:cs="Times New Roman"/>
                <w:i/>
                <w:iCs/>
                <w:sz w:val="20"/>
                <w:szCs w:val="20"/>
              </w:rPr>
              <w:t xml:space="preserve">столик </w:t>
            </w:r>
            <w:r w:rsidRPr="00BA2ED0">
              <w:rPr>
                <w:rFonts w:ascii="Times New Roman" w:hAnsi="Times New Roman" w:cs="Times New Roman"/>
                <w:sz w:val="20"/>
                <w:szCs w:val="20"/>
              </w:rPr>
              <w:t>и др.); добавление в слова пропущенных букв (</w:t>
            </w:r>
            <w:r w:rsidRPr="00BA2ED0">
              <w:rPr>
                <w:rFonts w:ascii="Times New Roman" w:hAnsi="Times New Roman" w:cs="Times New Roman"/>
                <w:i/>
                <w:iCs/>
                <w:sz w:val="20"/>
                <w:szCs w:val="20"/>
              </w:rPr>
              <w:t>ми-ка</w:t>
            </w:r>
            <w:r w:rsidRPr="00BA2ED0">
              <w:rPr>
                <w:rFonts w:ascii="Times New Roman" w:hAnsi="Times New Roman" w:cs="Times New Roman"/>
                <w:sz w:val="20"/>
                <w:szCs w:val="20"/>
              </w:rPr>
              <w:t>).</w:t>
            </w:r>
          </w:p>
          <w:p w:rsidR="00F43D77" w:rsidRPr="00BA2ED0" w:rsidRDefault="00F43D77" w:rsidP="000E0A52">
            <w:pPr>
              <w:shd w:val="clear" w:color="auto" w:fill="FFFFFF"/>
              <w:autoSpaceDE w:val="0"/>
              <w:autoSpaceDN w:val="0"/>
              <w:adjustRightInd w:val="0"/>
              <w:spacing w:line="240" w:lineRule="auto"/>
              <w:ind w:left="33"/>
              <w:jc w:val="both"/>
              <w:rPr>
                <w:rFonts w:ascii="Times New Roman" w:hAnsi="Times New Roman" w:cs="Times New Roman"/>
                <w:sz w:val="20"/>
                <w:szCs w:val="20"/>
              </w:rPr>
            </w:pPr>
            <w:r w:rsidRPr="00BA2ED0">
              <w:rPr>
                <w:rFonts w:ascii="Times New Roman" w:hAnsi="Times New Roman" w:cs="Times New Roman"/>
                <w:sz w:val="20"/>
                <w:szCs w:val="20"/>
              </w:rPr>
              <w:t xml:space="preserve">Закрепление навыка подбора слов к звуковым схемам или по модели. Усвоение буквенного состава слов (например: </w:t>
            </w:r>
            <w:r w:rsidRPr="00BA2ED0">
              <w:rPr>
                <w:rFonts w:ascii="Times New Roman" w:hAnsi="Times New Roman" w:cs="Times New Roman"/>
                <w:i/>
                <w:iCs/>
                <w:sz w:val="20"/>
                <w:szCs w:val="20"/>
              </w:rPr>
              <w:t>«ветка»</w:t>
            </w:r>
            <w:r w:rsidRPr="00BA2ED0">
              <w:rPr>
                <w:rFonts w:ascii="Times New Roman" w:hAnsi="Times New Roman" w:cs="Times New Roman"/>
                <w:sz w:val="20"/>
                <w:szCs w:val="20"/>
              </w:rPr>
              <w:t>,</w:t>
            </w:r>
            <w:r w:rsidRPr="00BA2ED0">
              <w:rPr>
                <w:rFonts w:ascii="Times New Roman" w:hAnsi="Times New Roman" w:cs="Times New Roman"/>
                <w:i/>
                <w:iCs/>
                <w:sz w:val="20"/>
                <w:szCs w:val="20"/>
              </w:rPr>
              <w:t xml:space="preserve"> «ели»</w:t>
            </w:r>
            <w:r w:rsidRPr="00BA2ED0">
              <w:rPr>
                <w:rFonts w:ascii="Times New Roman" w:hAnsi="Times New Roman" w:cs="Times New Roman"/>
                <w:sz w:val="20"/>
                <w:szCs w:val="20"/>
              </w:rPr>
              <w:t>,</w:t>
            </w:r>
            <w:r w:rsidRPr="00BA2ED0">
              <w:rPr>
                <w:rFonts w:ascii="Times New Roman" w:hAnsi="Times New Roman" w:cs="Times New Roman"/>
                <w:i/>
                <w:iCs/>
                <w:sz w:val="20"/>
                <w:szCs w:val="20"/>
              </w:rPr>
              <w:t xml:space="preserve"> «котенок»</w:t>
            </w:r>
            <w:r w:rsidRPr="00BA2ED0">
              <w:rPr>
                <w:rFonts w:ascii="Times New Roman" w:hAnsi="Times New Roman" w:cs="Times New Roman"/>
                <w:sz w:val="20"/>
                <w:szCs w:val="20"/>
              </w:rPr>
              <w:t>,</w:t>
            </w:r>
            <w:r w:rsidRPr="00BA2ED0">
              <w:rPr>
                <w:rFonts w:ascii="Times New Roman" w:hAnsi="Times New Roman" w:cs="Times New Roman"/>
                <w:i/>
                <w:iCs/>
                <w:sz w:val="20"/>
                <w:szCs w:val="20"/>
              </w:rPr>
              <w:t xml:space="preserve"> «елка»</w:t>
            </w:r>
            <w:r w:rsidRPr="00BA2ED0">
              <w:rPr>
                <w:rFonts w:ascii="Times New Roman" w:hAnsi="Times New Roman" w:cs="Times New Roman"/>
                <w:sz w:val="20"/>
                <w:szCs w:val="20"/>
              </w:rPr>
              <w:t>)</w:t>
            </w:r>
            <w:proofErr w:type="gramStart"/>
            <w:r w:rsidRPr="00BA2ED0">
              <w:rPr>
                <w:rFonts w:ascii="Times New Roman" w:hAnsi="Times New Roman" w:cs="Times New Roman"/>
                <w:sz w:val="20"/>
                <w:szCs w:val="20"/>
              </w:rPr>
              <w:t>.З</w:t>
            </w:r>
            <w:proofErr w:type="gramEnd"/>
            <w:r w:rsidRPr="00BA2ED0">
              <w:rPr>
                <w:rFonts w:ascii="Times New Roman" w:hAnsi="Times New Roman" w:cs="Times New Roman"/>
                <w:sz w:val="20"/>
                <w:szCs w:val="20"/>
              </w:rPr>
              <w:t>аполнение схем, обозначающих буквенный состав слова (занимательная форма подачи материала в виде: кроссвордов, шарад, загадок), выполнение упражнений.</w:t>
            </w:r>
          </w:p>
          <w:p w:rsidR="00F43D77" w:rsidRPr="00BA2ED0" w:rsidRDefault="00F43D77" w:rsidP="000E0A52">
            <w:pPr>
              <w:shd w:val="clear" w:color="auto" w:fill="FFFFFF"/>
              <w:autoSpaceDE w:val="0"/>
              <w:autoSpaceDN w:val="0"/>
              <w:adjustRightInd w:val="0"/>
              <w:spacing w:line="240" w:lineRule="auto"/>
              <w:ind w:left="33"/>
              <w:jc w:val="both"/>
              <w:rPr>
                <w:rFonts w:ascii="Times New Roman" w:hAnsi="Times New Roman" w:cs="Times New Roman"/>
                <w:b/>
                <w:bCs/>
                <w:sz w:val="20"/>
                <w:szCs w:val="20"/>
              </w:rPr>
            </w:pPr>
            <w:r w:rsidRPr="00BA2ED0">
              <w:rPr>
                <w:rFonts w:ascii="Times New Roman" w:hAnsi="Times New Roman" w:cs="Times New Roman"/>
                <w:b/>
                <w:bCs/>
                <w:sz w:val="20"/>
                <w:szCs w:val="20"/>
              </w:rPr>
              <w:t xml:space="preserve">6. Предложение </w:t>
            </w:r>
          </w:p>
          <w:p w:rsidR="00F43D77" w:rsidRPr="00BA2ED0" w:rsidRDefault="00F43D77" w:rsidP="000E0A52">
            <w:pPr>
              <w:shd w:val="clear" w:color="auto" w:fill="FFFFFF"/>
              <w:autoSpaceDE w:val="0"/>
              <w:autoSpaceDN w:val="0"/>
              <w:adjustRightInd w:val="0"/>
              <w:spacing w:line="240" w:lineRule="auto"/>
              <w:ind w:left="33"/>
              <w:jc w:val="both"/>
              <w:rPr>
                <w:rFonts w:ascii="Times New Roman" w:hAnsi="Times New Roman" w:cs="Times New Roman"/>
                <w:sz w:val="20"/>
                <w:szCs w:val="20"/>
              </w:rPr>
            </w:pPr>
            <w:r w:rsidRPr="00BA2ED0">
              <w:rPr>
                <w:rFonts w:ascii="Times New Roman" w:hAnsi="Times New Roman" w:cs="Times New Roman"/>
                <w:sz w:val="20"/>
                <w:szCs w:val="20"/>
              </w:rPr>
              <w:t>Формирование умения делить на слова предложения простой конструкции без предлогов и с предлогами.</w:t>
            </w:r>
          </w:p>
          <w:p w:rsidR="00F43D77" w:rsidRPr="00BA2ED0" w:rsidRDefault="00F43D77" w:rsidP="000E0A52">
            <w:pPr>
              <w:shd w:val="clear" w:color="auto" w:fill="FFFFFF"/>
              <w:autoSpaceDE w:val="0"/>
              <w:autoSpaceDN w:val="0"/>
              <w:adjustRightInd w:val="0"/>
              <w:spacing w:line="240" w:lineRule="auto"/>
              <w:ind w:left="33"/>
              <w:jc w:val="both"/>
              <w:rPr>
                <w:rFonts w:ascii="Times New Roman" w:hAnsi="Times New Roman" w:cs="Times New Roman"/>
                <w:sz w:val="20"/>
                <w:szCs w:val="20"/>
              </w:rPr>
            </w:pPr>
            <w:r w:rsidRPr="00BA2ED0">
              <w:rPr>
                <w:rFonts w:ascii="Times New Roman" w:hAnsi="Times New Roman" w:cs="Times New Roman"/>
                <w:sz w:val="20"/>
                <w:szCs w:val="20"/>
              </w:rPr>
              <w:t>Формирование умения составлять из букв разрезной азбуки предложения из 3–4 слов после устного анализа и без предварительного анализа.</w:t>
            </w:r>
          </w:p>
          <w:p w:rsidR="00F43D77" w:rsidRPr="00BA2ED0" w:rsidRDefault="00F43D77" w:rsidP="000E0A52">
            <w:pPr>
              <w:shd w:val="clear" w:color="auto" w:fill="FFFFFF"/>
              <w:autoSpaceDE w:val="0"/>
              <w:autoSpaceDN w:val="0"/>
              <w:adjustRightInd w:val="0"/>
              <w:spacing w:line="240" w:lineRule="auto"/>
              <w:ind w:left="33"/>
              <w:jc w:val="both"/>
              <w:rPr>
                <w:rFonts w:ascii="Times New Roman" w:hAnsi="Times New Roman" w:cs="Times New Roman"/>
                <w:b/>
                <w:bCs/>
                <w:sz w:val="20"/>
                <w:szCs w:val="20"/>
              </w:rPr>
            </w:pPr>
            <w:r w:rsidRPr="00BA2ED0">
              <w:rPr>
                <w:rFonts w:ascii="Times New Roman" w:hAnsi="Times New Roman" w:cs="Times New Roman"/>
                <w:b/>
                <w:bCs/>
                <w:sz w:val="20"/>
                <w:szCs w:val="20"/>
              </w:rPr>
              <w:t>7. Чтение</w:t>
            </w:r>
          </w:p>
          <w:p w:rsidR="00F43D77" w:rsidRPr="00BA2ED0" w:rsidRDefault="00F43D77" w:rsidP="000E0A52">
            <w:pPr>
              <w:shd w:val="clear" w:color="auto" w:fill="FFFFFF"/>
              <w:autoSpaceDE w:val="0"/>
              <w:autoSpaceDN w:val="0"/>
              <w:adjustRightInd w:val="0"/>
              <w:spacing w:line="240" w:lineRule="auto"/>
              <w:ind w:left="33"/>
              <w:jc w:val="both"/>
              <w:rPr>
                <w:rFonts w:ascii="Times New Roman" w:hAnsi="Times New Roman" w:cs="Times New Roman"/>
                <w:sz w:val="20"/>
                <w:szCs w:val="20"/>
              </w:rPr>
            </w:pPr>
            <w:r w:rsidRPr="00BA2ED0">
              <w:rPr>
                <w:rFonts w:ascii="Times New Roman" w:hAnsi="Times New Roman" w:cs="Times New Roman"/>
                <w:sz w:val="20"/>
                <w:szCs w:val="20"/>
              </w:rPr>
              <w:t>Усвоение слогового чтения слов заданной сложности и отдельных более сложных (после анализа) с правильным произнесением всех звуков, в меру громким, отчетливым произнесением слов.</w:t>
            </w:r>
          </w:p>
          <w:p w:rsidR="00F43D77" w:rsidRPr="00BA2ED0" w:rsidRDefault="00F43D77" w:rsidP="000E0A52">
            <w:pPr>
              <w:shd w:val="clear" w:color="auto" w:fill="FFFFFF"/>
              <w:autoSpaceDE w:val="0"/>
              <w:autoSpaceDN w:val="0"/>
              <w:adjustRightInd w:val="0"/>
              <w:spacing w:line="240" w:lineRule="auto"/>
              <w:ind w:left="33"/>
              <w:jc w:val="both"/>
              <w:rPr>
                <w:rFonts w:ascii="Times New Roman" w:hAnsi="Times New Roman" w:cs="Times New Roman"/>
                <w:sz w:val="20"/>
                <w:szCs w:val="20"/>
              </w:rPr>
            </w:pPr>
            <w:r w:rsidRPr="00BA2ED0">
              <w:rPr>
                <w:rFonts w:ascii="Times New Roman" w:hAnsi="Times New Roman" w:cs="Times New Roman"/>
                <w:sz w:val="20"/>
                <w:szCs w:val="20"/>
              </w:rPr>
              <w:lastRenderedPageBreak/>
              <w:t>Чтение предложений.</w:t>
            </w:r>
          </w:p>
          <w:p w:rsidR="00F43D77" w:rsidRPr="00BA2ED0" w:rsidRDefault="00F43D77" w:rsidP="000E0A52">
            <w:pPr>
              <w:shd w:val="clear" w:color="auto" w:fill="FFFFFF"/>
              <w:autoSpaceDE w:val="0"/>
              <w:autoSpaceDN w:val="0"/>
              <w:adjustRightInd w:val="0"/>
              <w:spacing w:line="240" w:lineRule="auto"/>
              <w:ind w:left="33"/>
              <w:jc w:val="both"/>
              <w:rPr>
                <w:rFonts w:ascii="Times New Roman" w:hAnsi="Times New Roman" w:cs="Times New Roman"/>
                <w:i/>
                <w:iCs/>
                <w:sz w:val="20"/>
                <w:szCs w:val="20"/>
              </w:rPr>
            </w:pPr>
            <w:r w:rsidRPr="00BA2ED0">
              <w:rPr>
                <w:rFonts w:ascii="Times New Roman" w:hAnsi="Times New Roman" w:cs="Times New Roman"/>
                <w:sz w:val="20"/>
                <w:szCs w:val="20"/>
              </w:rPr>
              <w:t>Формирование умения выполнять различные задания по дополнению предложений недостающими словами (</w:t>
            </w:r>
            <w:r w:rsidRPr="00BA2ED0">
              <w:rPr>
                <w:rFonts w:ascii="Times New Roman" w:hAnsi="Times New Roman" w:cs="Times New Roman"/>
                <w:i/>
                <w:iCs/>
                <w:sz w:val="20"/>
                <w:szCs w:val="20"/>
              </w:rPr>
              <w:t xml:space="preserve">ежик сидит </w:t>
            </w:r>
            <w:r w:rsidRPr="00BA2ED0">
              <w:rPr>
                <w:rFonts w:ascii="Times New Roman" w:hAnsi="Times New Roman" w:cs="Times New Roman"/>
                <w:sz w:val="20"/>
                <w:szCs w:val="20"/>
              </w:rPr>
              <w:t>...</w:t>
            </w:r>
            <w:r w:rsidRPr="00BA2ED0">
              <w:rPr>
                <w:rFonts w:ascii="Times New Roman" w:hAnsi="Times New Roman" w:cs="Times New Roman"/>
                <w:i/>
                <w:iCs/>
                <w:sz w:val="20"/>
                <w:szCs w:val="20"/>
              </w:rPr>
              <w:t xml:space="preserve"> елкой</w:t>
            </w:r>
            <w:r w:rsidRPr="00BA2ED0">
              <w:rPr>
                <w:rFonts w:ascii="Times New Roman" w:hAnsi="Times New Roman" w:cs="Times New Roman"/>
                <w:sz w:val="20"/>
                <w:szCs w:val="20"/>
              </w:rPr>
              <w:t>).</w:t>
            </w:r>
          </w:p>
          <w:p w:rsidR="00F43D77" w:rsidRPr="00BA2ED0" w:rsidRDefault="00F43D77" w:rsidP="000E0A52">
            <w:pPr>
              <w:shd w:val="clear" w:color="auto" w:fill="FFFFFF"/>
              <w:autoSpaceDE w:val="0"/>
              <w:autoSpaceDN w:val="0"/>
              <w:adjustRightInd w:val="0"/>
              <w:spacing w:line="240" w:lineRule="auto"/>
              <w:ind w:left="33"/>
              <w:jc w:val="both"/>
              <w:rPr>
                <w:rFonts w:ascii="Times New Roman" w:hAnsi="Times New Roman" w:cs="Times New Roman"/>
                <w:sz w:val="20"/>
                <w:szCs w:val="20"/>
              </w:rPr>
            </w:pPr>
            <w:r w:rsidRPr="00BA2ED0">
              <w:rPr>
                <w:rFonts w:ascii="Times New Roman" w:hAnsi="Times New Roman" w:cs="Times New Roman"/>
                <w:sz w:val="20"/>
                <w:szCs w:val="20"/>
              </w:rPr>
              <w:t>Правильное четкое слоговое чтение небольших легких текстов.</w:t>
            </w:r>
          </w:p>
          <w:p w:rsidR="00F43D77" w:rsidRPr="00BA2ED0" w:rsidRDefault="00F43D77" w:rsidP="000E0A52">
            <w:pPr>
              <w:shd w:val="clear" w:color="auto" w:fill="FFFFFF"/>
              <w:autoSpaceDE w:val="0"/>
              <w:autoSpaceDN w:val="0"/>
              <w:adjustRightInd w:val="0"/>
              <w:spacing w:line="240" w:lineRule="auto"/>
              <w:ind w:left="33"/>
              <w:jc w:val="both"/>
              <w:rPr>
                <w:rFonts w:ascii="Times New Roman" w:hAnsi="Times New Roman" w:cs="Times New Roman"/>
                <w:sz w:val="20"/>
                <w:szCs w:val="20"/>
              </w:rPr>
            </w:pPr>
            <w:r w:rsidRPr="00BA2ED0">
              <w:rPr>
                <w:rFonts w:ascii="Times New Roman" w:hAnsi="Times New Roman" w:cs="Times New Roman"/>
                <w:sz w:val="20"/>
                <w:szCs w:val="20"/>
              </w:rPr>
              <w:t>Соблюдение при чтении пауз на точках.</w:t>
            </w:r>
          </w:p>
          <w:p w:rsidR="00F43D77" w:rsidRPr="00BA2ED0" w:rsidRDefault="00F43D77" w:rsidP="000E0A52">
            <w:pPr>
              <w:shd w:val="clear" w:color="auto" w:fill="FFFFFF"/>
              <w:autoSpaceDE w:val="0"/>
              <w:autoSpaceDN w:val="0"/>
              <w:adjustRightInd w:val="0"/>
              <w:spacing w:line="240" w:lineRule="auto"/>
              <w:ind w:left="33"/>
              <w:jc w:val="both"/>
              <w:rPr>
                <w:rFonts w:ascii="Times New Roman" w:hAnsi="Times New Roman" w:cs="Times New Roman"/>
                <w:sz w:val="20"/>
                <w:szCs w:val="20"/>
              </w:rPr>
            </w:pPr>
            <w:r w:rsidRPr="00BA2ED0">
              <w:rPr>
                <w:rFonts w:ascii="Times New Roman" w:hAnsi="Times New Roman" w:cs="Times New Roman"/>
                <w:sz w:val="20"/>
                <w:szCs w:val="20"/>
              </w:rPr>
              <w:t>Формирование умения осмысленно отвечать на вопросы по прочитанному.</w:t>
            </w:r>
          </w:p>
          <w:p w:rsidR="00F43D77" w:rsidRPr="00BA2ED0" w:rsidRDefault="00F43D77" w:rsidP="000E0A52">
            <w:pPr>
              <w:shd w:val="clear" w:color="auto" w:fill="FFFFFF"/>
              <w:autoSpaceDE w:val="0"/>
              <w:autoSpaceDN w:val="0"/>
              <w:adjustRightInd w:val="0"/>
              <w:spacing w:line="240" w:lineRule="auto"/>
              <w:ind w:left="33"/>
              <w:jc w:val="both"/>
              <w:rPr>
                <w:rFonts w:ascii="Times New Roman" w:hAnsi="Times New Roman" w:cs="Times New Roman"/>
                <w:sz w:val="20"/>
                <w:szCs w:val="20"/>
              </w:rPr>
            </w:pPr>
            <w:r w:rsidRPr="00BA2ED0">
              <w:rPr>
                <w:rFonts w:ascii="Times New Roman" w:hAnsi="Times New Roman" w:cs="Times New Roman"/>
                <w:sz w:val="20"/>
                <w:szCs w:val="20"/>
              </w:rPr>
              <w:t>Пересказ прочитанного. Закрепление навыка контроля за правильностью и отчетливостью своей речи.</w:t>
            </w:r>
          </w:p>
          <w:p w:rsidR="00F43D77" w:rsidRPr="00BA2ED0" w:rsidRDefault="00F43D77" w:rsidP="000E0A52">
            <w:pPr>
              <w:shd w:val="clear" w:color="auto" w:fill="FFFFFF"/>
              <w:autoSpaceDE w:val="0"/>
              <w:autoSpaceDN w:val="0"/>
              <w:adjustRightInd w:val="0"/>
              <w:spacing w:line="240" w:lineRule="auto"/>
              <w:ind w:left="33"/>
              <w:jc w:val="both"/>
              <w:rPr>
                <w:rFonts w:ascii="Times New Roman" w:hAnsi="Times New Roman" w:cs="Times New Roman"/>
                <w:b/>
                <w:bCs/>
                <w:sz w:val="20"/>
                <w:szCs w:val="20"/>
              </w:rPr>
            </w:pPr>
            <w:r w:rsidRPr="00BA2ED0">
              <w:rPr>
                <w:rFonts w:ascii="Times New Roman" w:hAnsi="Times New Roman" w:cs="Times New Roman"/>
                <w:b/>
                <w:bCs/>
                <w:sz w:val="20"/>
                <w:szCs w:val="20"/>
              </w:rPr>
              <w:t xml:space="preserve">8. Правописание </w:t>
            </w:r>
          </w:p>
          <w:p w:rsidR="00F43D77" w:rsidRPr="00BA2ED0" w:rsidRDefault="00F43D77" w:rsidP="000E0A52">
            <w:pPr>
              <w:shd w:val="clear" w:color="auto" w:fill="FFFFFF"/>
              <w:autoSpaceDE w:val="0"/>
              <w:autoSpaceDN w:val="0"/>
              <w:adjustRightInd w:val="0"/>
              <w:spacing w:line="240" w:lineRule="auto"/>
              <w:ind w:left="33"/>
              <w:jc w:val="both"/>
              <w:rPr>
                <w:rFonts w:ascii="Times New Roman" w:hAnsi="Times New Roman" w:cs="Times New Roman"/>
                <w:sz w:val="20"/>
                <w:szCs w:val="20"/>
              </w:rPr>
            </w:pPr>
            <w:r w:rsidRPr="00BA2ED0">
              <w:rPr>
                <w:rFonts w:ascii="Times New Roman" w:hAnsi="Times New Roman" w:cs="Times New Roman"/>
                <w:sz w:val="20"/>
                <w:szCs w:val="20"/>
              </w:rPr>
              <w:t>Закрепление умения различать ударные и безударные гласные.</w:t>
            </w:r>
          </w:p>
          <w:p w:rsidR="00F43D77" w:rsidRPr="00BA2ED0" w:rsidRDefault="00F43D77" w:rsidP="000E0A52">
            <w:pPr>
              <w:spacing w:line="240" w:lineRule="auto"/>
              <w:ind w:left="33"/>
              <w:jc w:val="both"/>
              <w:rPr>
                <w:rFonts w:ascii="Times New Roman" w:hAnsi="Times New Roman" w:cs="Times New Roman"/>
                <w:sz w:val="20"/>
                <w:szCs w:val="20"/>
              </w:rPr>
            </w:pPr>
            <w:r w:rsidRPr="00BA2ED0">
              <w:rPr>
                <w:rFonts w:ascii="Times New Roman" w:hAnsi="Times New Roman" w:cs="Times New Roman"/>
                <w:sz w:val="20"/>
                <w:szCs w:val="20"/>
              </w:rPr>
              <w:t>Привлечение внимания детей к проверке безударной гласной путем изменения слов (</w:t>
            </w:r>
            <w:r w:rsidRPr="00BA2ED0">
              <w:rPr>
                <w:rFonts w:ascii="Times New Roman" w:hAnsi="Times New Roman" w:cs="Times New Roman"/>
                <w:i/>
                <w:iCs/>
                <w:sz w:val="20"/>
                <w:szCs w:val="20"/>
              </w:rPr>
              <w:t>коз</w:t>
            </w:r>
            <w:r w:rsidRPr="00BA2ED0">
              <w:rPr>
                <w:rFonts w:ascii="Times New Roman" w:hAnsi="Times New Roman" w:cs="Times New Roman"/>
                <w:b/>
                <w:bCs/>
                <w:i/>
                <w:iCs/>
                <w:sz w:val="20"/>
                <w:szCs w:val="20"/>
              </w:rPr>
              <w:t>а</w:t>
            </w:r>
            <w:r w:rsidRPr="00BA2ED0">
              <w:rPr>
                <w:rFonts w:ascii="Times New Roman" w:hAnsi="Times New Roman" w:cs="Times New Roman"/>
                <w:sz w:val="20"/>
                <w:szCs w:val="20"/>
              </w:rPr>
              <w:t xml:space="preserve">– </w:t>
            </w:r>
            <w:r w:rsidRPr="00BA2ED0">
              <w:rPr>
                <w:rFonts w:ascii="Times New Roman" w:hAnsi="Times New Roman" w:cs="Times New Roman"/>
                <w:i/>
                <w:iCs/>
                <w:sz w:val="20"/>
                <w:szCs w:val="20"/>
              </w:rPr>
              <w:t>коз</w:t>
            </w:r>
            <w:r w:rsidRPr="00BA2ED0">
              <w:rPr>
                <w:rFonts w:ascii="Times New Roman" w:hAnsi="Times New Roman" w:cs="Times New Roman"/>
                <w:b/>
                <w:bCs/>
                <w:i/>
                <w:iCs/>
                <w:sz w:val="20"/>
                <w:szCs w:val="20"/>
              </w:rPr>
              <w:t>ы</w:t>
            </w:r>
            <w:r w:rsidRPr="00BA2ED0">
              <w:rPr>
                <w:rFonts w:ascii="Times New Roman" w:hAnsi="Times New Roman" w:cs="Times New Roman"/>
                <w:sz w:val="20"/>
                <w:szCs w:val="20"/>
              </w:rPr>
              <w:t>).</w:t>
            </w:r>
          </w:p>
          <w:p w:rsidR="00F43D77" w:rsidRPr="00BA2ED0" w:rsidRDefault="00F43D77" w:rsidP="000E0A52">
            <w:pPr>
              <w:shd w:val="clear" w:color="auto" w:fill="FFFFFF"/>
              <w:autoSpaceDE w:val="0"/>
              <w:autoSpaceDN w:val="0"/>
              <w:adjustRightInd w:val="0"/>
              <w:spacing w:line="240" w:lineRule="auto"/>
              <w:ind w:left="33"/>
              <w:jc w:val="both"/>
              <w:rPr>
                <w:rFonts w:ascii="Times New Roman" w:hAnsi="Times New Roman" w:cs="Times New Roman"/>
                <w:sz w:val="20"/>
                <w:szCs w:val="20"/>
              </w:rPr>
            </w:pPr>
            <w:r w:rsidRPr="00BA2ED0">
              <w:rPr>
                <w:rFonts w:ascii="Times New Roman" w:hAnsi="Times New Roman" w:cs="Times New Roman"/>
                <w:sz w:val="20"/>
                <w:szCs w:val="20"/>
              </w:rPr>
              <w:t>Формирование умения проверять (в простейших случаях) звонкие и глухие согласные в конце слов за счет изменения слов (</w:t>
            </w:r>
            <w:r w:rsidRPr="00BA2ED0">
              <w:rPr>
                <w:rFonts w:ascii="Times New Roman" w:hAnsi="Times New Roman" w:cs="Times New Roman"/>
                <w:i/>
                <w:iCs/>
                <w:sz w:val="20"/>
                <w:szCs w:val="20"/>
              </w:rPr>
              <w:t xml:space="preserve">зуб </w:t>
            </w:r>
            <w:r w:rsidRPr="00BA2ED0">
              <w:rPr>
                <w:rFonts w:ascii="Times New Roman" w:hAnsi="Times New Roman" w:cs="Times New Roman"/>
                <w:sz w:val="20"/>
                <w:szCs w:val="20"/>
              </w:rPr>
              <w:t xml:space="preserve">– </w:t>
            </w:r>
            <w:r w:rsidRPr="00BA2ED0">
              <w:rPr>
                <w:rFonts w:ascii="Times New Roman" w:hAnsi="Times New Roman" w:cs="Times New Roman"/>
                <w:i/>
                <w:iCs/>
                <w:sz w:val="20"/>
                <w:szCs w:val="20"/>
              </w:rPr>
              <w:t>зубы</w:t>
            </w:r>
            <w:r w:rsidRPr="00BA2ED0">
              <w:rPr>
                <w:rFonts w:ascii="Times New Roman" w:hAnsi="Times New Roman" w:cs="Times New Roman"/>
                <w:sz w:val="20"/>
                <w:szCs w:val="20"/>
              </w:rPr>
              <w:t>,</w:t>
            </w:r>
            <w:r w:rsidRPr="00BA2ED0">
              <w:rPr>
                <w:rFonts w:ascii="Times New Roman" w:hAnsi="Times New Roman" w:cs="Times New Roman"/>
                <w:i/>
                <w:iCs/>
                <w:sz w:val="20"/>
                <w:szCs w:val="20"/>
              </w:rPr>
              <w:t xml:space="preserve">мороз </w:t>
            </w:r>
            <w:r w:rsidRPr="00BA2ED0">
              <w:rPr>
                <w:rFonts w:ascii="Times New Roman" w:hAnsi="Times New Roman" w:cs="Times New Roman"/>
                <w:sz w:val="20"/>
                <w:szCs w:val="20"/>
              </w:rPr>
              <w:t xml:space="preserve">– </w:t>
            </w:r>
            <w:r w:rsidRPr="00BA2ED0">
              <w:rPr>
                <w:rFonts w:ascii="Times New Roman" w:hAnsi="Times New Roman" w:cs="Times New Roman"/>
                <w:i/>
                <w:iCs/>
                <w:sz w:val="20"/>
                <w:szCs w:val="20"/>
              </w:rPr>
              <w:t>морозы</w:t>
            </w:r>
            <w:r w:rsidRPr="00BA2ED0">
              <w:rPr>
                <w:rFonts w:ascii="Times New Roman" w:hAnsi="Times New Roman" w:cs="Times New Roman"/>
                <w:sz w:val="20"/>
                <w:szCs w:val="20"/>
              </w:rPr>
              <w:t>)и с помощью родственных слов (</w:t>
            </w:r>
            <w:r w:rsidRPr="00BA2ED0">
              <w:rPr>
                <w:rFonts w:ascii="Times New Roman" w:hAnsi="Times New Roman" w:cs="Times New Roman"/>
                <w:i/>
                <w:iCs/>
                <w:sz w:val="20"/>
                <w:szCs w:val="20"/>
              </w:rPr>
              <w:t xml:space="preserve">дуб </w:t>
            </w:r>
            <w:r w:rsidRPr="00BA2ED0">
              <w:rPr>
                <w:rFonts w:ascii="Times New Roman" w:hAnsi="Times New Roman" w:cs="Times New Roman"/>
                <w:sz w:val="20"/>
                <w:szCs w:val="20"/>
              </w:rPr>
              <w:t xml:space="preserve">– </w:t>
            </w:r>
            <w:r w:rsidRPr="00BA2ED0">
              <w:rPr>
                <w:rFonts w:ascii="Times New Roman" w:hAnsi="Times New Roman" w:cs="Times New Roman"/>
                <w:i/>
                <w:iCs/>
                <w:sz w:val="20"/>
                <w:szCs w:val="20"/>
              </w:rPr>
              <w:t>дубок</w:t>
            </w:r>
            <w:r w:rsidRPr="00BA2ED0">
              <w:rPr>
                <w:rFonts w:ascii="Times New Roman" w:hAnsi="Times New Roman" w:cs="Times New Roman"/>
                <w:sz w:val="20"/>
                <w:szCs w:val="20"/>
              </w:rPr>
              <w:t>).</w:t>
            </w:r>
          </w:p>
          <w:p w:rsidR="00F43D77" w:rsidRPr="00BA2ED0" w:rsidRDefault="00F43D77" w:rsidP="000E0A52">
            <w:pPr>
              <w:shd w:val="clear" w:color="auto" w:fill="FFFFFF"/>
              <w:autoSpaceDE w:val="0"/>
              <w:autoSpaceDN w:val="0"/>
              <w:adjustRightInd w:val="0"/>
              <w:spacing w:line="240" w:lineRule="auto"/>
              <w:ind w:left="33"/>
              <w:jc w:val="both"/>
              <w:rPr>
                <w:rFonts w:ascii="Times New Roman" w:hAnsi="Times New Roman" w:cs="Times New Roman"/>
                <w:sz w:val="20"/>
                <w:szCs w:val="20"/>
              </w:rPr>
            </w:pPr>
            <w:r w:rsidRPr="00BA2ED0">
              <w:rPr>
                <w:rFonts w:ascii="Times New Roman" w:hAnsi="Times New Roman" w:cs="Times New Roman"/>
                <w:sz w:val="20"/>
                <w:szCs w:val="20"/>
              </w:rPr>
              <w:t>Привлечение внимания детей к некоторым словам, правописание которых не проверяется правилами. Простейшие случаи переноса слов.</w:t>
            </w:r>
          </w:p>
          <w:p w:rsidR="00F43D77" w:rsidRPr="00BA2ED0" w:rsidRDefault="00F43D77" w:rsidP="000E0A52">
            <w:pPr>
              <w:shd w:val="clear" w:color="auto" w:fill="FFFFFF"/>
              <w:autoSpaceDE w:val="0"/>
              <w:autoSpaceDN w:val="0"/>
              <w:adjustRightInd w:val="0"/>
              <w:spacing w:line="240" w:lineRule="auto"/>
              <w:ind w:left="33"/>
              <w:jc w:val="both"/>
              <w:rPr>
                <w:rFonts w:ascii="Times New Roman" w:hAnsi="Times New Roman" w:cs="Times New Roman"/>
                <w:i/>
                <w:iCs/>
                <w:sz w:val="20"/>
                <w:szCs w:val="20"/>
              </w:rPr>
            </w:pPr>
            <w:r w:rsidRPr="00BA2ED0">
              <w:rPr>
                <w:rFonts w:ascii="Times New Roman" w:hAnsi="Times New Roman" w:cs="Times New Roman"/>
                <w:sz w:val="20"/>
                <w:szCs w:val="20"/>
              </w:rPr>
              <w:t xml:space="preserve">Формирование умения выкладывать и писать слова с сочетаниями </w:t>
            </w:r>
            <w:r w:rsidRPr="00BA2ED0">
              <w:rPr>
                <w:rFonts w:ascii="Times New Roman" w:hAnsi="Times New Roman" w:cs="Times New Roman"/>
                <w:i/>
                <w:iCs/>
                <w:sz w:val="20"/>
                <w:szCs w:val="20"/>
              </w:rPr>
              <w:t>«</w:t>
            </w:r>
            <w:proofErr w:type="spellStart"/>
            <w:r w:rsidRPr="00BA2ED0">
              <w:rPr>
                <w:rFonts w:ascii="Times New Roman" w:hAnsi="Times New Roman" w:cs="Times New Roman"/>
                <w:i/>
                <w:iCs/>
                <w:sz w:val="20"/>
                <w:szCs w:val="20"/>
              </w:rPr>
              <w:t>ши</w:t>
            </w:r>
            <w:proofErr w:type="spellEnd"/>
            <w:r w:rsidRPr="00BA2ED0">
              <w:rPr>
                <w:rFonts w:ascii="Times New Roman" w:hAnsi="Times New Roman" w:cs="Times New Roman"/>
                <w:i/>
                <w:iCs/>
                <w:sz w:val="20"/>
                <w:szCs w:val="20"/>
              </w:rPr>
              <w:t>»</w:t>
            </w:r>
            <w:r w:rsidRPr="00BA2ED0">
              <w:rPr>
                <w:rFonts w:ascii="Times New Roman" w:hAnsi="Times New Roman" w:cs="Times New Roman"/>
                <w:sz w:val="20"/>
                <w:szCs w:val="20"/>
              </w:rPr>
              <w:t>,</w:t>
            </w:r>
            <w:r w:rsidRPr="00BA2ED0">
              <w:rPr>
                <w:rFonts w:ascii="Times New Roman" w:hAnsi="Times New Roman" w:cs="Times New Roman"/>
                <w:i/>
                <w:iCs/>
                <w:sz w:val="20"/>
                <w:szCs w:val="20"/>
              </w:rPr>
              <w:t xml:space="preserve"> «</w:t>
            </w:r>
            <w:proofErr w:type="spellStart"/>
            <w:r w:rsidRPr="00BA2ED0">
              <w:rPr>
                <w:rFonts w:ascii="Times New Roman" w:hAnsi="Times New Roman" w:cs="Times New Roman"/>
                <w:i/>
                <w:iCs/>
                <w:sz w:val="20"/>
                <w:szCs w:val="20"/>
              </w:rPr>
              <w:t>жи</w:t>
            </w:r>
            <w:proofErr w:type="spellEnd"/>
            <w:r w:rsidRPr="00BA2ED0">
              <w:rPr>
                <w:rFonts w:ascii="Times New Roman" w:hAnsi="Times New Roman" w:cs="Times New Roman"/>
                <w:i/>
                <w:iCs/>
                <w:sz w:val="20"/>
                <w:szCs w:val="20"/>
              </w:rPr>
              <w:t>»</w:t>
            </w:r>
            <w:r w:rsidRPr="00BA2ED0">
              <w:rPr>
                <w:rFonts w:ascii="Times New Roman" w:hAnsi="Times New Roman" w:cs="Times New Roman"/>
                <w:sz w:val="20"/>
                <w:szCs w:val="20"/>
              </w:rPr>
              <w:t>.</w:t>
            </w:r>
          </w:p>
          <w:p w:rsidR="00F43D77" w:rsidRPr="00BA2ED0" w:rsidRDefault="00F43D77" w:rsidP="000E0A52">
            <w:pPr>
              <w:shd w:val="clear" w:color="auto" w:fill="FFFFFF"/>
              <w:autoSpaceDE w:val="0"/>
              <w:autoSpaceDN w:val="0"/>
              <w:adjustRightInd w:val="0"/>
              <w:spacing w:line="240" w:lineRule="auto"/>
              <w:ind w:left="33"/>
              <w:jc w:val="both"/>
              <w:rPr>
                <w:rFonts w:ascii="Times New Roman" w:hAnsi="Times New Roman" w:cs="Times New Roman"/>
                <w:sz w:val="20"/>
                <w:szCs w:val="20"/>
              </w:rPr>
            </w:pPr>
            <w:r w:rsidRPr="00BA2ED0">
              <w:rPr>
                <w:rFonts w:ascii="Times New Roman" w:hAnsi="Times New Roman" w:cs="Times New Roman"/>
                <w:sz w:val="20"/>
                <w:szCs w:val="20"/>
              </w:rPr>
              <w:t>Усвоение правил написания слов и предложений: буквы в слове пишутся рядом, слова в предложении пишутся отдельно, в конце предложения ставится точка, начало предложения, имена людей, клички животных, названия городов пишутся с заглавной буквы. Самостоятельное письмо отдельных слов и предложений доступной сложности после устного анализа.</w:t>
            </w:r>
          </w:p>
        </w:tc>
      </w:tr>
      <w:tr w:rsidR="00F43D77" w:rsidRPr="00BA2ED0">
        <w:tc>
          <w:tcPr>
            <w:tcW w:w="1134" w:type="dxa"/>
          </w:tcPr>
          <w:p w:rsidR="00F43D77" w:rsidRPr="00BA2ED0" w:rsidRDefault="00F43D77" w:rsidP="000E0A52">
            <w:pPr>
              <w:shd w:val="clear" w:color="auto" w:fill="FFFFFF"/>
              <w:autoSpaceDE w:val="0"/>
              <w:autoSpaceDN w:val="0"/>
              <w:adjustRightInd w:val="0"/>
              <w:spacing w:line="240" w:lineRule="auto"/>
              <w:ind w:left="0"/>
              <w:jc w:val="both"/>
              <w:rPr>
                <w:rFonts w:ascii="Times New Roman" w:hAnsi="Times New Roman" w:cs="Times New Roman"/>
                <w:sz w:val="20"/>
                <w:szCs w:val="20"/>
              </w:rPr>
            </w:pPr>
            <w:r w:rsidRPr="00BA2ED0">
              <w:rPr>
                <w:rFonts w:ascii="Times New Roman" w:hAnsi="Times New Roman" w:cs="Times New Roman"/>
                <w:sz w:val="20"/>
                <w:szCs w:val="20"/>
                <w:lang w:val="en-US"/>
              </w:rPr>
              <w:lastRenderedPageBreak/>
              <w:t>III</w:t>
            </w:r>
          </w:p>
          <w:p w:rsidR="00F43D77" w:rsidRPr="00BA2ED0" w:rsidRDefault="00F43D77" w:rsidP="000E0A52">
            <w:pPr>
              <w:shd w:val="clear" w:color="auto" w:fill="FFFFFF"/>
              <w:autoSpaceDE w:val="0"/>
              <w:autoSpaceDN w:val="0"/>
              <w:adjustRightInd w:val="0"/>
              <w:spacing w:line="240" w:lineRule="auto"/>
              <w:ind w:left="0"/>
              <w:jc w:val="both"/>
              <w:rPr>
                <w:rFonts w:ascii="Times New Roman" w:hAnsi="Times New Roman" w:cs="Times New Roman"/>
                <w:sz w:val="20"/>
                <w:szCs w:val="20"/>
              </w:rPr>
            </w:pPr>
            <w:r w:rsidRPr="00BA2ED0">
              <w:rPr>
                <w:rFonts w:ascii="Times New Roman" w:hAnsi="Times New Roman" w:cs="Times New Roman"/>
                <w:sz w:val="20"/>
                <w:szCs w:val="20"/>
              </w:rPr>
              <w:t>Март,</w:t>
            </w:r>
          </w:p>
          <w:p w:rsidR="00F43D77" w:rsidRPr="00BA2ED0" w:rsidRDefault="00F43D77" w:rsidP="000E0A52">
            <w:pPr>
              <w:shd w:val="clear" w:color="auto" w:fill="FFFFFF"/>
              <w:autoSpaceDE w:val="0"/>
              <w:autoSpaceDN w:val="0"/>
              <w:adjustRightInd w:val="0"/>
              <w:spacing w:line="240" w:lineRule="auto"/>
              <w:ind w:left="0"/>
              <w:jc w:val="both"/>
              <w:rPr>
                <w:rFonts w:ascii="Times New Roman" w:hAnsi="Times New Roman" w:cs="Times New Roman"/>
                <w:sz w:val="20"/>
                <w:szCs w:val="20"/>
              </w:rPr>
            </w:pPr>
            <w:r w:rsidRPr="00BA2ED0">
              <w:rPr>
                <w:rFonts w:ascii="Times New Roman" w:hAnsi="Times New Roman" w:cs="Times New Roman"/>
                <w:sz w:val="20"/>
                <w:szCs w:val="20"/>
              </w:rPr>
              <w:t>апрель,</w:t>
            </w:r>
          </w:p>
          <w:p w:rsidR="00F43D77" w:rsidRPr="00BA2ED0" w:rsidRDefault="00F43D77" w:rsidP="000E0A52">
            <w:pPr>
              <w:shd w:val="clear" w:color="auto" w:fill="FFFFFF"/>
              <w:autoSpaceDE w:val="0"/>
              <w:autoSpaceDN w:val="0"/>
              <w:adjustRightInd w:val="0"/>
              <w:spacing w:line="240" w:lineRule="auto"/>
              <w:ind w:left="0"/>
              <w:jc w:val="both"/>
              <w:rPr>
                <w:rFonts w:ascii="Times New Roman" w:hAnsi="Times New Roman" w:cs="Times New Roman"/>
                <w:sz w:val="20"/>
                <w:szCs w:val="20"/>
              </w:rPr>
            </w:pPr>
            <w:r w:rsidRPr="00BA2ED0">
              <w:rPr>
                <w:rFonts w:ascii="Times New Roman" w:hAnsi="Times New Roman" w:cs="Times New Roman"/>
                <w:sz w:val="20"/>
                <w:szCs w:val="20"/>
              </w:rPr>
              <w:lastRenderedPageBreak/>
              <w:t>май,</w:t>
            </w:r>
          </w:p>
          <w:p w:rsidR="00F43D77" w:rsidRPr="00BA2ED0" w:rsidRDefault="00F43D77" w:rsidP="000E0A52">
            <w:pPr>
              <w:autoSpaceDE w:val="0"/>
              <w:autoSpaceDN w:val="0"/>
              <w:adjustRightInd w:val="0"/>
              <w:spacing w:line="240" w:lineRule="auto"/>
              <w:ind w:left="0"/>
              <w:jc w:val="both"/>
              <w:rPr>
                <w:rFonts w:ascii="Times New Roman" w:hAnsi="Times New Roman" w:cs="Times New Roman"/>
                <w:sz w:val="20"/>
                <w:szCs w:val="20"/>
              </w:rPr>
            </w:pPr>
            <w:r w:rsidRPr="00BA2ED0">
              <w:rPr>
                <w:rFonts w:ascii="Times New Roman" w:hAnsi="Times New Roman" w:cs="Times New Roman"/>
                <w:sz w:val="20"/>
                <w:szCs w:val="20"/>
              </w:rPr>
              <w:t>июнь</w:t>
            </w:r>
          </w:p>
        </w:tc>
        <w:tc>
          <w:tcPr>
            <w:tcW w:w="2694" w:type="dxa"/>
          </w:tcPr>
          <w:p w:rsidR="00F43D77" w:rsidRPr="00BA2ED0" w:rsidRDefault="00F43D77" w:rsidP="000E0A52">
            <w:pPr>
              <w:shd w:val="clear" w:color="auto" w:fill="FFFFFF"/>
              <w:autoSpaceDE w:val="0"/>
              <w:autoSpaceDN w:val="0"/>
              <w:adjustRightInd w:val="0"/>
              <w:spacing w:line="240" w:lineRule="auto"/>
              <w:ind w:left="34"/>
              <w:jc w:val="both"/>
              <w:rPr>
                <w:rFonts w:ascii="Times New Roman" w:hAnsi="Times New Roman" w:cs="Times New Roman"/>
                <w:b/>
                <w:bCs/>
                <w:i/>
                <w:iCs/>
                <w:sz w:val="20"/>
                <w:szCs w:val="20"/>
              </w:rPr>
            </w:pPr>
            <w:r w:rsidRPr="00BA2ED0">
              <w:rPr>
                <w:rFonts w:ascii="Times New Roman" w:hAnsi="Times New Roman" w:cs="Times New Roman"/>
                <w:b/>
                <w:bCs/>
                <w:i/>
                <w:iCs/>
                <w:sz w:val="20"/>
                <w:szCs w:val="20"/>
              </w:rPr>
              <w:lastRenderedPageBreak/>
              <w:t>Индивидуальные и подгрупповые занятия:</w:t>
            </w:r>
          </w:p>
          <w:p w:rsidR="00F43D77" w:rsidRPr="00BA2ED0" w:rsidRDefault="00F43D77" w:rsidP="000E0A52">
            <w:pPr>
              <w:shd w:val="clear" w:color="auto" w:fill="FFFFFF"/>
              <w:autoSpaceDE w:val="0"/>
              <w:autoSpaceDN w:val="0"/>
              <w:adjustRightInd w:val="0"/>
              <w:spacing w:line="240" w:lineRule="auto"/>
              <w:ind w:left="34"/>
              <w:jc w:val="both"/>
              <w:rPr>
                <w:rFonts w:ascii="Times New Roman" w:hAnsi="Times New Roman" w:cs="Times New Roman"/>
                <w:sz w:val="20"/>
                <w:szCs w:val="20"/>
              </w:rPr>
            </w:pPr>
            <w:r w:rsidRPr="00BA2ED0">
              <w:rPr>
                <w:rFonts w:ascii="Times New Roman" w:hAnsi="Times New Roman" w:cs="Times New Roman"/>
                <w:sz w:val="20"/>
                <w:szCs w:val="20"/>
              </w:rPr>
              <w:t xml:space="preserve">Окончательное исправление </w:t>
            </w:r>
            <w:r w:rsidRPr="00BA2ED0">
              <w:rPr>
                <w:rFonts w:ascii="Times New Roman" w:hAnsi="Times New Roman" w:cs="Times New Roman"/>
                <w:sz w:val="20"/>
                <w:szCs w:val="20"/>
              </w:rPr>
              <w:lastRenderedPageBreak/>
              <w:t>всех недостатков речи в соответствии с индивидуальными особенностями детей.</w:t>
            </w:r>
          </w:p>
          <w:p w:rsidR="00F43D77" w:rsidRPr="00BA2ED0" w:rsidRDefault="00F43D77" w:rsidP="000E0A52">
            <w:pPr>
              <w:autoSpaceDE w:val="0"/>
              <w:autoSpaceDN w:val="0"/>
              <w:adjustRightInd w:val="0"/>
              <w:spacing w:line="240" w:lineRule="auto"/>
              <w:ind w:left="34"/>
              <w:jc w:val="both"/>
              <w:rPr>
                <w:rFonts w:ascii="Times New Roman" w:hAnsi="Times New Roman" w:cs="Times New Roman"/>
                <w:sz w:val="20"/>
                <w:szCs w:val="20"/>
              </w:rPr>
            </w:pPr>
          </w:p>
          <w:p w:rsidR="00F43D77" w:rsidRPr="00BA2ED0" w:rsidRDefault="00F43D77" w:rsidP="000E0A52">
            <w:pPr>
              <w:autoSpaceDE w:val="0"/>
              <w:autoSpaceDN w:val="0"/>
              <w:adjustRightInd w:val="0"/>
              <w:spacing w:line="240" w:lineRule="auto"/>
              <w:ind w:left="34"/>
              <w:jc w:val="both"/>
              <w:rPr>
                <w:rFonts w:ascii="Times New Roman" w:hAnsi="Times New Roman" w:cs="Times New Roman"/>
                <w:sz w:val="20"/>
                <w:szCs w:val="20"/>
              </w:rPr>
            </w:pPr>
          </w:p>
          <w:p w:rsidR="00F43D77" w:rsidRPr="00BA2ED0" w:rsidRDefault="00F43D77" w:rsidP="000E0A52">
            <w:pPr>
              <w:autoSpaceDE w:val="0"/>
              <w:autoSpaceDN w:val="0"/>
              <w:adjustRightInd w:val="0"/>
              <w:spacing w:line="240" w:lineRule="auto"/>
              <w:jc w:val="both"/>
              <w:rPr>
                <w:rFonts w:ascii="Times New Roman" w:hAnsi="Times New Roman" w:cs="Times New Roman"/>
                <w:sz w:val="20"/>
                <w:szCs w:val="20"/>
              </w:rPr>
            </w:pPr>
          </w:p>
        </w:tc>
        <w:tc>
          <w:tcPr>
            <w:tcW w:w="2835" w:type="dxa"/>
          </w:tcPr>
          <w:p w:rsidR="00F43D77" w:rsidRPr="00BA2ED0" w:rsidRDefault="00F43D77" w:rsidP="000E0A52">
            <w:pPr>
              <w:shd w:val="clear" w:color="auto" w:fill="FFFFFF"/>
              <w:autoSpaceDE w:val="0"/>
              <w:autoSpaceDN w:val="0"/>
              <w:adjustRightInd w:val="0"/>
              <w:spacing w:line="240" w:lineRule="auto"/>
              <w:ind w:left="0" w:firstLine="34"/>
              <w:jc w:val="both"/>
              <w:rPr>
                <w:rFonts w:ascii="Times New Roman" w:hAnsi="Times New Roman" w:cs="Times New Roman"/>
                <w:sz w:val="20"/>
                <w:szCs w:val="20"/>
              </w:rPr>
            </w:pPr>
            <w:r w:rsidRPr="00BA2ED0">
              <w:rPr>
                <w:rFonts w:ascii="Times New Roman" w:hAnsi="Times New Roman" w:cs="Times New Roman"/>
                <w:b/>
                <w:bCs/>
                <w:sz w:val="20"/>
                <w:szCs w:val="20"/>
              </w:rPr>
              <w:lastRenderedPageBreak/>
              <w:t>1.Развитие внимания к изменению грамматических форм</w:t>
            </w:r>
            <w:r w:rsidRPr="00BA2ED0">
              <w:rPr>
                <w:rFonts w:ascii="Times New Roman" w:hAnsi="Times New Roman" w:cs="Times New Roman"/>
                <w:sz w:val="20"/>
                <w:szCs w:val="20"/>
              </w:rPr>
              <w:t xml:space="preserve"> слова в зависимости от </w:t>
            </w:r>
            <w:r w:rsidRPr="00BA2ED0">
              <w:rPr>
                <w:rFonts w:ascii="Times New Roman" w:hAnsi="Times New Roman" w:cs="Times New Roman"/>
                <w:sz w:val="20"/>
                <w:szCs w:val="20"/>
              </w:rPr>
              <w:lastRenderedPageBreak/>
              <w:t>рода, числа, падежа, времени действия.</w:t>
            </w:r>
          </w:p>
          <w:p w:rsidR="00F43D77" w:rsidRPr="00BA2ED0" w:rsidRDefault="00F43D77" w:rsidP="000E0A52">
            <w:pPr>
              <w:shd w:val="clear" w:color="auto" w:fill="FFFFFF"/>
              <w:autoSpaceDE w:val="0"/>
              <w:autoSpaceDN w:val="0"/>
              <w:adjustRightInd w:val="0"/>
              <w:spacing w:line="240" w:lineRule="auto"/>
              <w:ind w:left="0" w:firstLine="34"/>
              <w:jc w:val="both"/>
              <w:rPr>
                <w:rFonts w:ascii="Times New Roman" w:hAnsi="Times New Roman" w:cs="Times New Roman"/>
                <w:sz w:val="20"/>
                <w:szCs w:val="20"/>
              </w:rPr>
            </w:pPr>
            <w:r w:rsidRPr="00BA2ED0">
              <w:rPr>
                <w:rFonts w:ascii="Times New Roman" w:hAnsi="Times New Roman" w:cs="Times New Roman"/>
                <w:sz w:val="20"/>
                <w:szCs w:val="20"/>
              </w:rPr>
              <w:t>Закрепление полученных ранее навыков.</w:t>
            </w:r>
          </w:p>
          <w:p w:rsidR="00F43D77" w:rsidRPr="00BA2ED0" w:rsidRDefault="00F43D77" w:rsidP="000E0A52">
            <w:pPr>
              <w:shd w:val="clear" w:color="auto" w:fill="FFFFFF"/>
              <w:autoSpaceDE w:val="0"/>
              <w:autoSpaceDN w:val="0"/>
              <w:adjustRightInd w:val="0"/>
              <w:spacing w:line="240" w:lineRule="auto"/>
              <w:ind w:left="0" w:firstLine="34"/>
              <w:jc w:val="both"/>
              <w:rPr>
                <w:rFonts w:ascii="Times New Roman" w:hAnsi="Times New Roman" w:cs="Times New Roman"/>
                <w:sz w:val="20"/>
                <w:szCs w:val="20"/>
              </w:rPr>
            </w:pPr>
            <w:r w:rsidRPr="00BA2ED0">
              <w:rPr>
                <w:rFonts w:ascii="Times New Roman" w:hAnsi="Times New Roman" w:cs="Times New Roman"/>
                <w:b/>
                <w:bCs/>
                <w:sz w:val="20"/>
                <w:szCs w:val="20"/>
              </w:rPr>
              <w:t>2. Словарная работа.</w:t>
            </w:r>
            <w:r w:rsidRPr="00BA2ED0">
              <w:rPr>
                <w:rFonts w:ascii="Times New Roman" w:hAnsi="Times New Roman" w:cs="Times New Roman"/>
                <w:sz w:val="20"/>
                <w:szCs w:val="20"/>
              </w:rPr>
              <w:t xml:space="preserve"> Закрепление (на новом лексическом материале) полученных навыков образования слов за счет присоединения приставки или суффикса, за счет словосложения.</w:t>
            </w:r>
          </w:p>
          <w:p w:rsidR="00F43D77" w:rsidRPr="00BA2ED0" w:rsidRDefault="00F43D77" w:rsidP="000E0A52">
            <w:pPr>
              <w:shd w:val="clear" w:color="auto" w:fill="FFFFFF"/>
              <w:autoSpaceDE w:val="0"/>
              <w:autoSpaceDN w:val="0"/>
              <w:adjustRightInd w:val="0"/>
              <w:spacing w:line="240" w:lineRule="auto"/>
              <w:ind w:left="0" w:firstLine="34"/>
              <w:jc w:val="both"/>
              <w:rPr>
                <w:rFonts w:ascii="Times New Roman" w:hAnsi="Times New Roman" w:cs="Times New Roman"/>
                <w:sz w:val="20"/>
                <w:szCs w:val="20"/>
              </w:rPr>
            </w:pPr>
            <w:r w:rsidRPr="00BA2ED0">
              <w:rPr>
                <w:rFonts w:ascii="Times New Roman" w:hAnsi="Times New Roman" w:cs="Times New Roman"/>
                <w:sz w:val="20"/>
                <w:szCs w:val="20"/>
              </w:rPr>
              <w:t>Образование существительных, обозначающих лица по их деятельности, профессии (</w:t>
            </w:r>
            <w:r w:rsidRPr="00BA2ED0">
              <w:rPr>
                <w:rFonts w:ascii="Times New Roman" w:hAnsi="Times New Roman" w:cs="Times New Roman"/>
                <w:i/>
                <w:iCs/>
                <w:sz w:val="20"/>
                <w:szCs w:val="20"/>
              </w:rPr>
              <w:t>учитель</w:t>
            </w:r>
            <w:r w:rsidRPr="00BA2ED0">
              <w:rPr>
                <w:rFonts w:ascii="Times New Roman" w:hAnsi="Times New Roman" w:cs="Times New Roman"/>
                <w:sz w:val="20"/>
                <w:szCs w:val="20"/>
              </w:rPr>
              <w:t>,</w:t>
            </w:r>
            <w:r w:rsidRPr="00BA2ED0">
              <w:rPr>
                <w:rFonts w:ascii="Times New Roman" w:hAnsi="Times New Roman" w:cs="Times New Roman"/>
                <w:i/>
                <w:iCs/>
                <w:sz w:val="20"/>
                <w:szCs w:val="20"/>
              </w:rPr>
              <w:t xml:space="preserve"> учительница</w:t>
            </w:r>
            <w:r w:rsidRPr="00BA2ED0">
              <w:rPr>
                <w:rFonts w:ascii="Times New Roman" w:hAnsi="Times New Roman" w:cs="Times New Roman"/>
                <w:sz w:val="20"/>
                <w:szCs w:val="20"/>
              </w:rPr>
              <w:t>,</w:t>
            </w:r>
            <w:r w:rsidRPr="00BA2ED0">
              <w:rPr>
                <w:rFonts w:ascii="Times New Roman" w:hAnsi="Times New Roman" w:cs="Times New Roman"/>
                <w:i/>
                <w:iCs/>
                <w:sz w:val="20"/>
                <w:szCs w:val="20"/>
              </w:rPr>
              <w:t xml:space="preserve"> ученик; футбол</w:t>
            </w:r>
            <w:r w:rsidRPr="00BA2ED0">
              <w:rPr>
                <w:rFonts w:ascii="Times New Roman" w:hAnsi="Times New Roman" w:cs="Times New Roman"/>
                <w:sz w:val="20"/>
                <w:szCs w:val="20"/>
              </w:rPr>
              <w:t>,</w:t>
            </w:r>
            <w:r w:rsidRPr="00BA2ED0">
              <w:rPr>
                <w:rFonts w:ascii="Times New Roman" w:hAnsi="Times New Roman" w:cs="Times New Roman"/>
                <w:i/>
                <w:iCs/>
                <w:sz w:val="20"/>
                <w:szCs w:val="20"/>
              </w:rPr>
              <w:t xml:space="preserve"> футболист</w:t>
            </w:r>
            <w:r w:rsidRPr="00BA2ED0">
              <w:rPr>
                <w:rFonts w:ascii="Times New Roman" w:hAnsi="Times New Roman" w:cs="Times New Roman"/>
                <w:sz w:val="20"/>
                <w:szCs w:val="20"/>
              </w:rPr>
              <w:t>).Формирование умения использовать образованные слова в составе предложений.</w:t>
            </w:r>
          </w:p>
          <w:p w:rsidR="00F43D77" w:rsidRPr="00BA2ED0" w:rsidRDefault="00F43D77" w:rsidP="000E0A52">
            <w:pPr>
              <w:shd w:val="clear" w:color="auto" w:fill="FFFFFF"/>
              <w:autoSpaceDE w:val="0"/>
              <w:autoSpaceDN w:val="0"/>
              <w:adjustRightInd w:val="0"/>
              <w:spacing w:line="240" w:lineRule="auto"/>
              <w:ind w:left="0" w:firstLine="34"/>
              <w:jc w:val="both"/>
              <w:rPr>
                <w:rFonts w:ascii="Times New Roman" w:hAnsi="Times New Roman" w:cs="Times New Roman"/>
                <w:i/>
                <w:iCs/>
                <w:sz w:val="20"/>
                <w:szCs w:val="20"/>
              </w:rPr>
            </w:pPr>
            <w:r w:rsidRPr="00BA2ED0">
              <w:rPr>
                <w:rFonts w:ascii="Times New Roman" w:hAnsi="Times New Roman" w:cs="Times New Roman"/>
                <w:sz w:val="20"/>
                <w:szCs w:val="20"/>
              </w:rPr>
              <w:t>Развитие умения подбирать родственные слова (</w:t>
            </w:r>
            <w:r w:rsidRPr="00BA2ED0">
              <w:rPr>
                <w:rFonts w:ascii="Times New Roman" w:hAnsi="Times New Roman" w:cs="Times New Roman"/>
                <w:i/>
                <w:iCs/>
                <w:sz w:val="20"/>
                <w:szCs w:val="20"/>
              </w:rPr>
              <w:t>снег</w:t>
            </w:r>
            <w:r w:rsidRPr="00BA2ED0">
              <w:rPr>
                <w:rFonts w:ascii="Times New Roman" w:hAnsi="Times New Roman" w:cs="Times New Roman"/>
                <w:sz w:val="20"/>
                <w:szCs w:val="20"/>
              </w:rPr>
              <w:t>,</w:t>
            </w:r>
            <w:r w:rsidRPr="00BA2ED0">
              <w:rPr>
                <w:rFonts w:ascii="Times New Roman" w:hAnsi="Times New Roman" w:cs="Times New Roman"/>
                <w:i/>
                <w:iCs/>
                <w:sz w:val="20"/>
                <w:szCs w:val="20"/>
              </w:rPr>
              <w:t xml:space="preserve"> снежок</w:t>
            </w:r>
            <w:r w:rsidRPr="00BA2ED0">
              <w:rPr>
                <w:rFonts w:ascii="Times New Roman" w:hAnsi="Times New Roman" w:cs="Times New Roman"/>
                <w:sz w:val="20"/>
                <w:szCs w:val="20"/>
              </w:rPr>
              <w:t>,</w:t>
            </w:r>
            <w:r w:rsidRPr="00BA2ED0">
              <w:rPr>
                <w:rFonts w:ascii="Times New Roman" w:hAnsi="Times New Roman" w:cs="Times New Roman"/>
                <w:i/>
                <w:iCs/>
                <w:sz w:val="20"/>
                <w:szCs w:val="20"/>
              </w:rPr>
              <w:t xml:space="preserve"> снеговик</w:t>
            </w:r>
            <w:r w:rsidRPr="00BA2ED0">
              <w:rPr>
                <w:rFonts w:ascii="Times New Roman" w:hAnsi="Times New Roman" w:cs="Times New Roman"/>
                <w:sz w:val="20"/>
                <w:szCs w:val="20"/>
              </w:rPr>
              <w:t>,</w:t>
            </w:r>
            <w:r w:rsidRPr="00BA2ED0">
              <w:rPr>
                <w:rFonts w:ascii="Times New Roman" w:hAnsi="Times New Roman" w:cs="Times New Roman"/>
                <w:i/>
                <w:iCs/>
                <w:sz w:val="20"/>
                <w:szCs w:val="20"/>
              </w:rPr>
              <w:t xml:space="preserve"> Снегурочка</w:t>
            </w:r>
            <w:r w:rsidRPr="00BA2ED0">
              <w:rPr>
                <w:rFonts w:ascii="Times New Roman" w:hAnsi="Times New Roman" w:cs="Times New Roman"/>
                <w:sz w:val="20"/>
                <w:szCs w:val="20"/>
              </w:rPr>
              <w:t>,</w:t>
            </w:r>
            <w:r w:rsidRPr="00BA2ED0">
              <w:rPr>
                <w:rFonts w:ascii="Times New Roman" w:hAnsi="Times New Roman" w:cs="Times New Roman"/>
                <w:i/>
                <w:iCs/>
                <w:sz w:val="20"/>
                <w:szCs w:val="20"/>
              </w:rPr>
              <w:t xml:space="preserve"> снежный</w:t>
            </w:r>
            <w:r w:rsidRPr="00BA2ED0">
              <w:rPr>
                <w:rFonts w:ascii="Times New Roman" w:hAnsi="Times New Roman" w:cs="Times New Roman"/>
                <w:sz w:val="20"/>
                <w:szCs w:val="20"/>
              </w:rPr>
              <w:t>...).</w:t>
            </w:r>
          </w:p>
          <w:p w:rsidR="00F43D77" w:rsidRPr="00BA2ED0" w:rsidRDefault="00F43D77" w:rsidP="000E0A52">
            <w:pPr>
              <w:shd w:val="clear" w:color="auto" w:fill="FFFFFF"/>
              <w:autoSpaceDE w:val="0"/>
              <w:autoSpaceDN w:val="0"/>
              <w:adjustRightInd w:val="0"/>
              <w:spacing w:line="240" w:lineRule="auto"/>
              <w:ind w:left="0" w:firstLine="34"/>
              <w:jc w:val="both"/>
              <w:rPr>
                <w:rFonts w:ascii="Times New Roman" w:hAnsi="Times New Roman" w:cs="Times New Roman"/>
                <w:sz w:val="20"/>
                <w:szCs w:val="20"/>
              </w:rPr>
            </w:pPr>
            <w:r w:rsidRPr="00BA2ED0">
              <w:rPr>
                <w:rFonts w:ascii="Times New Roman" w:hAnsi="Times New Roman" w:cs="Times New Roman"/>
                <w:sz w:val="20"/>
                <w:szCs w:val="20"/>
              </w:rPr>
              <w:t>Образование уменьшительно-ласкательной формы существительных и прилагательных (на усложненном лексическом материале). Привлечение внимания к многозначности слов (иголка для шитья, иголки у ежа, иголки у елки).</w:t>
            </w:r>
          </w:p>
          <w:p w:rsidR="00F43D77" w:rsidRPr="00BA2ED0" w:rsidRDefault="00F43D77" w:rsidP="000E0A52">
            <w:pPr>
              <w:shd w:val="clear" w:color="auto" w:fill="FFFFFF"/>
              <w:autoSpaceDE w:val="0"/>
              <w:autoSpaceDN w:val="0"/>
              <w:adjustRightInd w:val="0"/>
              <w:spacing w:line="240" w:lineRule="auto"/>
              <w:ind w:left="0" w:firstLine="34"/>
              <w:jc w:val="both"/>
              <w:rPr>
                <w:rFonts w:ascii="Times New Roman" w:hAnsi="Times New Roman" w:cs="Times New Roman"/>
                <w:b/>
                <w:bCs/>
                <w:sz w:val="20"/>
                <w:szCs w:val="20"/>
              </w:rPr>
            </w:pPr>
            <w:r w:rsidRPr="00BA2ED0">
              <w:rPr>
                <w:rFonts w:ascii="Times New Roman" w:hAnsi="Times New Roman" w:cs="Times New Roman"/>
                <w:b/>
                <w:bCs/>
                <w:sz w:val="20"/>
                <w:szCs w:val="20"/>
              </w:rPr>
              <w:t xml:space="preserve">3. Предложения. </w:t>
            </w:r>
          </w:p>
          <w:p w:rsidR="00F43D77" w:rsidRPr="00BA2ED0" w:rsidRDefault="00F43D77" w:rsidP="000E0A52">
            <w:pPr>
              <w:shd w:val="clear" w:color="auto" w:fill="FFFFFF"/>
              <w:autoSpaceDE w:val="0"/>
              <w:autoSpaceDN w:val="0"/>
              <w:adjustRightInd w:val="0"/>
              <w:spacing w:line="240" w:lineRule="auto"/>
              <w:ind w:left="0" w:firstLine="34"/>
              <w:jc w:val="both"/>
              <w:rPr>
                <w:rFonts w:ascii="Times New Roman" w:hAnsi="Times New Roman" w:cs="Times New Roman"/>
                <w:sz w:val="20"/>
                <w:szCs w:val="20"/>
              </w:rPr>
            </w:pPr>
            <w:r w:rsidRPr="00BA2ED0">
              <w:rPr>
                <w:rFonts w:ascii="Times New Roman" w:hAnsi="Times New Roman" w:cs="Times New Roman"/>
                <w:sz w:val="20"/>
                <w:szCs w:val="20"/>
              </w:rPr>
              <w:t xml:space="preserve">Закрепление (на новом лексическом материале) навыков составления и распространения предложений. Умение пользоваться предложениями с предлогами </w:t>
            </w:r>
            <w:r w:rsidRPr="00BA2ED0">
              <w:rPr>
                <w:rFonts w:ascii="Times New Roman" w:hAnsi="Times New Roman" w:cs="Times New Roman"/>
                <w:i/>
                <w:iCs/>
                <w:sz w:val="20"/>
                <w:szCs w:val="20"/>
              </w:rPr>
              <w:t>«из-под»</w:t>
            </w:r>
            <w:r w:rsidRPr="00BA2ED0">
              <w:rPr>
                <w:rFonts w:ascii="Times New Roman" w:hAnsi="Times New Roman" w:cs="Times New Roman"/>
                <w:sz w:val="20"/>
                <w:szCs w:val="20"/>
              </w:rPr>
              <w:t>,</w:t>
            </w:r>
            <w:r w:rsidRPr="00BA2ED0">
              <w:rPr>
                <w:rFonts w:ascii="Times New Roman" w:hAnsi="Times New Roman" w:cs="Times New Roman"/>
                <w:i/>
                <w:iCs/>
                <w:sz w:val="20"/>
                <w:szCs w:val="20"/>
              </w:rPr>
              <w:t xml:space="preserve"> «из-за»: кот вылез</w:t>
            </w:r>
            <w:r w:rsidRPr="00BA2ED0">
              <w:rPr>
                <w:rFonts w:ascii="Times New Roman" w:hAnsi="Times New Roman" w:cs="Times New Roman"/>
                <w:sz w:val="20"/>
                <w:szCs w:val="20"/>
              </w:rPr>
              <w:t>...(</w:t>
            </w:r>
            <w:r w:rsidRPr="00BA2ED0">
              <w:rPr>
                <w:rFonts w:ascii="Times New Roman" w:hAnsi="Times New Roman" w:cs="Times New Roman"/>
                <w:i/>
                <w:iCs/>
                <w:sz w:val="20"/>
                <w:szCs w:val="20"/>
              </w:rPr>
              <w:t>из-под</w:t>
            </w:r>
            <w:r w:rsidRPr="00BA2ED0">
              <w:rPr>
                <w:rFonts w:ascii="Times New Roman" w:hAnsi="Times New Roman" w:cs="Times New Roman"/>
                <w:sz w:val="20"/>
                <w:szCs w:val="20"/>
              </w:rPr>
              <w:t>)</w:t>
            </w:r>
            <w:r w:rsidRPr="00BA2ED0">
              <w:rPr>
                <w:rFonts w:ascii="Times New Roman" w:hAnsi="Times New Roman" w:cs="Times New Roman"/>
                <w:i/>
                <w:iCs/>
                <w:sz w:val="20"/>
                <w:szCs w:val="20"/>
              </w:rPr>
              <w:t xml:space="preserve"> стола</w:t>
            </w:r>
            <w:r w:rsidRPr="00BA2ED0">
              <w:rPr>
                <w:rFonts w:ascii="Times New Roman" w:hAnsi="Times New Roman" w:cs="Times New Roman"/>
                <w:sz w:val="20"/>
                <w:szCs w:val="20"/>
              </w:rPr>
              <w:t>.Привлечение внимания к предложениям с однородными членами (</w:t>
            </w:r>
            <w:r w:rsidRPr="00BA2ED0">
              <w:rPr>
                <w:rFonts w:ascii="Times New Roman" w:hAnsi="Times New Roman" w:cs="Times New Roman"/>
                <w:i/>
                <w:iCs/>
                <w:sz w:val="20"/>
                <w:szCs w:val="20"/>
              </w:rPr>
              <w:t>Дети бегали</w:t>
            </w:r>
            <w:r w:rsidRPr="00BA2ED0">
              <w:rPr>
                <w:rFonts w:ascii="Times New Roman" w:hAnsi="Times New Roman" w:cs="Times New Roman"/>
                <w:sz w:val="20"/>
                <w:szCs w:val="20"/>
              </w:rPr>
              <w:t>.</w:t>
            </w:r>
            <w:r w:rsidRPr="00BA2ED0">
              <w:rPr>
                <w:rFonts w:ascii="Times New Roman" w:hAnsi="Times New Roman" w:cs="Times New Roman"/>
                <w:i/>
                <w:iCs/>
                <w:sz w:val="20"/>
                <w:szCs w:val="20"/>
              </w:rPr>
              <w:t xml:space="preserve"> Дети прыгали</w:t>
            </w:r>
            <w:r w:rsidRPr="00BA2ED0">
              <w:rPr>
                <w:rFonts w:ascii="Times New Roman" w:hAnsi="Times New Roman" w:cs="Times New Roman"/>
                <w:sz w:val="20"/>
                <w:szCs w:val="20"/>
              </w:rPr>
              <w:t>.</w:t>
            </w:r>
            <w:r w:rsidRPr="00BA2ED0">
              <w:rPr>
                <w:rFonts w:ascii="Times New Roman" w:hAnsi="Times New Roman" w:cs="Times New Roman"/>
                <w:i/>
                <w:iCs/>
                <w:sz w:val="20"/>
                <w:szCs w:val="20"/>
              </w:rPr>
              <w:t xml:space="preserve"> Дети бегали и прыгали</w:t>
            </w:r>
            <w:r w:rsidRPr="00BA2ED0">
              <w:rPr>
                <w:rFonts w:ascii="Times New Roman" w:hAnsi="Times New Roman" w:cs="Times New Roman"/>
                <w:sz w:val="20"/>
                <w:szCs w:val="20"/>
              </w:rPr>
              <w:t>).</w:t>
            </w:r>
          </w:p>
          <w:p w:rsidR="00F43D77" w:rsidRPr="00BA2ED0" w:rsidRDefault="00F43D77" w:rsidP="000E0A52">
            <w:pPr>
              <w:shd w:val="clear" w:color="auto" w:fill="FFFFFF"/>
              <w:autoSpaceDE w:val="0"/>
              <w:autoSpaceDN w:val="0"/>
              <w:adjustRightInd w:val="0"/>
              <w:spacing w:line="240" w:lineRule="auto"/>
              <w:ind w:left="0" w:firstLine="34"/>
              <w:jc w:val="both"/>
              <w:rPr>
                <w:rFonts w:ascii="Times New Roman" w:hAnsi="Times New Roman" w:cs="Times New Roman"/>
                <w:i/>
                <w:iCs/>
                <w:sz w:val="20"/>
                <w:szCs w:val="20"/>
              </w:rPr>
            </w:pPr>
            <w:r w:rsidRPr="00BA2ED0">
              <w:rPr>
                <w:rFonts w:ascii="Times New Roman" w:hAnsi="Times New Roman" w:cs="Times New Roman"/>
                <w:sz w:val="20"/>
                <w:szCs w:val="20"/>
              </w:rPr>
              <w:t>Составление предложений по опорным словам, например: мальчик, рисовать, краски. Составление сложноподчиненных предложений (по образцу, данному логопедом) с союзами «чтобы», «потому что», «если» и др. (</w:t>
            </w:r>
            <w:r w:rsidRPr="00BA2ED0">
              <w:rPr>
                <w:rFonts w:ascii="Times New Roman" w:hAnsi="Times New Roman" w:cs="Times New Roman"/>
                <w:i/>
                <w:iCs/>
                <w:sz w:val="20"/>
                <w:szCs w:val="20"/>
              </w:rPr>
              <w:t>Мы сегодня не пойдем гулять</w:t>
            </w:r>
            <w:r w:rsidRPr="00BA2ED0">
              <w:rPr>
                <w:rFonts w:ascii="Times New Roman" w:hAnsi="Times New Roman" w:cs="Times New Roman"/>
                <w:sz w:val="20"/>
                <w:szCs w:val="20"/>
              </w:rPr>
              <w:t>,</w:t>
            </w:r>
            <w:r w:rsidRPr="00BA2ED0">
              <w:rPr>
                <w:rFonts w:ascii="Times New Roman" w:hAnsi="Times New Roman" w:cs="Times New Roman"/>
                <w:i/>
                <w:iCs/>
                <w:sz w:val="20"/>
                <w:szCs w:val="20"/>
              </w:rPr>
              <w:t xml:space="preserve"> потому что идет дождь</w:t>
            </w:r>
            <w:r w:rsidRPr="00BA2ED0">
              <w:rPr>
                <w:rFonts w:ascii="Times New Roman" w:hAnsi="Times New Roman" w:cs="Times New Roman"/>
                <w:sz w:val="20"/>
                <w:szCs w:val="20"/>
              </w:rPr>
              <w:t>.</w:t>
            </w:r>
            <w:r w:rsidRPr="00BA2ED0">
              <w:rPr>
                <w:rFonts w:ascii="Times New Roman" w:hAnsi="Times New Roman" w:cs="Times New Roman"/>
                <w:i/>
                <w:iCs/>
                <w:sz w:val="20"/>
                <w:szCs w:val="20"/>
              </w:rPr>
              <w:t xml:space="preserve"> Если завтра ко мне придут гости</w:t>
            </w:r>
            <w:r w:rsidRPr="00BA2ED0">
              <w:rPr>
                <w:rFonts w:ascii="Times New Roman" w:hAnsi="Times New Roman" w:cs="Times New Roman"/>
                <w:sz w:val="20"/>
                <w:szCs w:val="20"/>
              </w:rPr>
              <w:t>,</w:t>
            </w:r>
            <w:r w:rsidRPr="00BA2ED0">
              <w:rPr>
                <w:rFonts w:ascii="Times New Roman" w:hAnsi="Times New Roman" w:cs="Times New Roman"/>
                <w:i/>
                <w:iCs/>
                <w:sz w:val="20"/>
                <w:szCs w:val="20"/>
              </w:rPr>
              <w:t xml:space="preserve"> я испеку пирог</w:t>
            </w:r>
            <w:r w:rsidRPr="00BA2ED0">
              <w:rPr>
                <w:rFonts w:ascii="Times New Roman" w:hAnsi="Times New Roman" w:cs="Times New Roman"/>
                <w:sz w:val="20"/>
                <w:szCs w:val="20"/>
              </w:rPr>
              <w:t>...)</w:t>
            </w:r>
            <w:r w:rsidRPr="00BA2ED0">
              <w:rPr>
                <w:rFonts w:ascii="Times New Roman" w:hAnsi="Times New Roman" w:cs="Times New Roman"/>
                <w:i/>
                <w:iCs/>
                <w:sz w:val="20"/>
                <w:szCs w:val="20"/>
              </w:rPr>
              <w:t xml:space="preserve">; </w:t>
            </w:r>
            <w:r w:rsidRPr="00BA2ED0">
              <w:rPr>
                <w:rFonts w:ascii="Times New Roman" w:hAnsi="Times New Roman" w:cs="Times New Roman"/>
                <w:sz w:val="20"/>
                <w:szCs w:val="20"/>
              </w:rPr>
              <w:t xml:space="preserve">с </w:t>
            </w:r>
            <w:r w:rsidRPr="00BA2ED0">
              <w:rPr>
                <w:rFonts w:ascii="Times New Roman" w:hAnsi="Times New Roman" w:cs="Times New Roman"/>
                <w:sz w:val="20"/>
                <w:szCs w:val="20"/>
              </w:rPr>
              <w:lastRenderedPageBreak/>
              <w:t>относительным местоимением «который» (</w:t>
            </w:r>
            <w:r w:rsidRPr="00BA2ED0">
              <w:rPr>
                <w:rFonts w:ascii="Times New Roman" w:hAnsi="Times New Roman" w:cs="Times New Roman"/>
                <w:i/>
                <w:iCs/>
                <w:sz w:val="20"/>
                <w:szCs w:val="20"/>
              </w:rPr>
              <w:t>Роме понравился конструктор</w:t>
            </w:r>
            <w:r w:rsidRPr="00BA2ED0">
              <w:rPr>
                <w:rFonts w:ascii="Times New Roman" w:hAnsi="Times New Roman" w:cs="Times New Roman"/>
                <w:sz w:val="20"/>
                <w:szCs w:val="20"/>
              </w:rPr>
              <w:t>.</w:t>
            </w:r>
            <w:r w:rsidRPr="00BA2ED0">
              <w:rPr>
                <w:rFonts w:ascii="Times New Roman" w:hAnsi="Times New Roman" w:cs="Times New Roman"/>
                <w:i/>
                <w:iCs/>
                <w:sz w:val="20"/>
                <w:szCs w:val="20"/>
              </w:rPr>
              <w:t xml:space="preserve"> Конструктор подарил ему брат</w:t>
            </w:r>
            <w:r w:rsidRPr="00BA2ED0">
              <w:rPr>
                <w:rFonts w:ascii="Times New Roman" w:hAnsi="Times New Roman" w:cs="Times New Roman"/>
                <w:sz w:val="20"/>
                <w:szCs w:val="20"/>
              </w:rPr>
              <w:t>.</w:t>
            </w:r>
            <w:r w:rsidRPr="00BA2ED0">
              <w:rPr>
                <w:rFonts w:ascii="Times New Roman" w:hAnsi="Times New Roman" w:cs="Times New Roman"/>
                <w:i/>
                <w:iCs/>
                <w:sz w:val="20"/>
                <w:szCs w:val="20"/>
              </w:rPr>
              <w:t xml:space="preserve"> Роме понравился конструктор</w:t>
            </w:r>
            <w:r w:rsidRPr="00BA2ED0">
              <w:rPr>
                <w:rFonts w:ascii="Times New Roman" w:hAnsi="Times New Roman" w:cs="Times New Roman"/>
                <w:sz w:val="20"/>
                <w:szCs w:val="20"/>
              </w:rPr>
              <w:t>,</w:t>
            </w:r>
            <w:r w:rsidRPr="00BA2ED0">
              <w:rPr>
                <w:rFonts w:ascii="Times New Roman" w:hAnsi="Times New Roman" w:cs="Times New Roman"/>
                <w:i/>
                <w:iCs/>
                <w:sz w:val="20"/>
                <w:szCs w:val="20"/>
              </w:rPr>
              <w:t xml:space="preserve"> который подарил ему брат</w:t>
            </w:r>
            <w:r w:rsidRPr="00BA2ED0">
              <w:rPr>
                <w:rFonts w:ascii="Times New Roman" w:hAnsi="Times New Roman" w:cs="Times New Roman"/>
                <w:sz w:val="20"/>
                <w:szCs w:val="20"/>
              </w:rPr>
              <w:t>).</w:t>
            </w:r>
          </w:p>
          <w:p w:rsidR="00F43D77" w:rsidRPr="00BA2ED0" w:rsidRDefault="00F43D77" w:rsidP="000E0A52">
            <w:pPr>
              <w:shd w:val="clear" w:color="auto" w:fill="FFFFFF"/>
              <w:autoSpaceDE w:val="0"/>
              <w:autoSpaceDN w:val="0"/>
              <w:adjustRightInd w:val="0"/>
              <w:spacing w:line="240" w:lineRule="auto"/>
              <w:ind w:left="0" w:firstLine="34"/>
              <w:jc w:val="both"/>
              <w:rPr>
                <w:rFonts w:ascii="Times New Roman" w:hAnsi="Times New Roman" w:cs="Times New Roman"/>
                <w:b/>
                <w:bCs/>
                <w:sz w:val="20"/>
                <w:szCs w:val="20"/>
              </w:rPr>
            </w:pPr>
            <w:r w:rsidRPr="00BA2ED0">
              <w:rPr>
                <w:rFonts w:ascii="Times New Roman" w:hAnsi="Times New Roman" w:cs="Times New Roman"/>
                <w:b/>
                <w:bCs/>
                <w:sz w:val="20"/>
                <w:szCs w:val="20"/>
              </w:rPr>
              <w:t xml:space="preserve">4. Связная речь </w:t>
            </w:r>
          </w:p>
          <w:p w:rsidR="00F43D77" w:rsidRPr="00BA2ED0" w:rsidRDefault="00F43D77" w:rsidP="000E0A52">
            <w:pPr>
              <w:autoSpaceDE w:val="0"/>
              <w:autoSpaceDN w:val="0"/>
              <w:adjustRightInd w:val="0"/>
              <w:spacing w:line="240" w:lineRule="auto"/>
              <w:ind w:left="0" w:firstLine="34"/>
              <w:jc w:val="both"/>
              <w:rPr>
                <w:rFonts w:ascii="Times New Roman" w:hAnsi="Times New Roman" w:cs="Times New Roman"/>
                <w:sz w:val="20"/>
                <w:szCs w:val="20"/>
              </w:rPr>
            </w:pPr>
            <w:r w:rsidRPr="00BA2ED0">
              <w:rPr>
                <w:rFonts w:ascii="Times New Roman" w:hAnsi="Times New Roman" w:cs="Times New Roman"/>
                <w:sz w:val="20"/>
                <w:szCs w:val="20"/>
              </w:rPr>
              <w:t>Закрепление всех полученных ранее навыков. Воспитание умения использовать при пересказе сложные предложения. Развитие умения связно и последовательно пересказывать текст, пользуясь фонетически и грамматически правильной выразительной речью. Формирование навыка составления рассказа по картинке, по серии картин. Заучивание наизусть прозаических и стихотворных текстов, скороговорок.</w:t>
            </w:r>
          </w:p>
        </w:tc>
        <w:tc>
          <w:tcPr>
            <w:tcW w:w="3260" w:type="dxa"/>
          </w:tcPr>
          <w:p w:rsidR="00F43D77" w:rsidRPr="00BA2ED0" w:rsidRDefault="00F43D77" w:rsidP="000E0A52">
            <w:pPr>
              <w:shd w:val="clear" w:color="auto" w:fill="FFFFFF"/>
              <w:autoSpaceDE w:val="0"/>
              <w:autoSpaceDN w:val="0"/>
              <w:adjustRightInd w:val="0"/>
              <w:spacing w:line="240" w:lineRule="auto"/>
              <w:ind w:left="33"/>
              <w:jc w:val="both"/>
              <w:rPr>
                <w:rFonts w:ascii="Times New Roman" w:hAnsi="Times New Roman" w:cs="Times New Roman"/>
                <w:sz w:val="20"/>
                <w:szCs w:val="20"/>
              </w:rPr>
            </w:pPr>
            <w:r w:rsidRPr="00BA2ED0">
              <w:rPr>
                <w:rFonts w:ascii="Times New Roman" w:hAnsi="Times New Roman" w:cs="Times New Roman"/>
                <w:b/>
                <w:bCs/>
                <w:sz w:val="20"/>
                <w:szCs w:val="20"/>
              </w:rPr>
              <w:lastRenderedPageBreak/>
              <w:t>1. Звуки и буквы Дальнейшее развитие навыков различения звуков.</w:t>
            </w:r>
          </w:p>
          <w:p w:rsidR="00F43D77" w:rsidRPr="00BA2ED0" w:rsidRDefault="00F43D77" w:rsidP="000E0A52">
            <w:pPr>
              <w:shd w:val="clear" w:color="auto" w:fill="FFFFFF"/>
              <w:autoSpaceDE w:val="0"/>
              <w:autoSpaceDN w:val="0"/>
              <w:adjustRightInd w:val="0"/>
              <w:spacing w:line="240" w:lineRule="auto"/>
              <w:ind w:left="33"/>
              <w:jc w:val="both"/>
              <w:rPr>
                <w:rFonts w:ascii="Times New Roman" w:hAnsi="Times New Roman" w:cs="Times New Roman"/>
                <w:sz w:val="20"/>
                <w:szCs w:val="20"/>
              </w:rPr>
            </w:pPr>
            <w:r w:rsidRPr="00BA2ED0">
              <w:rPr>
                <w:rFonts w:ascii="Times New Roman" w:hAnsi="Times New Roman" w:cs="Times New Roman"/>
                <w:sz w:val="20"/>
                <w:szCs w:val="20"/>
              </w:rPr>
              <w:lastRenderedPageBreak/>
              <w:t xml:space="preserve">Усвоение букв </w:t>
            </w:r>
            <w:r w:rsidRPr="00BA2ED0">
              <w:rPr>
                <w:rFonts w:ascii="Times New Roman" w:hAnsi="Times New Roman" w:cs="Times New Roman"/>
                <w:i/>
                <w:iCs/>
                <w:sz w:val="20"/>
                <w:szCs w:val="20"/>
              </w:rPr>
              <w:t>ь</w:t>
            </w:r>
            <w:r w:rsidRPr="00BA2ED0">
              <w:rPr>
                <w:rFonts w:ascii="Times New Roman" w:hAnsi="Times New Roman" w:cs="Times New Roman"/>
                <w:sz w:val="20"/>
                <w:szCs w:val="20"/>
              </w:rPr>
              <w:t>,</w:t>
            </w:r>
            <w:r w:rsidRPr="00BA2ED0">
              <w:rPr>
                <w:rFonts w:ascii="Times New Roman" w:hAnsi="Times New Roman" w:cs="Times New Roman"/>
                <w:i/>
                <w:iCs/>
                <w:sz w:val="20"/>
                <w:szCs w:val="20"/>
              </w:rPr>
              <w:t xml:space="preserve"> ч</w:t>
            </w:r>
            <w:r w:rsidRPr="00BA2ED0">
              <w:rPr>
                <w:rFonts w:ascii="Times New Roman" w:hAnsi="Times New Roman" w:cs="Times New Roman"/>
                <w:sz w:val="20"/>
                <w:szCs w:val="20"/>
              </w:rPr>
              <w:t>,</w:t>
            </w:r>
            <w:r w:rsidRPr="00BA2ED0">
              <w:rPr>
                <w:rFonts w:ascii="Times New Roman" w:hAnsi="Times New Roman" w:cs="Times New Roman"/>
                <w:i/>
                <w:iCs/>
                <w:sz w:val="20"/>
                <w:szCs w:val="20"/>
              </w:rPr>
              <w:t xml:space="preserve"> ц</w:t>
            </w:r>
            <w:r w:rsidRPr="00BA2ED0">
              <w:rPr>
                <w:rFonts w:ascii="Times New Roman" w:hAnsi="Times New Roman" w:cs="Times New Roman"/>
                <w:sz w:val="20"/>
                <w:szCs w:val="20"/>
              </w:rPr>
              <w:t>,</w:t>
            </w:r>
            <w:r w:rsidRPr="00BA2ED0">
              <w:rPr>
                <w:rFonts w:ascii="Times New Roman" w:hAnsi="Times New Roman" w:cs="Times New Roman"/>
                <w:i/>
                <w:iCs/>
                <w:sz w:val="20"/>
                <w:szCs w:val="20"/>
              </w:rPr>
              <w:t xml:space="preserve"> ф</w:t>
            </w:r>
            <w:r w:rsidRPr="00BA2ED0">
              <w:rPr>
                <w:rFonts w:ascii="Times New Roman" w:hAnsi="Times New Roman" w:cs="Times New Roman"/>
                <w:sz w:val="20"/>
                <w:szCs w:val="20"/>
              </w:rPr>
              <w:t>,</w:t>
            </w:r>
            <w:r w:rsidRPr="00BA2ED0">
              <w:rPr>
                <w:rFonts w:ascii="Times New Roman" w:hAnsi="Times New Roman" w:cs="Times New Roman"/>
                <w:i/>
                <w:iCs/>
                <w:sz w:val="20"/>
                <w:szCs w:val="20"/>
              </w:rPr>
              <w:t xml:space="preserve"> щ</w:t>
            </w:r>
            <w:r w:rsidRPr="00BA2ED0">
              <w:rPr>
                <w:rFonts w:ascii="Times New Roman" w:hAnsi="Times New Roman" w:cs="Times New Roman"/>
                <w:sz w:val="20"/>
                <w:szCs w:val="20"/>
              </w:rPr>
              <w:t>,</w:t>
            </w:r>
            <w:r w:rsidRPr="00BA2ED0">
              <w:rPr>
                <w:rFonts w:ascii="Times New Roman" w:hAnsi="Times New Roman" w:cs="Times New Roman"/>
                <w:i/>
                <w:iCs/>
                <w:sz w:val="20"/>
                <w:szCs w:val="20"/>
              </w:rPr>
              <w:t xml:space="preserve"> ъ. </w:t>
            </w:r>
          </w:p>
          <w:p w:rsidR="00F43D77" w:rsidRPr="00BA2ED0" w:rsidRDefault="00F43D77" w:rsidP="000E0A52">
            <w:pPr>
              <w:shd w:val="clear" w:color="auto" w:fill="FFFFFF"/>
              <w:autoSpaceDE w:val="0"/>
              <w:autoSpaceDN w:val="0"/>
              <w:adjustRightInd w:val="0"/>
              <w:spacing w:line="240" w:lineRule="auto"/>
              <w:ind w:left="33"/>
              <w:jc w:val="both"/>
              <w:rPr>
                <w:rFonts w:ascii="Times New Roman" w:hAnsi="Times New Roman" w:cs="Times New Roman"/>
                <w:i/>
                <w:iCs/>
                <w:sz w:val="20"/>
                <w:szCs w:val="20"/>
              </w:rPr>
            </w:pPr>
            <w:r w:rsidRPr="00BA2ED0">
              <w:rPr>
                <w:rFonts w:ascii="Times New Roman" w:hAnsi="Times New Roman" w:cs="Times New Roman"/>
                <w:sz w:val="20"/>
                <w:szCs w:val="20"/>
              </w:rPr>
              <w:t xml:space="preserve">Закрепление и дальнейшее развитие навыка использования при письме ранее пройденных букв </w:t>
            </w:r>
            <w:r w:rsidRPr="00BA2ED0">
              <w:rPr>
                <w:rFonts w:ascii="Times New Roman" w:hAnsi="Times New Roman" w:cs="Times New Roman"/>
                <w:i/>
                <w:iCs/>
                <w:sz w:val="20"/>
                <w:szCs w:val="20"/>
              </w:rPr>
              <w:t>е</w:t>
            </w:r>
            <w:r w:rsidRPr="00BA2ED0">
              <w:rPr>
                <w:rFonts w:ascii="Times New Roman" w:hAnsi="Times New Roman" w:cs="Times New Roman"/>
                <w:sz w:val="20"/>
                <w:szCs w:val="20"/>
              </w:rPr>
              <w:t>,</w:t>
            </w:r>
            <w:r w:rsidRPr="00BA2ED0">
              <w:rPr>
                <w:rFonts w:ascii="Times New Roman" w:hAnsi="Times New Roman" w:cs="Times New Roman"/>
                <w:i/>
                <w:iCs/>
                <w:sz w:val="20"/>
                <w:szCs w:val="20"/>
              </w:rPr>
              <w:t xml:space="preserve"> ё </w:t>
            </w:r>
            <w:r w:rsidRPr="00BA2ED0">
              <w:rPr>
                <w:rFonts w:ascii="Times New Roman" w:hAnsi="Times New Roman" w:cs="Times New Roman"/>
                <w:sz w:val="20"/>
                <w:szCs w:val="20"/>
              </w:rPr>
              <w:t xml:space="preserve">и усвоение букв </w:t>
            </w:r>
            <w:r w:rsidRPr="00BA2ED0">
              <w:rPr>
                <w:rFonts w:ascii="Times New Roman" w:hAnsi="Times New Roman" w:cs="Times New Roman"/>
                <w:i/>
                <w:iCs/>
                <w:sz w:val="20"/>
                <w:szCs w:val="20"/>
              </w:rPr>
              <w:t>ю</w:t>
            </w:r>
            <w:r w:rsidRPr="00BA2ED0">
              <w:rPr>
                <w:rFonts w:ascii="Times New Roman" w:hAnsi="Times New Roman" w:cs="Times New Roman"/>
                <w:sz w:val="20"/>
                <w:szCs w:val="20"/>
              </w:rPr>
              <w:t>,</w:t>
            </w:r>
            <w:r w:rsidRPr="00BA2ED0">
              <w:rPr>
                <w:rFonts w:ascii="Times New Roman" w:hAnsi="Times New Roman" w:cs="Times New Roman"/>
                <w:i/>
                <w:iCs/>
                <w:sz w:val="20"/>
                <w:szCs w:val="20"/>
              </w:rPr>
              <w:t xml:space="preserve"> я</w:t>
            </w:r>
            <w:r w:rsidRPr="00BA2ED0">
              <w:rPr>
                <w:rFonts w:ascii="Times New Roman" w:hAnsi="Times New Roman" w:cs="Times New Roman"/>
                <w:sz w:val="20"/>
                <w:szCs w:val="20"/>
              </w:rPr>
              <w:t>.</w:t>
            </w:r>
          </w:p>
          <w:p w:rsidR="00F43D77" w:rsidRPr="00BA2ED0" w:rsidRDefault="00F43D77" w:rsidP="000E0A52">
            <w:pPr>
              <w:shd w:val="clear" w:color="auto" w:fill="FFFFFF"/>
              <w:autoSpaceDE w:val="0"/>
              <w:autoSpaceDN w:val="0"/>
              <w:adjustRightInd w:val="0"/>
              <w:spacing w:line="240" w:lineRule="auto"/>
              <w:ind w:left="33"/>
              <w:jc w:val="both"/>
              <w:rPr>
                <w:rFonts w:ascii="Times New Roman" w:hAnsi="Times New Roman" w:cs="Times New Roman"/>
                <w:sz w:val="20"/>
                <w:szCs w:val="20"/>
              </w:rPr>
            </w:pPr>
            <w:r w:rsidRPr="00BA2ED0">
              <w:rPr>
                <w:rFonts w:ascii="Times New Roman" w:hAnsi="Times New Roman" w:cs="Times New Roman"/>
                <w:sz w:val="20"/>
                <w:szCs w:val="20"/>
              </w:rPr>
              <w:t xml:space="preserve">Усвоение буквы </w:t>
            </w:r>
            <w:r w:rsidRPr="00BA2ED0">
              <w:rPr>
                <w:rFonts w:ascii="Times New Roman" w:hAnsi="Times New Roman" w:cs="Times New Roman"/>
                <w:i/>
                <w:iCs/>
                <w:sz w:val="20"/>
                <w:szCs w:val="20"/>
              </w:rPr>
              <w:t xml:space="preserve">ь </w:t>
            </w:r>
            <w:r w:rsidRPr="00BA2ED0">
              <w:rPr>
                <w:rFonts w:ascii="Times New Roman" w:hAnsi="Times New Roman" w:cs="Times New Roman"/>
                <w:sz w:val="20"/>
                <w:szCs w:val="20"/>
              </w:rPr>
              <w:t>(как знака мягкости) на базе отчетливого произнесения и сравнения твердых и мягких звуков.</w:t>
            </w:r>
          </w:p>
          <w:p w:rsidR="00F43D77" w:rsidRPr="00BA2ED0" w:rsidRDefault="00F43D77" w:rsidP="000E0A52">
            <w:pPr>
              <w:shd w:val="clear" w:color="auto" w:fill="FFFFFF"/>
              <w:autoSpaceDE w:val="0"/>
              <w:autoSpaceDN w:val="0"/>
              <w:adjustRightInd w:val="0"/>
              <w:spacing w:line="240" w:lineRule="auto"/>
              <w:ind w:left="33"/>
              <w:jc w:val="both"/>
              <w:rPr>
                <w:rFonts w:ascii="Times New Roman" w:hAnsi="Times New Roman" w:cs="Times New Roman"/>
                <w:sz w:val="20"/>
                <w:szCs w:val="20"/>
              </w:rPr>
            </w:pPr>
            <w:r w:rsidRPr="00BA2ED0">
              <w:rPr>
                <w:rFonts w:ascii="Times New Roman" w:hAnsi="Times New Roman" w:cs="Times New Roman"/>
                <w:sz w:val="20"/>
                <w:szCs w:val="20"/>
              </w:rPr>
              <w:t xml:space="preserve">Усвоение букв </w:t>
            </w:r>
            <w:r w:rsidRPr="00BA2ED0">
              <w:rPr>
                <w:rFonts w:ascii="Times New Roman" w:hAnsi="Times New Roman" w:cs="Times New Roman"/>
                <w:i/>
                <w:iCs/>
                <w:sz w:val="20"/>
                <w:szCs w:val="20"/>
              </w:rPr>
              <w:t>ь</w:t>
            </w:r>
            <w:r w:rsidRPr="00BA2ED0">
              <w:rPr>
                <w:rFonts w:ascii="Times New Roman" w:hAnsi="Times New Roman" w:cs="Times New Roman"/>
                <w:sz w:val="20"/>
                <w:szCs w:val="20"/>
              </w:rPr>
              <w:t>,</w:t>
            </w:r>
            <w:r w:rsidRPr="00BA2ED0">
              <w:rPr>
                <w:rFonts w:ascii="Times New Roman" w:hAnsi="Times New Roman" w:cs="Times New Roman"/>
                <w:i/>
                <w:iCs/>
                <w:sz w:val="20"/>
                <w:szCs w:val="20"/>
              </w:rPr>
              <w:t xml:space="preserve"> ъ </w:t>
            </w:r>
            <w:r w:rsidRPr="00BA2ED0">
              <w:rPr>
                <w:rFonts w:ascii="Times New Roman" w:hAnsi="Times New Roman" w:cs="Times New Roman"/>
                <w:sz w:val="20"/>
                <w:szCs w:val="20"/>
              </w:rPr>
              <w:t xml:space="preserve">(разделительный </w:t>
            </w:r>
            <w:r w:rsidRPr="00BA2ED0">
              <w:rPr>
                <w:rFonts w:ascii="Times New Roman" w:hAnsi="Times New Roman" w:cs="Times New Roman"/>
                <w:i/>
                <w:iCs/>
                <w:sz w:val="20"/>
                <w:szCs w:val="20"/>
              </w:rPr>
              <w:t xml:space="preserve">ь </w:t>
            </w:r>
            <w:r w:rsidRPr="00BA2ED0">
              <w:rPr>
                <w:rFonts w:ascii="Times New Roman" w:hAnsi="Times New Roman" w:cs="Times New Roman"/>
                <w:sz w:val="20"/>
                <w:szCs w:val="20"/>
              </w:rPr>
              <w:t xml:space="preserve">и </w:t>
            </w:r>
            <w:r w:rsidRPr="00BA2ED0">
              <w:rPr>
                <w:rFonts w:ascii="Times New Roman" w:hAnsi="Times New Roman" w:cs="Times New Roman"/>
                <w:i/>
                <w:iCs/>
                <w:sz w:val="20"/>
                <w:szCs w:val="20"/>
              </w:rPr>
              <w:t xml:space="preserve">ъ </w:t>
            </w:r>
            <w:r w:rsidRPr="00BA2ED0">
              <w:rPr>
                <w:rFonts w:ascii="Times New Roman" w:hAnsi="Times New Roman" w:cs="Times New Roman"/>
                <w:sz w:val="20"/>
                <w:szCs w:val="20"/>
              </w:rPr>
              <w:t xml:space="preserve">знак) на основе отчетливого произношения и сравнения на слух сочетаний, например: </w:t>
            </w:r>
            <w:proofErr w:type="spellStart"/>
            <w:r w:rsidRPr="00BA2ED0">
              <w:rPr>
                <w:rFonts w:ascii="Times New Roman" w:hAnsi="Times New Roman" w:cs="Times New Roman"/>
                <w:i/>
                <w:iCs/>
                <w:sz w:val="20"/>
                <w:szCs w:val="20"/>
              </w:rPr>
              <w:t>ля-лья</w:t>
            </w:r>
            <w:proofErr w:type="spellEnd"/>
            <w:r w:rsidRPr="00BA2ED0">
              <w:rPr>
                <w:rFonts w:ascii="Times New Roman" w:hAnsi="Times New Roman" w:cs="Times New Roman"/>
                <w:sz w:val="20"/>
                <w:szCs w:val="20"/>
              </w:rPr>
              <w:t>.</w:t>
            </w:r>
          </w:p>
          <w:p w:rsidR="00F43D77" w:rsidRPr="00BA2ED0" w:rsidRDefault="00F43D77" w:rsidP="000E0A52">
            <w:pPr>
              <w:shd w:val="clear" w:color="auto" w:fill="FFFFFF"/>
              <w:autoSpaceDE w:val="0"/>
              <w:autoSpaceDN w:val="0"/>
              <w:adjustRightInd w:val="0"/>
              <w:spacing w:line="240" w:lineRule="auto"/>
              <w:ind w:left="33"/>
              <w:jc w:val="both"/>
              <w:rPr>
                <w:rFonts w:ascii="Times New Roman" w:hAnsi="Times New Roman" w:cs="Times New Roman"/>
                <w:b/>
                <w:bCs/>
                <w:sz w:val="20"/>
                <w:szCs w:val="20"/>
              </w:rPr>
            </w:pPr>
            <w:r w:rsidRPr="00BA2ED0">
              <w:rPr>
                <w:rFonts w:ascii="Times New Roman" w:hAnsi="Times New Roman" w:cs="Times New Roman"/>
                <w:b/>
                <w:bCs/>
                <w:sz w:val="20"/>
                <w:szCs w:val="20"/>
              </w:rPr>
              <w:t>2.Слово.</w:t>
            </w:r>
          </w:p>
          <w:p w:rsidR="00F43D77" w:rsidRPr="00BA2ED0" w:rsidRDefault="00F43D77" w:rsidP="000E0A52">
            <w:pPr>
              <w:shd w:val="clear" w:color="auto" w:fill="FFFFFF"/>
              <w:autoSpaceDE w:val="0"/>
              <w:autoSpaceDN w:val="0"/>
              <w:adjustRightInd w:val="0"/>
              <w:spacing w:line="240" w:lineRule="auto"/>
              <w:ind w:left="33"/>
              <w:jc w:val="both"/>
              <w:rPr>
                <w:rFonts w:ascii="Times New Roman" w:hAnsi="Times New Roman" w:cs="Times New Roman"/>
                <w:sz w:val="20"/>
                <w:szCs w:val="20"/>
              </w:rPr>
            </w:pPr>
            <w:r w:rsidRPr="00BA2ED0">
              <w:rPr>
                <w:rFonts w:ascii="Times New Roman" w:hAnsi="Times New Roman" w:cs="Times New Roman"/>
                <w:sz w:val="20"/>
                <w:szCs w:val="20"/>
              </w:rPr>
              <w:t xml:space="preserve">Закрепление навыка </w:t>
            </w:r>
            <w:proofErr w:type="spellStart"/>
            <w:r w:rsidRPr="00BA2ED0">
              <w:rPr>
                <w:rFonts w:ascii="Times New Roman" w:hAnsi="Times New Roman" w:cs="Times New Roman"/>
                <w:sz w:val="20"/>
                <w:szCs w:val="20"/>
              </w:rPr>
              <w:t>звуко-слогового</w:t>
            </w:r>
            <w:proofErr w:type="spellEnd"/>
            <w:r w:rsidRPr="00BA2ED0">
              <w:rPr>
                <w:rFonts w:ascii="Times New Roman" w:hAnsi="Times New Roman" w:cs="Times New Roman"/>
                <w:sz w:val="20"/>
                <w:szCs w:val="20"/>
              </w:rPr>
              <w:t xml:space="preserve"> анализа слов различной сложности, произношение которых не расходится с написанием. Подбор слов по схемам и моделям.</w:t>
            </w:r>
          </w:p>
          <w:p w:rsidR="00F43D77" w:rsidRPr="00BA2ED0" w:rsidRDefault="00F43D77" w:rsidP="000E0A52">
            <w:pPr>
              <w:shd w:val="clear" w:color="auto" w:fill="FFFFFF"/>
              <w:autoSpaceDE w:val="0"/>
              <w:autoSpaceDN w:val="0"/>
              <w:adjustRightInd w:val="0"/>
              <w:spacing w:line="240" w:lineRule="auto"/>
              <w:ind w:left="33"/>
              <w:jc w:val="both"/>
              <w:rPr>
                <w:rFonts w:ascii="Times New Roman" w:hAnsi="Times New Roman" w:cs="Times New Roman"/>
                <w:sz w:val="20"/>
                <w:szCs w:val="20"/>
              </w:rPr>
            </w:pPr>
            <w:r w:rsidRPr="00BA2ED0">
              <w:rPr>
                <w:rFonts w:ascii="Times New Roman" w:hAnsi="Times New Roman" w:cs="Times New Roman"/>
                <w:sz w:val="20"/>
                <w:szCs w:val="20"/>
              </w:rPr>
              <w:t>Проведение в занимательной форме упражнений в определении звукового состава слов.</w:t>
            </w:r>
          </w:p>
          <w:p w:rsidR="00F43D77" w:rsidRPr="00BA2ED0" w:rsidRDefault="00F43D77" w:rsidP="000E0A52">
            <w:pPr>
              <w:shd w:val="clear" w:color="auto" w:fill="FFFFFF"/>
              <w:autoSpaceDE w:val="0"/>
              <w:autoSpaceDN w:val="0"/>
              <w:adjustRightInd w:val="0"/>
              <w:spacing w:line="240" w:lineRule="auto"/>
              <w:ind w:left="33"/>
              <w:jc w:val="both"/>
              <w:rPr>
                <w:rFonts w:ascii="Times New Roman" w:hAnsi="Times New Roman" w:cs="Times New Roman"/>
                <w:sz w:val="20"/>
                <w:szCs w:val="20"/>
              </w:rPr>
            </w:pPr>
            <w:r w:rsidRPr="00BA2ED0">
              <w:rPr>
                <w:rFonts w:ascii="Times New Roman" w:hAnsi="Times New Roman" w:cs="Times New Roman"/>
                <w:sz w:val="20"/>
                <w:szCs w:val="20"/>
              </w:rPr>
              <w:t>Усвоение буквенного состава слов различной сложности.</w:t>
            </w:r>
          </w:p>
          <w:p w:rsidR="00F43D77" w:rsidRPr="00BA2ED0" w:rsidRDefault="00F43D77" w:rsidP="000E0A52">
            <w:pPr>
              <w:shd w:val="clear" w:color="auto" w:fill="FFFFFF"/>
              <w:autoSpaceDE w:val="0"/>
              <w:autoSpaceDN w:val="0"/>
              <w:adjustRightInd w:val="0"/>
              <w:spacing w:line="240" w:lineRule="auto"/>
              <w:ind w:left="33"/>
              <w:jc w:val="both"/>
              <w:rPr>
                <w:rFonts w:ascii="Times New Roman" w:hAnsi="Times New Roman" w:cs="Times New Roman"/>
                <w:i/>
                <w:iCs/>
                <w:sz w:val="20"/>
                <w:szCs w:val="20"/>
              </w:rPr>
            </w:pPr>
            <w:r w:rsidRPr="00BA2ED0">
              <w:rPr>
                <w:rFonts w:ascii="Times New Roman" w:hAnsi="Times New Roman" w:cs="Times New Roman"/>
                <w:sz w:val="20"/>
                <w:szCs w:val="20"/>
              </w:rPr>
              <w:t xml:space="preserve">Дальнейшее усвоение навыков выкладывания и письма слов с буквами </w:t>
            </w:r>
            <w:r w:rsidRPr="00BA2ED0">
              <w:rPr>
                <w:rFonts w:ascii="Times New Roman" w:hAnsi="Times New Roman" w:cs="Times New Roman"/>
                <w:i/>
                <w:iCs/>
                <w:sz w:val="20"/>
                <w:szCs w:val="20"/>
              </w:rPr>
              <w:t>я</w:t>
            </w:r>
            <w:r w:rsidRPr="00BA2ED0">
              <w:rPr>
                <w:rFonts w:ascii="Times New Roman" w:hAnsi="Times New Roman" w:cs="Times New Roman"/>
                <w:sz w:val="20"/>
                <w:szCs w:val="20"/>
              </w:rPr>
              <w:t>,</w:t>
            </w:r>
            <w:r w:rsidRPr="00BA2ED0">
              <w:rPr>
                <w:rFonts w:ascii="Times New Roman" w:hAnsi="Times New Roman" w:cs="Times New Roman"/>
                <w:i/>
                <w:iCs/>
                <w:sz w:val="20"/>
                <w:szCs w:val="20"/>
              </w:rPr>
              <w:t xml:space="preserve"> е</w:t>
            </w:r>
            <w:r w:rsidRPr="00BA2ED0">
              <w:rPr>
                <w:rFonts w:ascii="Times New Roman" w:hAnsi="Times New Roman" w:cs="Times New Roman"/>
                <w:sz w:val="20"/>
                <w:szCs w:val="20"/>
              </w:rPr>
              <w:t>,</w:t>
            </w:r>
            <w:r w:rsidRPr="00BA2ED0">
              <w:rPr>
                <w:rFonts w:ascii="Times New Roman" w:hAnsi="Times New Roman" w:cs="Times New Roman"/>
                <w:i/>
                <w:iCs/>
                <w:sz w:val="20"/>
                <w:szCs w:val="20"/>
              </w:rPr>
              <w:t xml:space="preserve"> ё</w:t>
            </w:r>
            <w:r w:rsidRPr="00BA2ED0">
              <w:rPr>
                <w:rFonts w:ascii="Times New Roman" w:hAnsi="Times New Roman" w:cs="Times New Roman"/>
                <w:sz w:val="20"/>
                <w:szCs w:val="20"/>
              </w:rPr>
              <w:t>,</w:t>
            </w:r>
            <w:r w:rsidRPr="00BA2ED0">
              <w:rPr>
                <w:rFonts w:ascii="Times New Roman" w:hAnsi="Times New Roman" w:cs="Times New Roman"/>
                <w:i/>
                <w:iCs/>
                <w:sz w:val="20"/>
                <w:szCs w:val="20"/>
              </w:rPr>
              <w:t xml:space="preserve"> и</w:t>
            </w:r>
            <w:r w:rsidRPr="00BA2ED0">
              <w:rPr>
                <w:rFonts w:ascii="Times New Roman" w:hAnsi="Times New Roman" w:cs="Times New Roman"/>
                <w:sz w:val="20"/>
                <w:szCs w:val="20"/>
              </w:rPr>
              <w:t>.</w:t>
            </w:r>
          </w:p>
          <w:p w:rsidR="00F43D77" w:rsidRPr="00BA2ED0" w:rsidRDefault="00F43D77" w:rsidP="000E0A52">
            <w:pPr>
              <w:shd w:val="clear" w:color="auto" w:fill="FFFFFF"/>
              <w:autoSpaceDE w:val="0"/>
              <w:autoSpaceDN w:val="0"/>
              <w:adjustRightInd w:val="0"/>
              <w:spacing w:line="240" w:lineRule="auto"/>
              <w:ind w:left="33"/>
              <w:jc w:val="both"/>
              <w:rPr>
                <w:rFonts w:ascii="Times New Roman" w:hAnsi="Times New Roman" w:cs="Times New Roman"/>
                <w:i/>
                <w:iCs/>
                <w:sz w:val="20"/>
                <w:szCs w:val="20"/>
              </w:rPr>
            </w:pPr>
            <w:r w:rsidRPr="00BA2ED0">
              <w:rPr>
                <w:rFonts w:ascii="Times New Roman" w:hAnsi="Times New Roman" w:cs="Times New Roman"/>
                <w:sz w:val="20"/>
                <w:szCs w:val="20"/>
              </w:rPr>
              <w:t xml:space="preserve">Развитие умения выкладывать и писать слова с буквами </w:t>
            </w:r>
            <w:r w:rsidRPr="00BA2ED0">
              <w:rPr>
                <w:rFonts w:ascii="Times New Roman" w:hAnsi="Times New Roman" w:cs="Times New Roman"/>
                <w:i/>
                <w:iCs/>
                <w:sz w:val="20"/>
                <w:szCs w:val="20"/>
              </w:rPr>
              <w:t xml:space="preserve">ь </w:t>
            </w:r>
            <w:r w:rsidRPr="00BA2ED0">
              <w:rPr>
                <w:rFonts w:ascii="Times New Roman" w:hAnsi="Times New Roman" w:cs="Times New Roman"/>
                <w:sz w:val="20"/>
                <w:szCs w:val="20"/>
              </w:rPr>
              <w:t xml:space="preserve">(как знак мягкости), </w:t>
            </w:r>
            <w:r w:rsidRPr="00BA2ED0">
              <w:rPr>
                <w:rFonts w:ascii="Times New Roman" w:hAnsi="Times New Roman" w:cs="Times New Roman"/>
                <w:i/>
                <w:iCs/>
                <w:sz w:val="20"/>
                <w:szCs w:val="20"/>
              </w:rPr>
              <w:t>ю</w:t>
            </w:r>
            <w:r w:rsidRPr="00BA2ED0">
              <w:rPr>
                <w:rFonts w:ascii="Times New Roman" w:hAnsi="Times New Roman" w:cs="Times New Roman"/>
                <w:sz w:val="20"/>
                <w:szCs w:val="20"/>
              </w:rPr>
              <w:t>.</w:t>
            </w:r>
          </w:p>
          <w:p w:rsidR="00F43D77" w:rsidRPr="00BA2ED0" w:rsidRDefault="00F43D77" w:rsidP="000E0A52">
            <w:pPr>
              <w:shd w:val="clear" w:color="auto" w:fill="FFFFFF"/>
              <w:autoSpaceDE w:val="0"/>
              <w:autoSpaceDN w:val="0"/>
              <w:adjustRightInd w:val="0"/>
              <w:spacing w:line="240" w:lineRule="auto"/>
              <w:ind w:left="33"/>
              <w:jc w:val="both"/>
              <w:rPr>
                <w:rFonts w:ascii="Times New Roman" w:hAnsi="Times New Roman" w:cs="Times New Roman"/>
                <w:i/>
                <w:iCs/>
                <w:sz w:val="20"/>
                <w:szCs w:val="20"/>
              </w:rPr>
            </w:pPr>
            <w:r w:rsidRPr="00BA2ED0">
              <w:rPr>
                <w:rFonts w:ascii="Times New Roman" w:hAnsi="Times New Roman" w:cs="Times New Roman"/>
                <w:sz w:val="20"/>
                <w:szCs w:val="20"/>
              </w:rPr>
              <w:t xml:space="preserve">Умение выкладывать и писать слова с сочетанием </w:t>
            </w:r>
            <w:r w:rsidRPr="00BA2ED0">
              <w:rPr>
                <w:rFonts w:ascii="Times New Roman" w:hAnsi="Times New Roman" w:cs="Times New Roman"/>
                <w:i/>
                <w:iCs/>
                <w:sz w:val="20"/>
                <w:szCs w:val="20"/>
              </w:rPr>
              <w:t>«</w:t>
            </w:r>
            <w:proofErr w:type="spellStart"/>
            <w:r w:rsidRPr="00BA2ED0">
              <w:rPr>
                <w:rFonts w:ascii="Times New Roman" w:hAnsi="Times New Roman" w:cs="Times New Roman"/>
                <w:i/>
                <w:iCs/>
                <w:sz w:val="20"/>
                <w:szCs w:val="20"/>
              </w:rPr>
              <w:t>ча</w:t>
            </w:r>
            <w:proofErr w:type="spellEnd"/>
            <w:r w:rsidRPr="00BA2ED0">
              <w:rPr>
                <w:rFonts w:ascii="Times New Roman" w:hAnsi="Times New Roman" w:cs="Times New Roman"/>
                <w:i/>
                <w:iCs/>
                <w:sz w:val="20"/>
                <w:szCs w:val="20"/>
              </w:rPr>
              <w:t>»</w:t>
            </w:r>
            <w:r w:rsidRPr="00BA2ED0">
              <w:rPr>
                <w:rFonts w:ascii="Times New Roman" w:hAnsi="Times New Roman" w:cs="Times New Roman"/>
                <w:sz w:val="20"/>
                <w:szCs w:val="20"/>
              </w:rPr>
              <w:t>,</w:t>
            </w:r>
            <w:r w:rsidRPr="00BA2ED0">
              <w:rPr>
                <w:rFonts w:ascii="Times New Roman" w:hAnsi="Times New Roman" w:cs="Times New Roman"/>
                <w:i/>
                <w:iCs/>
                <w:sz w:val="20"/>
                <w:szCs w:val="20"/>
              </w:rPr>
              <w:t xml:space="preserve"> «чу»</w:t>
            </w:r>
            <w:r w:rsidRPr="00BA2ED0">
              <w:rPr>
                <w:rFonts w:ascii="Times New Roman" w:hAnsi="Times New Roman" w:cs="Times New Roman"/>
                <w:sz w:val="20"/>
                <w:szCs w:val="20"/>
              </w:rPr>
              <w:t>,</w:t>
            </w:r>
            <w:r w:rsidRPr="00BA2ED0">
              <w:rPr>
                <w:rFonts w:ascii="Times New Roman" w:hAnsi="Times New Roman" w:cs="Times New Roman"/>
                <w:i/>
                <w:iCs/>
                <w:sz w:val="20"/>
                <w:szCs w:val="20"/>
              </w:rPr>
              <w:t xml:space="preserve"> «</w:t>
            </w:r>
            <w:proofErr w:type="spellStart"/>
            <w:r w:rsidRPr="00BA2ED0">
              <w:rPr>
                <w:rFonts w:ascii="Times New Roman" w:hAnsi="Times New Roman" w:cs="Times New Roman"/>
                <w:i/>
                <w:iCs/>
                <w:sz w:val="20"/>
                <w:szCs w:val="20"/>
              </w:rPr>
              <w:t>ща</w:t>
            </w:r>
            <w:proofErr w:type="spellEnd"/>
            <w:r w:rsidRPr="00BA2ED0">
              <w:rPr>
                <w:rFonts w:ascii="Times New Roman" w:hAnsi="Times New Roman" w:cs="Times New Roman"/>
                <w:i/>
                <w:iCs/>
                <w:sz w:val="20"/>
                <w:szCs w:val="20"/>
              </w:rPr>
              <w:t>»</w:t>
            </w:r>
            <w:r w:rsidRPr="00BA2ED0">
              <w:rPr>
                <w:rFonts w:ascii="Times New Roman" w:hAnsi="Times New Roman" w:cs="Times New Roman"/>
                <w:sz w:val="20"/>
                <w:szCs w:val="20"/>
              </w:rPr>
              <w:t>,</w:t>
            </w:r>
            <w:r w:rsidRPr="00BA2ED0">
              <w:rPr>
                <w:rFonts w:ascii="Times New Roman" w:hAnsi="Times New Roman" w:cs="Times New Roman"/>
                <w:i/>
                <w:iCs/>
                <w:sz w:val="20"/>
                <w:szCs w:val="20"/>
              </w:rPr>
              <w:t xml:space="preserve"> «</w:t>
            </w:r>
            <w:proofErr w:type="spellStart"/>
            <w:r w:rsidRPr="00BA2ED0">
              <w:rPr>
                <w:rFonts w:ascii="Times New Roman" w:hAnsi="Times New Roman" w:cs="Times New Roman"/>
                <w:i/>
                <w:iCs/>
                <w:sz w:val="20"/>
                <w:szCs w:val="20"/>
              </w:rPr>
              <w:t>щу</w:t>
            </w:r>
            <w:proofErr w:type="spellEnd"/>
            <w:r w:rsidRPr="00BA2ED0">
              <w:rPr>
                <w:rFonts w:ascii="Times New Roman" w:hAnsi="Times New Roman" w:cs="Times New Roman"/>
                <w:i/>
                <w:iCs/>
                <w:sz w:val="20"/>
                <w:szCs w:val="20"/>
              </w:rPr>
              <w:t>»</w:t>
            </w:r>
            <w:r w:rsidRPr="00BA2ED0">
              <w:rPr>
                <w:rFonts w:ascii="Times New Roman" w:hAnsi="Times New Roman" w:cs="Times New Roman"/>
                <w:sz w:val="20"/>
                <w:szCs w:val="20"/>
              </w:rPr>
              <w:t>.</w:t>
            </w:r>
          </w:p>
          <w:p w:rsidR="00F43D77" w:rsidRPr="00BA2ED0" w:rsidRDefault="00F43D77" w:rsidP="000E0A52">
            <w:pPr>
              <w:shd w:val="clear" w:color="auto" w:fill="FFFFFF"/>
              <w:autoSpaceDE w:val="0"/>
              <w:autoSpaceDN w:val="0"/>
              <w:adjustRightInd w:val="0"/>
              <w:spacing w:line="240" w:lineRule="auto"/>
              <w:ind w:left="33"/>
              <w:jc w:val="both"/>
              <w:rPr>
                <w:rFonts w:ascii="Times New Roman" w:hAnsi="Times New Roman" w:cs="Times New Roman"/>
                <w:sz w:val="20"/>
                <w:szCs w:val="20"/>
              </w:rPr>
            </w:pPr>
            <w:r w:rsidRPr="00BA2ED0">
              <w:rPr>
                <w:rFonts w:ascii="Times New Roman" w:hAnsi="Times New Roman" w:cs="Times New Roman"/>
                <w:sz w:val="20"/>
                <w:szCs w:val="20"/>
              </w:rPr>
              <w:t>Проведение в занимательной форме (загадки, кроссворды, ребусы) постоянно усложняющихся упражнений, направленных на определение буквенного состава слов.</w:t>
            </w:r>
          </w:p>
          <w:p w:rsidR="00F43D77" w:rsidRPr="00BA2ED0" w:rsidRDefault="00F43D77" w:rsidP="000E0A52">
            <w:pPr>
              <w:shd w:val="clear" w:color="auto" w:fill="FFFFFF"/>
              <w:autoSpaceDE w:val="0"/>
              <w:autoSpaceDN w:val="0"/>
              <w:adjustRightInd w:val="0"/>
              <w:spacing w:line="240" w:lineRule="auto"/>
              <w:ind w:left="33"/>
              <w:jc w:val="both"/>
              <w:rPr>
                <w:rFonts w:ascii="Times New Roman" w:hAnsi="Times New Roman" w:cs="Times New Roman"/>
                <w:b/>
                <w:bCs/>
                <w:sz w:val="20"/>
                <w:szCs w:val="20"/>
              </w:rPr>
            </w:pPr>
            <w:r w:rsidRPr="00BA2ED0">
              <w:rPr>
                <w:rFonts w:ascii="Times New Roman" w:hAnsi="Times New Roman" w:cs="Times New Roman"/>
                <w:b/>
                <w:bCs/>
                <w:sz w:val="20"/>
                <w:szCs w:val="20"/>
              </w:rPr>
              <w:t>3. Предложение.</w:t>
            </w:r>
          </w:p>
          <w:p w:rsidR="00F43D77" w:rsidRPr="00BA2ED0" w:rsidRDefault="00F43D77" w:rsidP="000E0A52">
            <w:pPr>
              <w:shd w:val="clear" w:color="auto" w:fill="FFFFFF"/>
              <w:autoSpaceDE w:val="0"/>
              <w:autoSpaceDN w:val="0"/>
              <w:adjustRightInd w:val="0"/>
              <w:spacing w:line="240" w:lineRule="auto"/>
              <w:ind w:left="33"/>
              <w:jc w:val="both"/>
              <w:rPr>
                <w:rFonts w:ascii="Times New Roman" w:hAnsi="Times New Roman" w:cs="Times New Roman"/>
                <w:sz w:val="20"/>
                <w:szCs w:val="20"/>
              </w:rPr>
            </w:pPr>
            <w:r w:rsidRPr="00BA2ED0">
              <w:rPr>
                <w:rFonts w:ascii="Times New Roman" w:hAnsi="Times New Roman" w:cs="Times New Roman"/>
                <w:sz w:val="20"/>
                <w:szCs w:val="20"/>
              </w:rPr>
              <w:t xml:space="preserve">Выкладывание из букв разрезной азбуки небольших (3–5 слов) предложений с предварительным орфографическим и звуковым анализом и самостоятельно. Выделение в предложении отдельных слов, написание которых требует применения правил (У </w:t>
            </w:r>
            <w:r w:rsidRPr="00BA2ED0">
              <w:rPr>
                <w:rFonts w:ascii="Times New Roman" w:hAnsi="Times New Roman" w:cs="Times New Roman"/>
                <w:i/>
                <w:iCs/>
                <w:sz w:val="20"/>
                <w:szCs w:val="20"/>
              </w:rPr>
              <w:t>Маши болит зуб</w:t>
            </w:r>
            <w:r w:rsidRPr="00BA2ED0">
              <w:rPr>
                <w:rFonts w:ascii="Times New Roman" w:hAnsi="Times New Roman" w:cs="Times New Roman"/>
                <w:sz w:val="20"/>
                <w:szCs w:val="20"/>
              </w:rPr>
              <w:t>).</w:t>
            </w:r>
          </w:p>
          <w:p w:rsidR="00F43D77" w:rsidRPr="00BA2ED0" w:rsidRDefault="00F43D77" w:rsidP="000E0A52">
            <w:pPr>
              <w:shd w:val="clear" w:color="auto" w:fill="FFFFFF"/>
              <w:autoSpaceDE w:val="0"/>
              <w:autoSpaceDN w:val="0"/>
              <w:adjustRightInd w:val="0"/>
              <w:spacing w:line="240" w:lineRule="auto"/>
              <w:ind w:left="33"/>
              <w:jc w:val="both"/>
              <w:rPr>
                <w:rFonts w:ascii="Times New Roman" w:hAnsi="Times New Roman" w:cs="Times New Roman"/>
                <w:b/>
                <w:bCs/>
                <w:sz w:val="20"/>
                <w:szCs w:val="20"/>
              </w:rPr>
            </w:pPr>
            <w:r w:rsidRPr="00BA2ED0">
              <w:rPr>
                <w:rFonts w:ascii="Times New Roman" w:hAnsi="Times New Roman" w:cs="Times New Roman"/>
                <w:b/>
                <w:bCs/>
                <w:sz w:val="20"/>
                <w:szCs w:val="20"/>
              </w:rPr>
              <w:t>4. Чтение</w:t>
            </w:r>
          </w:p>
          <w:p w:rsidR="00F43D77" w:rsidRPr="00BA2ED0" w:rsidRDefault="00F43D77" w:rsidP="000E0A52">
            <w:pPr>
              <w:shd w:val="clear" w:color="auto" w:fill="FFFFFF"/>
              <w:autoSpaceDE w:val="0"/>
              <w:autoSpaceDN w:val="0"/>
              <w:adjustRightInd w:val="0"/>
              <w:spacing w:line="240" w:lineRule="auto"/>
              <w:ind w:left="33"/>
              <w:jc w:val="both"/>
              <w:rPr>
                <w:rFonts w:ascii="Times New Roman" w:hAnsi="Times New Roman" w:cs="Times New Roman"/>
                <w:sz w:val="20"/>
                <w:szCs w:val="20"/>
              </w:rPr>
            </w:pPr>
            <w:r w:rsidRPr="00BA2ED0">
              <w:rPr>
                <w:rFonts w:ascii="Times New Roman" w:hAnsi="Times New Roman" w:cs="Times New Roman"/>
                <w:sz w:val="20"/>
                <w:szCs w:val="20"/>
              </w:rPr>
              <w:t>Дальнейшее развитие навыков чтения. Правильное слоговое чтение небольших рассказов с переходом на чтение целыми словами.</w:t>
            </w:r>
          </w:p>
          <w:p w:rsidR="00F43D77" w:rsidRPr="00BA2ED0" w:rsidRDefault="00F43D77" w:rsidP="000E0A52">
            <w:pPr>
              <w:spacing w:line="240" w:lineRule="auto"/>
              <w:ind w:left="33"/>
              <w:jc w:val="both"/>
              <w:rPr>
                <w:rFonts w:ascii="Times New Roman" w:hAnsi="Times New Roman" w:cs="Times New Roman"/>
                <w:sz w:val="20"/>
                <w:szCs w:val="20"/>
              </w:rPr>
            </w:pPr>
            <w:r w:rsidRPr="00BA2ED0">
              <w:rPr>
                <w:rFonts w:ascii="Times New Roman" w:hAnsi="Times New Roman" w:cs="Times New Roman"/>
                <w:sz w:val="20"/>
                <w:szCs w:val="20"/>
              </w:rPr>
              <w:t>Закрепление умения давать точные ответы по прочитанному, ставить вопросы к несложному тексту, пересказывать прочитанные тексты.</w:t>
            </w:r>
          </w:p>
          <w:p w:rsidR="00F43D77" w:rsidRPr="00BA2ED0" w:rsidRDefault="00F43D77" w:rsidP="000E0A52">
            <w:pPr>
              <w:spacing w:line="240" w:lineRule="auto"/>
              <w:ind w:left="33"/>
              <w:jc w:val="both"/>
              <w:rPr>
                <w:rFonts w:ascii="Times New Roman" w:hAnsi="Times New Roman" w:cs="Times New Roman"/>
                <w:sz w:val="20"/>
                <w:szCs w:val="20"/>
              </w:rPr>
            </w:pPr>
            <w:r w:rsidRPr="00BA2ED0">
              <w:rPr>
                <w:rFonts w:ascii="Times New Roman" w:hAnsi="Times New Roman" w:cs="Times New Roman"/>
                <w:sz w:val="20"/>
                <w:szCs w:val="20"/>
              </w:rPr>
              <w:lastRenderedPageBreak/>
              <w:t>Заучивание наизусть стихотворений, скороговорок, загадок. В летний период проводится работа по дальнейшему развитию навыка определения буквенного состава слов, различные упражнения в занимательной форме, выкладывание из букв разрезной азбуки и письмо слов и предложений с использованием всех полученных ранее знаний и навыков, закрепление навыков описывания, дальнейшее развитие навыков чтения, формирование навыка сознательного слитного чтения.</w:t>
            </w:r>
          </w:p>
        </w:tc>
      </w:tr>
    </w:tbl>
    <w:p w:rsidR="00F43D77" w:rsidRPr="00BA2ED0" w:rsidRDefault="00F43D77" w:rsidP="000E0A52">
      <w:pPr>
        <w:jc w:val="both"/>
        <w:rPr>
          <w:rFonts w:ascii="Times New Roman" w:hAnsi="Times New Roman" w:cs="Times New Roman"/>
          <w:sz w:val="20"/>
          <w:szCs w:val="20"/>
        </w:rPr>
      </w:pPr>
    </w:p>
    <w:p w:rsidR="00F43D77" w:rsidRPr="00BA2ED0" w:rsidRDefault="00F43D77" w:rsidP="000E0A52">
      <w:pPr>
        <w:shd w:val="clear" w:color="auto" w:fill="FFFFFF"/>
        <w:autoSpaceDE w:val="0"/>
        <w:autoSpaceDN w:val="0"/>
        <w:adjustRightInd w:val="0"/>
        <w:spacing w:line="240" w:lineRule="auto"/>
        <w:ind w:left="0" w:firstLine="567"/>
        <w:jc w:val="both"/>
        <w:rPr>
          <w:rFonts w:ascii="Times New Roman" w:hAnsi="Times New Roman" w:cs="Times New Roman"/>
          <w:sz w:val="20"/>
          <w:szCs w:val="20"/>
        </w:rPr>
      </w:pPr>
      <w:r w:rsidRPr="00BA2ED0">
        <w:rPr>
          <w:rFonts w:ascii="Times New Roman" w:hAnsi="Times New Roman" w:cs="Times New Roman"/>
          <w:b/>
          <w:bCs/>
          <w:sz w:val="20"/>
          <w:szCs w:val="20"/>
        </w:rPr>
        <w:t>В итоге проведенной логопедической работы дети должны научиться:</w:t>
      </w:r>
    </w:p>
    <w:p w:rsidR="00F43D77" w:rsidRPr="00BA2ED0" w:rsidRDefault="00F43D77" w:rsidP="000E0A52">
      <w:pPr>
        <w:shd w:val="clear" w:color="auto" w:fill="FFFFFF"/>
        <w:autoSpaceDE w:val="0"/>
        <w:autoSpaceDN w:val="0"/>
        <w:adjustRightInd w:val="0"/>
        <w:spacing w:line="240" w:lineRule="auto"/>
        <w:ind w:left="0" w:firstLine="567"/>
        <w:jc w:val="both"/>
        <w:rPr>
          <w:rFonts w:ascii="Times New Roman" w:hAnsi="Times New Roman" w:cs="Times New Roman"/>
          <w:sz w:val="20"/>
          <w:szCs w:val="20"/>
        </w:rPr>
      </w:pPr>
      <w:r w:rsidRPr="00BA2ED0">
        <w:rPr>
          <w:rFonts w:ascii="Times New Roman" w:hAnsi="Times New Roman" w:cs="Times New Roman"/>
          <w:sz w:val="20"/>
          <w:szCs w:val="20"/>
        </w:rPr>
        <w:t>- правильно артикулировать все звуки речи в различных позициях;</w:t>
      </w:r>
    </w:p>
    <w:p w:rsidR="00F43D77" w:rsidRPr="00BA2ED0" w:rsidRDefault="00F43D77" w:rsidP="000E0A52">
      <w:pPr>
        <w:shd w:val="clear" w:color="auto" w:fill="FFFFFF"/>
        <w:autoSpaceDE w:val="0"/>
        <w:autoSpaceDN w:val="0"/>
        <w:adjustRightInd w:val="0"/>
        <w:spacing w:line="240" w:lineRule="auto"/>
        <w:ind w:left="0" w:firstLine="567"/>
        <w:jc w:val="both"/>
        <w:rPr>
          <w:rFonts w:ascii="Times New Roman" w:hAnsi="Times New Roman" w:cs="Times New Roman"/>
          <w:sz w:val="20"/>
          <w:szCs w:val="20"/>
        </w:rPr>
      </w:pPr>
      <w:r w:rsidRPr="00BA2ED0">
        <w:rPr>
          <w:rFonts w:ascii="Times New Roman" w:hAnsi="Times New Roman" w:cs="Times New Roman"/>
          <w:sz w:val="20"/>
          <w:szCs w:val="20"/>
        </w:rPr>
        <w:t>- четко дифференцировать все изученные звуки;</w:t>
      </w:r>
    </w:p>
    <w:p w:rsidR="00F43D77" w:rsidRPr="00BA2ED0" w:rsidRDefault="00F43D77" w:rsidP="000E0A52">
      <w:pPr>
        <w:shd w:val="clear" w:color="auto" w:fill="FFFFFF"/>
        <w:autoSpaceDE w:val="0"/>
        <w:autoSpaceDN w:val="0"/>
        <w:adjustRightInd w:val="0"/>
        <w:spacing w:line="240" w:lineRule="auto"/>
        <w:ind w:left="0" w:firstLine="567"/>
        <w:jc w:val="both"/>
        <w:rPr>
          <w:rFonts w:ascii="Times New Roman" w:hAnsi="Times New Roman" w:cs="Times New Roman"/>
          <w:sz w:val="20"/>
          <w:szCs w:val="20"/>
        </w:rPr>
      </w:pPr>
      <w:r w:rsidRPr="00BA2ED0">
        <w:rPr>
          <w:rFonts w:ascii="Times New Roman" w:hAnsi="Times New Roman" w:cs="Times New Roman"/>
          <w:sz w:val="20"/>
          <w:szCs w:val="20"/>
        </w:rPr>
        <w:t>- различать понятия «звук», «твердый звук», «мягкий звук», «глухой звук», «звонкий звук», «слог», «предложение» на практическом уровне;</w:t>
      </w:r>
    </w:p>
    <w:p w:rsidR="00F43D77" w:rsidRPr="00BA2ED0" w:rsidRDefault="00F43D77" w:rsidP="000E0A52">
      <w:pPr>
        <w:shd w:val="clear" w:color="auto" w:fill="FFFFFF"/>
        <w:autoSpaceDE w:val="0"/>
        <w:autoSpaceDN w:val="0"/>
        <w:adjustRightInd w:val="0"/>
        <w:spacing w:line="240" w:lineRule="auto"/>
        <w:ind w:left="0" w:firstLine="567"/>
        <w:jc w:val="both"/>
        <w:rPr>
          <w:rFonts w:ascii="Times New Roman" w:hAnsi="Times New Roman" w:cs="Times New Roman"/>
          <w:sz w:val="20"/>
          <w:szCs w:val="20"/>
        </w:rPr>
      </w:pPr>
      <w:r w:rsidRPr="00BA2ED0">
        <w:rPr>
          <w:rFonts w:ascii="Times New Roman" w:hAnsi="Times New Roman" w:cs="Times New Roman"/>
          <w:sz w:val="20"/>
          <w:szCs w:val="20"/>
        </w:rPr>
        <w:t>- называть последовательность слов в предложении, слогов и звуков в словах;</w:t>
      </w:r>
    </w:p>
    <w:p w:rsidR="00F43D77" w:rsidRPr="00BA2ED0" w:rsidRDefault="00F43D77" w:rsidP="000E0A52">
      <w:pPr>
        <w:shd w:val="clear" w:color="auto" w:fill="FFFFFF"/>
        <w:autoSpaceDE w:val="0"/>
        <w:autoSpaceDN w:val="0"/>
        <w:adjustRightInd w:val="0"/>
        <w:spacing w:line="240" w:lineRule="auto"/>
        <w:ind w:left="0" w:firstLine="567"/>
        <w:jc w:val="both"/>
        <w:rPr>
          <w:rFonts w:ascii="Times New Roman" w:hAnsi="Times New Roman" w:cs="Times New Roman"/>
          <w:sz w:val="20"/>
          <w:szCs w:val="20"/>
        </w:rPr>
      </w:pPr>
      <w:r w:rsidRPr="00BA2ED0">
        <w:rPr>
          <w:rFonts w:ascii="Times New Roman" w:hAnsi="Times New Roman" w:cs="Times New Roman"/>
          <w:sz w:val="20"/>
          <w:szCs w:val="20"/>
        </w:rPr>
        <w:t>- производить элементарный звуковой анализ и синтез;</w:t>
      </w:r>
    </w:p>
    <w:p w:rsidR="00F43D77" w:rsidRPr="00BA2ED0" w:rsidRDefault="00F43D77" w:rsidP="000E0A52">
      <w:pPr>
        <w:shd w:val="clear" w:color="auto" w:fill="FFFFFF"/>
        <w:autoSpaceDE w:val="0"/>
        <w:autoSpaceDN w:val="0"/>
        <w:adjustRightInd w:val="0"/>
        <w:spacing w:line="240" w:lineRule="auto"/>
        <w:ind w:left="0" w:firstLine="567"/>
        <w:jc w:val="both"/>
        <w:rPr>
          <w:rFonts w:ascii="Times New Roman" w:hAnsi="Times New Roman" w:cs="Times New Roman"/>
          <w:sz w:val="20"/>
          <w:szCs w:val="20"/>
        </w:rPr>
      </w:pPr>
      <w:r w:rsidRPr="00BA2ED0">
        <w:rPr>
          <w:rFonts w:ascii="Times New Roman" w:hAnsi="Times New Roman" w:cs="Times New Roman"/>
          <w:sz w:val="20"/>
          <w:szCs w:val="20"/>
        </w:rPr>
        <w:t>- читать и правильно понимать прочитанное в пределах изученной программы;</w:t>
      </w:r>
    </w:p>
    <w:p w:rsidR="00F43D77" w:rsidRPr="00BA2ED0" w:rsidRDefault="00F43D77" w:rsidP="000E0A52">
      <w:pPr>
        <w:spacing w:line="240" w:lineRule="auto"/>
        <w:ind w:left="0" w:firstLine="567"/>
        <w:jc w:val="both"/>
        <w:rPr>
          <w:rFonts w:ascii="Times New Roman" w:hAnsi="Times New Roman" w:cs="Times New Roman"/>
          <w:sz w:val="20"/>
          <w:szCs w:val="20"/>
        </w:rPr>
      </w:pPr>
      <w:r w:rsidRPr="00BA2ED0">
        <w:rPr>
          <w:rFonts w:ascii="Times New Roman" w:hAnsi="Times New Roman" w:cs="Times New Roman"/>
          <w:sz w:val="20"/>
          <w:szCs w:val="20"/>
        </w:rPr>
        <w:t>- выкладывать из букв разрезной азбуки и печатать слова различного слогового состава, предложения с применением всех усвоенных правил правописания.</w:t>
      </w:r>
    </w:p>
    <w:p w:rsidR="00F43D77" w:rsidRPr="00BA2ED0" w:rsidRDefault="00F43D77" w:rsidP="000E0A52">
      <w:pPr>
        <w:pStyle w:val="Default"/>
        <w:ind w:firstLine="567"/>
        <w:jc w:val="both"/>
        <w:rPr>
          <w:rFonts w:ascii="Times New Roman" w:hAnsi="Times New Roman" w:cs="Times New Roman"/>
          <w:b/>
          <w:bCs/>
          <w:color w:val="auto"/>
          <w:sz w:val="20"/>
          <w:szCs w:val="20"/>
        </w:rPr>
      </w:pPr>
    </w:p>
    <w:p w:rsidR="00F43D77" w:rsidRPr="00BA2ED0" w:rsidRDefault="00F43D77" w:rsidP="000E0A52">
      <w:pPr>
        <w:pStyle w:val="Default"/>
        <w:ind w:firstLine="567"/>
        <w:jc w:val="both"/>
        <w:rPr>
          <w:rFonts w:ascii="Times New Roman" w:hAnsi="Times New Roman" w:cs="Times New Roman"/>
          <w:b/>
          <w:bCs/>
          <w:color w:val="auto"/>
          <w:sz w:val="20"/>
          <w:szCs w:val="20"/>
        </w:rPr>
      </w:pPr>
      <w:r w:rsidRPr="00BA2ED0">
        <w:rPr>
          <w:rFonts w:ascii="Times New Roman" w:hAnsi="Times New Roman" w:cs="Times New Roman"/>
          <w:b/>
          <w:bCs/>
          <w:color w:val="auto"/>
          <w:sz w:val="20"/>
          <w:szCs w:val="20"/>
        </w:rPr>
        <w:t>3. ОРГАНИЗАЦИОННЫЙ РАЗДЕЛ</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t>В группах  для детей с ТНР осуществляется реализация адаптированной основной образовательной программы дошкольного образования.</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t xml:space="preserve">При составлении АООП воспитанника с ТНР необходимо ориентироваться: </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t xml:space="preserve">– на формирование личности ребенка с ТНР с использованием адекватных возрасту и физическому и (или) психическому состоянию методов обучения и воспитания; </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t>– на создание оптимальных условий совместного обучения детей с ТНР и их нормально развивающихся сверстников с использованием адекватных вспомогательных средств и педагогических приемов, организацией совместных форм работы воспитателей, педагогов-психологов, учителей-логопедов.</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b/>
          <w:bCs/>
          <w:color w:val="auto"/>
          <w:sz w:val="20"/>
          <w:szCs w:val="20"/>
        </w:rPr>
        <w:t>3.1. Психолого-педагогические условия, обеспечивающие развитие ребенка</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t xml:space="preserve">   Программа предполагает создание следующих психолого-педагогических условий, обеспечивающих образование ребенка с ТНР в соответствии с его особыми образовательными потребностями. </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t xml:space="preserve">1. </w:t>
      </w:r>
      <w:r w:rsidRPr="00BA2ED0">
        <w:rPr>
          <w:rFonts w:ascii="Times New Roman" w:hAnsi="Times New Roman" w:cs="Times New Roman"/>
          <w:b/>
          <w:bCs/>
          <w:i/>
          <w:iCs/>
          <w:color w:val="auto"/>
          <w:sz w:val="20"/>
          <w:szCs w:val="20"/>
        </w:rPr>
        <w:t>Личностное взаимодействие взрослых с детьми</w:t>
      </w:r>
      <w:r w:rsidRPr="00BA2ED0">
        <w:rPr>
          <w:rFonts w:ascii="Times New Roman" w:hAnsi="Times New Roman" w:cs="Times New Roman"/>
          <w:color w:val="auto"/>
          <w:sz w:val="20"/>
          <w:szCs w:val="20"/>
        </w:rPr>
        <w:t xml:space="preserve">, предполагающее создание таких ситуаций, в которых каждому ребенку с ТНР предоставляется возможность выбора деятельности, партнера, средств и жизненных навыков; учитываются обусловленные структурой нарушенного речевого развития особенности деятельности, средств ее реализации, ограниченный объем личного опыта. </w:t>
      </w:r>
    </w:p>
    <w:p w:rsidR="00F43D77" w:rsidRPr="00BA2ED0" w:rsidRDefault="00F43D77" w:rsidP="000E0A52">
      <w:pPr>
        <w:spacing w:line="240" w:lineRule="auto"/>
        <w:ind w:left="0" w:firstLine="567"/>
        <w:jc w:val="both"/>
        <w:rPr>
          <w:rFonts w:ascii="Times New Roman" w:hAnsi="Times New Roman" w:cs="Times New Roman"/>
          <w:sz w:val="20"/>
          <w:szCs w:val="20"/>
        </w:rPr>
      </w:pPr>
      <w:r w:rsidRPr="00BA2ED0">
        <w:rPr>
          <w:rFonts w:ascii="Times New Roman" w:hAnsi="Times New Roman" w:cs="Times New Roman"/>
          <w:sz w:val="20"/>
          <w:szCs w:val="20"/>
        </w:rPr>
        <w:t xml:space="preserve">2. </w:t>
      </w:r>
      <w:r w:rsidRPr="00BA2ED0">
        <w:rPr>
          <w:rFonts w:ascii="Times New Roman" w:hAnsi="Times New Roman" w:cs="Times New Roman"/>
          <w:b/>
          <w:bCs/>
          <w:i/>
          <w:iCs/>
          <w:sz w:val="20"/>
          <w:szCs w:val="20"/>
        </w:rPr>
        <w:t>Ориентированность педагогической оценки на относительные показатели детской успешности</w:t>
      </w:r>
      <w:r w:rsidRPr="00BA2ED0">
        <w:rPr>
          <w:rFonts w:ascii="Times New Roman" w:hAnsi="Times New Roman" w:cs="Times New Roman"/>
          <w:sz w:val="20"/>
          <w:szCs w:val="20"/>
        </w:rPr>
        <w:t>, то есть сравнение нынешних и предыдущих достижений ребенка с ТНР, стимулирование самооценки.</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t xml:space="preserve">3. </w:t>
      </w:r>
      <w:r w:rsidRPr="00BA2ED0">
        <w:rPr>
          <w:rFonts w:ascii="Times New Roman" w:hAnsi="Times New Roman" w:cs="Times New Roman"/>
          <w:b/>
          <w:bCs/>
          <w:i/>
          <w:iCs/>
          <w:color w:val="auto"/>
          <w:sz w:val="20"/>
          <w:szCs w:val="20"/>
        </w:rPr>
        <w:t>Формирование игры как важнейшего фактора развития ребенка с ТНР</w:t>
      </w:r>
      <w:r w:rsidRPr="00BA2ED0">
        <w:rPr>
          <w:rFonts w:ascii="Times New Roman" w:hAnsi="Times New Roman" w:cs="Times New Roman"/>
          <w:color w:val="auto"/>
          <w:sz w:val="20"/>
          <w:szCs w:val="20"/>
        </w:rPr>
        <w:t xml:space="preserve">, с учетом необходимости развития вербальных и невербальных компонентов развития ребенка с ТНР в разных видах игры. </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t xml:space="preserve">4. </w:t>
      </w:r>
      <w:r w:rsidRPr="00BA2ED0">
        <w:rPr>
          <w:rFonts w:ascii="Times New Roman" w:hAnsi="Times New Roman" w:cs="Times New Roman"/>
          <w:b/>
          <w:bCs/>
          <w:i/>
          <w:iCs/>
          <w:color w:val="auto"/>
          <w:sz w:val="20"/>
          <w:szCs w:val="20"/>
        </w:rPr>
        <w:t>Создание развивающей образовательной среды</w:t>
      </w:r>
      <w:r w:rsidRPr="00BA2ED0">
        <w:rPr>
          <w:rFonts w:ascii="Times New Roman" w:hAnsi="Times New Roman" w:cs="Times New Roman"/>
          <w:color w:val="auto"/>
          <w:sz w:val="20"/>
          <w:szCs w:val="20"/>
        </w:rPr>
        <w:t xml:space="preserve">, способствующей физическому, социально-коммуникативному, познавательному, речевому, художественно-эстетическому развитию ребенка с ТНР и сохранению его индивидуальности. </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lastRenderedPageBreak/>
        <w:t xml:space="preserve">5. </w:t>
      </w:r>
      <w:r w:rsidRPr="00BA2ED0">
        <w:rPr>
          <w:rFonts w:ascii="Times New Roman" w:hAnsi="Times New Roman" w:cs="Times New Roman"/>
          <w:b/>
          <w:bCs/>
          <w:i/>
          <w:iCs/>
          <w:color w:val="auto"/>
          <w:sz w:val="20"/>
          <w:szCs w:val="20"/>
        </w:rPr>
        <w:t>Сбалансированность репродуктивной (воспроизводящей готовый образец) и продуктивной (производящей субъективно новый продукт) деятельности</w:t>
      </w:r>
      <w:r w:rsidRPr="00BA2ED0">
        <w:rPr>
          <w:rFonts w:ascii="Times New Roman" w:hAnsi="Times New Roman" w:cs="Times New Roman"/>
          <w:color w:val="auto"/>
          <w:sz w:val="20"/>
          <w:szCs w:val="20"/>
        </w:rPr>
        <w:t xml:space="preserve">, то есть деятельности по освоению культурных форм и образцов и детской исследовательской, творческой деятельности; совместных и самостоятельных, подвижных и статичных форм активности с учетом особенностей развития и образовательных потребностей ребенка с ТНР. </w:t>
      </w:r>
    </w:p>
    <w:p w:rsidR="00F43D77" w:rsidRPr="00BA2ED0" w:rsidRDefault="00F43D77" w:rsidP="000E0A52">
      <w:pPr>
        <w:spacing w:line="240" w:lineRule="auto"/>
        <w:ind w:left="0" w:firstLine="567"/>
        <w:jc w:val="both"/>
        <w:rPr>
          <w:rFonts w:ascii="Times New Roman" w:hAnsi="Times New Roman" w:cs="Times New Roman"/>
          <w:sz w:val="20"/>
          <w:szCs w:val="20"/>
        </w:rPr>
      </w:pPr>
      <w:r w:rsidRPr="00BA2ED0">
        <w:rPr>
          <w:rFonts w:ascii="Times New Roman" w:hAnsi="Times New Roman" w:cs="Times New Roman"/>
          <w:sz w:val="20"/>
          <w:szCs w:val="20"/>
        </w:rPr>
        <w:t xml:space="preserve">6. </w:t>
      </w:r>
      <w:r w:rsidRPr="00BA2ED0">
        <w:rPr>
          <w:rFonts w:ascii="Times New Roman" w:hAnsi="Times New Roman" w:cs="Times New Roman"/>
          <w:b/>
          <w:bCs/>
          <w:i/>
          <w:iCs/>
          <w:sz w:val="20"/>
          <w:szCs w:val="20"/>
        </w:rPr>
        <w:t>Участие семьи как необходимое условие для полноценного развития ребенка дошкольного возраста с тяжелыми нарушениями речи</w:t>
      </w:r>
      <w:r w:rsidRPr="00BA2ED0">
        <w:rPr>
          <w:rFonts w:ascii="Times New Roman" w:hAnsi="Times New Roman" w:cs="Times New Roman"/>
          <w:sz w:val="20"/>
          <w:szCs w:val="20"/>
        </w:rPr>
        <w:t>.</w:t>
      </w:r>
    </w:p>
    <w:p w:rsidR="00F43D77" w:rsidRPr="00BA2ED0" w:rsidRDefault="00F43D77" w:rsidP="000E0A52">
      <w:pPr>
        <w:spacing w:line="240" w:lineRule="auto"/>
        <w:ind w:left="0" w:firstLine="567"/>
        <w:jc w:val="both"/>
        <w:rPr>
          <w:rFonts w:ascii="Times New Roman" w:hAnsi="Times New Roman" w:cs="Times New Roman"/>
          <w:sz w:val="20"/>
          <w:szCs w:val="20"/>
        </w:rPr>
      </w:pP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b/>
          <w:bCs/>
          <w:color w:val="auto"/>
          <w:sz w:val="20"/>
          <w:szCs w:val="20"/>
        </w:rPr>
        <w:t xml:space="preserve">3.2. Организация развивающей предметно-пространственной среды </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t xml:space="preserve">   Предметно-пространственная развивающая образовательная среда Организации (далее – ППРОС, РППС) должна соответствовать требованиям Стандарта и санитарно-эпидемиологическим требованиям. </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t>Предметно-пространственная развивающая образовательная среда в Организации</w:t>
      </w:r>
      <w:r w:rsidRPr="00BA2ED0">
        <w:rPr>
          <w:rFonts w:ascii="Times New Roman" w:hAnsi="Times New Roman" w:cs="Times New Roman"/>
          <w:i/>
          <w:iCs/>
          <w:color w:val="auto"/>
          <w:sz w:val="20"/>
          <w:szCs w:val="20"/>
        </w:rPr>
        <w:t xml:space="preserve"> обеспечивает реализацию адаптированной основной образовательной программы для детей с ТНР</w:t>
      </w:r>
      <w:r w:rsidRPr="00BA2ED0">
        <w:rPr>
          <w:rFonts w:ascii="Times New Roman" w:hAnsi="Times New Roman" w:cs="Times New Roman"/>
          <w:color w:val="auto"/>
          <w:sz w:val="20"/>
          <w:szCs w:val="20"/>
        </w:rPr>
        <w:t xml:space="preserve">. Организация имеет право самостоятельно проектировать предметно-пространственную развивающую образовательную среду с учетом психофизических особенностей детей с ТНР. При проектировании ППРОС Организации должна учесть особенности своей образовательной деятельности, социокультурные, экономические и другие условия, требования используемых вариативных образовательных программ, возможности и потребности участников образовательной деятельности (детей с ТНР и их семей, педагогов и других сотрудников Организации). </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t xml:space="preserve">   В соответствии со Стандартом, ППРОС Организации должна обеспечивать и гарантировать: </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t xml:space="preserve">– охрану и укрепление физического и психического здоровья и эмоционального благополучия детей с ТНР, в том числе с учетом специфики информационной социализации и рисков Интернет-ресурсов, проявление уважения к их человеческому достоинству, чувствам и потребностям, формирование и поддержку положительной самооценки, уверенности в собственных возможностях и способностях, в том числе при взаимодействии детей друг с другом и в коллективной работе; </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t xml:space="preserve">– максимальную реализацию образовательного потенциала пространства Организации, группы и прилегающих территорий, приспособленных для реализации образовательной программы, а также материалов, оборудования и инвентаря для развития детей дошкольного возраста с ТНР в соответствии с потребностями каждого возрастного этапа, охраны и укрепления их здоровья, возможностями учета особенностей и коррекции недостатков их речевого развития; </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t xml:space="preserve">– построение вариативного развивающего образования, ориентированного на возможность свободного выбора детьми материалов, видов активности, участников совместной деятельности и общения как с детьми разного возраста, так и со взрослыми, а также свободу в выражении своих чувств и мыслей; </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t xml:space="preserve">– создание условий для ежедневной трудовой деятельности и мотивации непрерывного самосовершенствования и профессионального развития педагогических работников, а также содействие в определении собственных целей, личных и профессиональных потребностей и мотивов; </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t xml:space="preserve">– открытость дошкольного образования и вовлечение родителей (законных представителей) непосредственно в образовательную деятельность, осуществление их поддержки в деле образования и воспитания детей, охране и укреплении их здоровья, а также поддержки образовательных инициатив внутри семьи; </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t xml:space="preserve">– построение образовательной деятельности на основе взаимодействия взрослых с детьми, ориентированного на уважение достоинства и личности, интересы и возможности каждого ребенка и учитывающего социальную ситуацию его развития и соответствующие возрастные и индивидуальные особенности (недопустимость как искусственного ускорения, так и искусственного замедления развития детей). </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t xml:space="preserve">ППРОС обладает свойствами открытой системы и выполняет образовательную, воспитывающую, мотивирующую функции. Среда должна быть не только развивающей, но и развивающейся. </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t xml:space="preserve">   Предметно-пространственная развивающая образовательная среда Организации должна обеспечивать возможность реализации разных видов детской активности: игровой, коммуникативной, познавательно-исследовательской, двигательной, конструирования, восприятия произведений словесного, музыкального и изобразительного творчества, продуктивной деятельности и пр. в соответствии с потребностями каждого возрастного этапа детей, охраны и укрепления их здоровья, возможностями учета особенностей и коррекции недостатков речевого развития детей с ТНР.</w:t>
      </w:r>
    </w:p>
    <w:p w:rsidR="00F43D77" w:rsidRPr="00BA2ED0" w:rsidRDefault="00F43D77" w:rsidP="000E0A52">
      <w:pPr>
        <w:pStyle w:val="Default"/>
        <w:tabs>
          <w:tab w:val="left" w:pos="567"/>
        </w:tabs>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t xml:space="preserve">Предметно-пространственная развивающая образовательная среда Организации создается педагогами для развития индивидуальности каждого ребенка с учетом его возможностей, уровня активности и интересов, поддерживая формирование его индивидуальной траектории развития. </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t xml:space="preserve">Для выполнения этой задачи ППРОС должна быть: </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t xml:space="preserve">– </w:t>
      </w:r>
      <w:r w:rsidRPr="00BA2ED0">
        <w:rPr>
          <w:rFonts w:ascii="Times New Roman" w:hAnsi="Times New Roman" w:cs="Times New Roman"/>
          <w:i/>
          <w:iCs/>
          <w:color w:val="auto"/>
          <w:sz w:val="20"/>
          <w:szCs w:val="20"/>
        </w:rPr>
        <w:t xml:space="preserve">содержательно-насыщенной </w:t>
      </w:r>
      <w:r w:rsidRPr="00BA2ED0">
        <w:rPr>
          <w:rFonts w:ascii="Times New Roman" w:hAnsi="Times New Roman" w:cs="Times New Roman"/>
          <w:color w:val="auto"/>
          <w:sz w:val="20"/>
          <w:szCs w:val="20"/>
        </w:rPr>
        <w:t xml:space="preserve">и </w:t>
      </w:r>
      <w:r w:rsidRPr="00BA2ED0">
        <w:rPr>
          <w:rFonts w:ascii="Times New Roman" w:hAnsi="Times New Roman" w:cs="Times New Roman"/>
          <w:i/>
          <w:iCs/>
          <w:color w:val="auto"/>
          <w:sz w:val="20"/>
          <w:szCs w:val="20"/>
        </w:rPr>
        <w:t xml:space="preserve">динамичной </w:t>
      </w:r>
      <w:r w:rsidRPr="00BA2ED0">
        <w:rPr>
          <w:rFonts w:ascii="Times New Roman" w:hAnsi="Times New Roman" w:cs="Times New Roman"/>
          <w:color w:val="auto"/>
          <w:sz w:val="20"/>
          <w:szCs w:val="20"/>
        </w:rPr>
        <w:t xml:space="preserve">– включать средства обучения (в том числе технические и информационные), материалы (в том числе расходные), инвентарь, игровое, спортивное и оздоровительное оборудование, которые позволяют обеспечить игровую, познавательную, исследовательскую и творческую активность, экспериментирование с материалами, доступными детям; двигательную активность, в том числе развитие общей и тонкой моторики детей с ТНР, участие в </w:t>
      </w:r>
      <w:r w:rsidRPr="00BA2ED0">
        <w:rPr>
          <w:rFonts w:ascii="Times New Roman" w:hAnsi="Times New Roman" w:cs="Times New Roman"/>
          <w:color w:val="auto"/>
          <w:sz w:val="20"/>
          <w:szCs w:val="20"/>
        </w:rPr>
        <w:lastRenderedPageBreak/>
        <w:t xml:space="preserve">подвижных играх и соревнованиях; эмоциональное благополучие детей во взаимодействии с предметно-пространственным окружением; игрушки должны обладать динамичными свойствами — подвижность частей, возможность собрать, разобрать, возможность комбинирования деталей; возможность самовыражения детей; </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t xml:space="preserve">– </w:t>
      </w:r>
      <w:r w:rsidRPr="00BA2ED0">
        <w:rPr>
          <w:rFonts w:ascii="Times New Roman" w:hAnsi="Times New Roman" w:cs="Times New Roman"/>
          <w:i/>
          <w:iCs/>
          <w:color w:val="auto"/>
          <w:sz w:val="20"/>
          <w:szCs w:val="20"/>
        </w:rPr>
        <w:t xml:space="preserve">трансформируемой – </w:t>
      </w:r>
      <w:r w:rsidRPr="00BA2ED0">
        <w:rPr>
          <w:rFonts w:ascii="Times New Roman" w:hAnsi="Times New Roman" w:cs="Times New Roman"/>
          <w:color w:val="auto"/>
          <w:sz w:val="20"/>
          <w:szCs w:val="20"/>
        </w:rPr>
        <w:t xml:space="preserve">обеспечивать возможность изменений ППРОС в зависимости от образовательной ситуации, в том числе меняющихся интересов, мотивов и возможностей детей; </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t xml:space="preserve">– </w:t>
      </w:r>
      <w:r w:rsidRPr="00BA2ED0">
        <w:rPr>
          <w:rFonts w:ascii="Times New Roman" w:hAnsi="Times New Roman" w:cs="Times New Roman"/>
          <w:i/>
          <w:iCs/>
          <w:color w:val="auto"/>
          <w:sz w:val="20"/>
          <w:szCs w:val="20"/>
        </w:rPr>
        <w:t xml:space="preserve">полифункциональной </w:t>
      </w:r>
      <w:r w:rsidRPr="00BA2ED0">
        <w:rPr>
          <w:rFonts w:ascii="Times New Roman" w:hAnsi="Times New Roman" w:cs="Times New Roman"/>
          <w:color w:val="auto"/>
          <w:sz w:val="20"/>
          <w:szCs w:val="20"/>
        </w:rPr>
        <w:t xml:space="preserve">– обеспечивать возможность разнообразного использования составляющих ППРОС (например, детской мебели, матов, мягких модулей, ширм, в том числе природных материалов) в разных видах детской активности; </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t xml:space="preserve">– </w:t>
      </w:r>
      <w:r w:rsidRPr="00BA2ED0">
        <w:rPr>
          <w:rFonts w:ascii="Times New Roman" w:hAnsi="Times New Roman" w:cs="Times New Roman"/>
          <w:i/>
          <w:iCs/>
          <w:color w:val="auto"/>
          <w:sz w:val="20"/>
          <w:szCs w:val="20"/>
        </w:rPr>
        <w:t xml:space="preserve">доступной </w:t>
      </w:r>
      <w:r w:rsidRPr="00BA2ED0">
        <w:rPr>
          <w:rFonts w:ascii="Times New Roman" w:hAnsi="Times New Roman" w:cs="Times New Roman"/>
          <w:color w:val="auto"/>
          <w:sz w:val="20"/>
          <w:szCs w:val="20"/>
        </w:rPr>
        <w:t xml:space="preserve">– обеспечивать свободный доступ воспитанников (в том числе детей с ограниченными возможностями здоровья) к играм, игрушкам, материалам, пособиям, обеспечивающим все основные виды детской активности. Все игровые материалы должны подбираться с учетом особенностей ребенка с ТНР, с учетом уровня развития его познавательных психических процессов, стимулировать познавательную и речевую деятельность ребенка с ТНР, создавать необходимые условия для его самостоятельной, в том числе, речевой активности; </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t xml:space="preserve">– </w:t>
      </w:r>
      <w:r w:rsidRPr="00BA2ED0">
        <w:rPr>
          <w:rFonts w:ascii="Times New Roman" w:hAnsi="Times New Roman" w:cs="Times New Roman"/>
          <w:i/>
          <w:iCs/>
          <w:color w:val="auto"/>
          <w:sz w:val="20"/>
          <w:szCs w:val="20"/>
        </w:rPr>
        <w:t xml:space="preserve">безопасной </w:t>
      </w:r>
      <w:r w:rsidRPr="00BA2ED0">
        <w:rPr>
          <w:rFonts w:ascii="Times New Roman" w:hAnsi="Times New Roman" w:cs="Times New Roman"/>
          <w:color w:val="auto"/>
          <w:sz w:val="20"/>
          <w:szCs w:val="20"/>
        </w:rPr>
        <w:t xml:space="preserve">– все элементы ППРОС должны соответствовать требованиям по обеспечению надежности и безопасность их использования, такими как санитарно-эпидемиологические правила и нормативы и правила пожарной безопасности, а также правила безопасного пользования Интернетом. При проектировании ППРОС необходимо учитывать целостность образовательного процесса в Организации, в заданных Стандартом образовательных областях: социально-коммуникативной, познавательной, речевой, художественно-эстетической и физической; </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t xml:space="preserve">– </w:t>
      </w:r>
      <w:r w:rsidRPr="00BA2ED0">
        <w:rPr>
          <w:rFonts w:ascii="Times New Roman" w:hAnsi="Times New Roman" w:cs="Times New Roman"/>
          <w:i/>
          <w:iCs/>
          <w:color w:val="auto"/>
          <w:sz w:val="20"/>
          <w:szCs w:val="20"/>
        </w:rPr>
        <w:t xml:space="preserve">эстетичной – </w:t>
      </w:r>
      <w:r w:rsidRPr="00BA2ED0">
        <w:rPr>
          <w:rFonts w:ascii="Times New Roman" w:hAnsi="Times New Roman" w:cs="Times New Roman"/>
          <w:color w:val="auto"/>
          <w:sz w:val="20"/>
          <w:szCs w:val="20"/>
        </w:rPr>
        <w:t xml:space="preserve">всеэлементы ППРОС должны быть привлекательны, так, игрушки не должны содержать ошибок в конструкции, способствовать формированию основ эстетического вкуса ребенка; приобщать его к миру искусства; </w:t>
      </w:r>
    </w:p>
    <w:p w:rsidR="00F43D77" w:rsidRPr="00BA2ED0" w:rsidRDefault="00F43D77" w:rsidP="000E0A52">
      <w:pPr>
        <w:spacing w:line="240" w:lineRule="auto"/>
        <w:ind w:left="0" w:firstLine="567"/>
        <w:jc w:val="both"/>
        <w:rPr>
          <w:rFonts w:ascii="Times New Roman" w:hAnsi="Times New Roman" w:cs="Times New Roman"/>
          <w:sz w:val="20"/>
          <w:szCs w:val="20"/>
        </w:rPr>
      </w:pPr>
      <w:r w:rsidRPr="00BA2ED0">
        <w:rPr>
          <w:rFonts w:ascii="Times New Roman" w:hAnsi="Times New Roman" w:cs="Times New Roman"/>
          <w:sz w:val="20"/>
          <w:szCs w:val="20"/>
        </w:rPr>
        <w:t xml:space="preserve">Социально-коммуникативное развитие детей дошкольного возраста осуществляется главным образом в ведущей деятельности этого периода - игре. </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t xml:space="preserve">Предметно-пространственная развивающая образовательная среда должна </w:t>
      </w:r>
      <w:r w:rsidRPr="00BA2ED0">
        <w:rPr>
          <w:rFonts w:ascii="Times New Roman" w:hAnsi="Times New Roman" w:cs="Times New Roman"/>
          <w:i/>
          <w:iCs/>
          <w:color w:val="auto"/>
          <w:sz w:val="20"/>
          <w:szCs w:val="20"/>
        </w:rPr>
        <w:t xml:space="preserve">обеспечивать условия для развития игровой и познавательно-исследовательской деятельности </w:t>
      </w:r>
      <w:r w:rsidRPr="00BA2ED0">
        <w:rPr>
          <w:rFonts w:ascii="Times New Roman" w:hAnsi="Times New Roman" w:cs="Times New Roman"/>
          <w:color w:val="auto"/>
          <w:sz w:val="20"/>
          <w:szCs w:val="20"/>
        </w:rPr>
        <w:t xml:space="preserve">детей. </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t xml:space="preserve"> В групповых помещениях и на прилегающих территориях пространство должно быть организовано так, чтобы можно было играть в различные игры. </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t xml:space="preserve"> Для развития любознательности, познавательной активности, познавательных способностей взрослые создают насыщенную ППРОС, стимулирующую познавательный интерес детей, исследовательскую активность, элементарное экспериментирование с различными веществами, предметами, материалами.  Предметно-пространственная развивающая образовательная среда Организации должна </w:t>
      </w:r>
      <w:r w:rsidRPr="00BA2ED0">
        <w:rPr>
          <w:rFonts w:ascii="Times New Roman" w:hAnsi="Times New Roman" w:cs="Times New Roman"/>
          <w:i/>
          <w:iCs/>
          <w:color w:val="auto"/>
          <w:sz w:val="20"/>
          <w:szCs w:val="20"/>
        </w:rPr>
        <w:t xml:space="preserve">обеспечивать условия для познавательно-исследовательского развития детей </w:t>
      </w:r>
      <w:r w:rsidRPr="00BA2ED0">
        <w:rPr>
          <w:rFonts w:ascii="Times New Roman" w:hAnsi="Times New Roman" w:cs="Times New Roman"/>
          <w:color w:val="auto"/>
          <w:sz w:val="20"/>
          <w:szCs w:val="20"/>
        </w:rPr>
        <w:t xml:space="preserve">(выделены зоны, оснащенные оборудованием и информационными ресурсами, материалами для разных видов познавательной деятельности детей).  </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t xml:space="preserve">Помимо поддержки исследовательской активности, педагоги создают условия для организации с детьми с ТНР познавательных игр, поощряя интерес детей с нарушением речи к различным развивающим играм и занятиям, например, лото, шашкам, шахматам, конструированию и пр. </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t xml:space="preserve">Речевому развитию способствуют наличие в предметно-пространственной развивающей образовательной среде открытого доступа детей к различным литературным изданиям, предоставление места для рассматривания и чтения детьми соответствующих их возрасту книг, наличие других дополнительных материалов, например, плакатов и картин, рассказов в картинках, аудиозаписей литературных произведений и песен, а также других материалов. </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t xml:space="preserve">Предметно-пространственная развивающая образовательная среда должна </w:t>
      </w:r>
      <w:r w:rsidRPr="00BA2ED0">
        <w:rPr>
          <w:rFonts w:ascii="Times New Roman" w:hAnsi="Times New Roman" w:cs="Times New Roman"/>
          <w:i/>
          <w:iCs/>
          <w:color w:val="auto"/>
          <w:sz w:val="20"/>
          <w:szCs w:val="20"/>
        </w:rPr>
        <w:t xml:space="preserve">обеспечивать условия для художественно-эстетического развития детей. </w:t>
      </w:r>
      <w:r w:rsidRPr="00BA2ED0">
        <w:rPr>
          <w:rFonts w:ascii="Times New Roman" w:hAnsi="Times New Roman" w:cs="Times New Roman"/>
          <w:color w:val="auto"/>
          <w:sz w:val="20"/>
          <w:szCs w:val="20"/>
        </w:rPr>
        <w:t xml:space="preserve">Помещения Организации и прилегающие территории должны быть оформлены с художественным вкусом; выделены помещения или зоны, оснащенные оборудованием и материалами для изобразительной, музыкальной, театрализованной деятельности детей. </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t xml:space="preserve">Для художественно-эстетического развития детей с ТНР и коррекции нарушений развития фонематического слуха и ритмической структуры подбираются музыкально-дидактические игры: на обогащение слухового опыта; на определение характера музыки; на развитие </w:t>
      </w:r>
      <w:proofErr w:type="spellStart"/>
      <w:r w:rsidRPr="00BA2ED0">
        <w:rPr>
          <w:rFonts w:ascii="Times New Roman" w:hAnsi="Times New Roman" w:cs="Times New Roman"/>
          <w:color w:val="auto"/>
          <w:sz w:val="20"/>
          <w:szCs w:val="20"/>
        </w:rPr>
        <w:t>звуковысотного</w:t>
      </w:r>
      <w:proofErr w:type="spellEnd"/>
      <w:r w:rsidRPr="00BA2ED0">
        <w:rPr>
          <w:rFonts w:ascii="Times New Roman" w:hAnsi="Times New Roman" w:cs="Times New Roman"/>
          <w:color w:val="auto"/>
          <w:sz w:val="20"/>
          <w:szCs w:val="20"/>
        </w:rPr>
        <w:t xml:space="preserve"> слуха; на развитие </w:t>
      </w:r>
      <w:proofErr w:type="spellStart"/>
      <w:r w:rsidRPr="00BA2ED0">
        <w:rPr>
          <w:rFonts w:ascii="Times New Roman" w:hAnsi="Times New Roman" w:cs="Times New Roman"/>
          <w:color w:val="auto"/>
          <w:sz w:val="20"/>
          <w:szCs w:val="20"/>
        </w:rPr>
        <w:t>музыко-слуховой</w:t>
      </w:r>
      <w:proofErr w:type="spellEnd"/>
      <w:r w:rsidRPr="00BA2ED0">
        <w:rPr>
          <w:rFonts w:ascii="Times New Roman" w:hAnsi="Times New Roman" w:cs="Times New Roman"/>
          <w:color w:val="auto"/>
          <w:sz w:val="20"/>
          <w:szCs w:val="20"/>
        </w:rPr>
        <w:t xml:space="preserve"> памяти; на развитие тембрового слуха; на развитие чувства ритма. </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t xml:space="preserve">Дети должны иметь возможность безопасного беспрепятственного доступа к объектам инфраструктуры Организации, а также к играм, игрушкам, материалам, пособиям, обеспечивающим все основные виды детской активности. </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t xml:space="preserve">Предметно-пространственная развивающая образовательная среда Организации должна </w:t>
      </w:r>
      <w:r w:rsidRPr="00BA2ED0">
        <w:rPr>
          <w:rFonts w:ascii="Times New Roman" w:hAnsi="Times New Roman" w:cs="Times New Roman"/>
          <w:i/>
          <w:iCs/>
          <w:color w:val="auto"/>
          <w:sz w:val="20"/>
          <w:szCs w:val="20"/>
        </w:rPr>
        <w:t xml:space="preserve">обеспечивать условия для физического и психического развития, охраны и укрепления здоровья, коррекции недостатков развития детей с ТНР. </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t xml:space="preserve">Для этого в групповых и других помещениях должно быть достаточно пространства для свободного передвижения детей, а также оборудованы физкультурный зал и бассейн. </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lastRenderedPageBreak/>
        <w:t xml:space="preserve">В Организации должно быть оборудование, инвентарь и материалы для развития общей моторики и содействия двигательной активности, материалы и пособия для развития тонкой моторики. </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t xml:space="preserve">В Организации создаются условия для проведения диагностики состояния здоровья детей с ТНР, медицинских процедур, занятий со специалистами (учителем-логопедом, педагогом-психологом, другими специалистами) с целью проведения коррекционных и профилактических мероприятий. </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t xml:space="preserve">В Организации должны быть представлены кабинеты учителей-логопедов, включающие необходимое для логопедической работы с детьми оборудование и материалы: настенное зеркало, индивидуальные зеркала, шпатели, средства для их обработки, пособия для логопедической работы с детьми: игрушки, иллюстративный материал, дидактические материалы для развития дыхания и пр. </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t xml:space="preserve">В Организации должны быть созданы условия для информатизации образовательного процесса. </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t xml:space="preserve">Для этого желательно, чтобы в групповых и прочих помещениях Организации имелось оборудование для использования информационно-коммуникационных технологий в образовательном процессе (стационарные и мобильные компьютеры, интерактивное оборудование, принтеры и т. п.). При наличии возможности может быть обеспечено подключение всех групповых, а также иных помещений Организации к сети Интернет с учетом регламентов безопасного пользования Интернетом и психолого-педагогической экспертизы компьютерных игр. </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t xml:space="preserve">Компьютерно-техническое оснащение Организации может использоваться для различных целей: </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t xml:space="preserve">– для демонстрации детям познавательных, художественных, мультипликационных фильмов, литературных, музыкальных произведений и др.; </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t xml:space="preserve">– для поиска в информационной среде материалов, обеспечивающих реализацию адаптированной основной образовательной программы; </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t xml:space="preserve">– для предоставления информации о Программе семье, всем заинтересованным лицам, вовлеченным в образовательную деятельность; </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t xml:space="preserve">– для обсуждения с родителями (законными представителями) детей вопросов, связанных с реализацией Программы. </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t xml:space="preserve"> Предметно-пространственная развивающая образовательная среда, обеспечивающая потребности и нужды детей с ТНР, может включать: спортивное оборудование, оборудование для игр и занятий, оборудование для творческих занятий, игровая среда</w:t>
      </w:r>
      <w:r w:rsidRPr="00BA2ED0">
        <w:rPr>
          <w:rFonts w:ascii="Times New Roman" w:hAnsi="Times New Roman" w:cs="Times New Roman"/>
          <w:b/>
          <w:bCs/>
          <w:i/>
          <w:iCs/>
          <w:color w:val="auto"/>
          <w:sz w:val="20"/>
          <w:szCs w:val="20"/>
        </w:rPr>
        <w:t xml:space="preserve">, </w:t>
      </w:r>
      <w:r w:rsidRPr="00BA2ED0">
        <w:rPr>
          <w:rFonts w:ascii="Times New Roman" w:hAnsi="Times New Roman" w:cs="Times New Roman"/>
          <w:color w:val="auto"/>
          <w:sz w:val="20"/>
          <w:szCs w:val="20"/>
        </w:rPr>
        <w:t xml:space="preserve">оборудование логопедического кабинета (мебель, зеркала, дидактические материалы для обследования и коррекционной работы, пособия для обследования и развития слуховых функций, пособия для обследования и развития интеллекта, пособия для обследования и развития фонематических процессов, формирования навыков языкового анализа и синтеза, обучения грамоте. </w:t>
      </w:r>
    </w:p>
    <w:p w:rsidR="00F43D77" w:rsidRPr="00BA2ED0" w:rsidRDefault="00F43D77" w:rsidP="000E0A52">
      <w:pPr>
        <w:pStyle w:val="Default"/>
        <w:ind w:firstLine="567"/>
        <w:jc w:val="both"/>
        <w:rPr>
          <w:rFonts w:ascii="Times New Roman" w:hAnsi="Times New Roman" w:cs="Times New Roman"/>
          <w:color w:val="auto"/>
          <w:sz w:val="20"/>
          <w:szCs w:val="20"/>
        </w:rPr>
      </w:pPr>
    </w:p>
    <w:p w:rsidR="00F43D77" w:rsidRPr="00BA2ED0" w:rsidRDefault="00F43D77" w:rsidP="000E0A52">
      <w:pPr>
        <w:pStyle w:val="Heading11"/>
        <w:numPr>
          <w:ilvl w:val="1"/>
          <w:numId w:val="29"/>
        </w:numPr>
        <w:tabs>
          <w:tab w:val="left" w:pos="1368"/>
        </w:tabs>
        <w:jc w:val="both"/>
        <w:rPr>
          <w:sz w:val="20"/>
          <w:szCs w:val="20"/>
        </w:rPr>
      </w:pPr>
      <w:bookmarkStart w:id="36" w:name="_TOC_250007"/>
      <w:r w:rsidRPr="00BA2ED0">
        <w:rPr>
          <w:sz w:val="20"/>
          <w:szCs w:val="20"/>
        </w:rPr>
        <w:t>Кадровые условия реализации</w:t>
      </w:r>
      <w:bookmarkEnd w:id="36"/>
      <w:r w:rsidRPr="00BA2ED0">
        <w:rPr>
          <w:sz w:val="20"/>
          <w:szCs w:val="20"/>
        </w:rPr>
        <w:t>Программы</w:t>
      </w:r>
    </w:p>
    <w:p w:rsidR="00F43D77" w:rsidRPr="00BA2ED0" w:rsidRDefault="00F43D77" w:rsidP="000E0A52">
      <w:pPr>
        <w:pStyle w:val="ac"/>
        <w:spacing w:after="0"/>
        <w:ind w:right="146" w:firstLine="567"/>
        <w:jc w:val="both"/>
        <w:rPr>
          <w:rFonts w:ascii="Times New Roman" w:hAnsi="Times New Roman" w:cs="Times New Roman"/>
        </w:rPr>
      </w:pPr>
      <w:r w:rsidRPr="00BA2ED0">
        <w:rPr>
          <w:rFonts w:ascii="Times New Roman" w:hAnsi="Times New Roman" w:cs="Times New Roman"/>
        </w:rPr>
        <w:t xml:space="preserve">В штатное расписание ДОУ для реализации адаптированной основной </w:t>
      </w:r>
      <w:r w:rsidRPr="00BA2ED0">
        <w:rPr>
          <w:rFonts w:ascii="Times New Roman" w:hAnsi="Times New Roman" w:cs="Times New Roman"/>
          <w:w w:val="95"/>
        </w:rPr>
        <w:t xml:space="preserve">образовательной программы дошкольного образования для детей с тяжёлыми нарушениями </w:t>
      </w:r>
      <w:r w:rsidRPr="00BA2ED0">
        <w:rPr>
          <w:rFonts w:ascii="Times New Roman" w:hAnsi="Times New Roman" w:cs="Times New Roman"/>
        </w:rPr>
        <w:t>речи  включены следующие должности:</w:t>
      </w:r>
    </w:p>
    <w:p w:rsidR="00F43D77" w:rsidRPr="00BA2ED0" w:rsidRDefault="00F43D77" w:rsidP="000E0A52">
      <w:pPr>
        <w:pStyle w:val="ac"/>
        <w:spacing w:after="0"/>
        <w:ind w:right="123" w:firstLine="567"/>
        <w:jc w:val="both"/>
        <w:rPr>
          <w:rFonts w:ascii="Times New Roman" w:hAnsi="Times New Roman" w:cs="Times New Roman"/>
        </w:rPr>
      </w:pPr>
      <w:r w:rsidRPr="00BA2ED0">
        <w:rPr>
          <w:rFonts w:ascii="Times New Roman" w:hAnsi="Times New Roman" w:cs="Times New Roman"/>
          <w:w w:val="95"/>
        </w:rPr>
        <w:t>- учитель-логопед</w:t>
      </w:r>
      <w:proofErr w:type="gramStart"/>
      <w:r w:rsidRPr="00BA2ED0">
        <w:rPr>
          <w:rFonts w:ascii="Times New Roman" w:hAnsi="Times New Roman" w:cs="Times New Roman"/>
          <w:w w:val="95"/>
        </w:rPr>
        <w:t>,</w:t>
      </w:r>
      <w:r w:rsidRPr="00BA2ED0">
        <w:rPr>
          <w:rFonts w:ascii="Times New Roman" w:hAnsi="Times New Roman" w:cs="Times New Roman"/>
        </w:rPr>
        <w:t>в</w:t>
      </w:r>
      <w:proofErr w:type="gramEnd"/>
      <w:r w:rsidRPr="00BA2ED0">
        <w:rPr>
          <w:rFonts w:ascii="Times New Roman" w:hAnsi="Times New Roman" w:cs="Times New Roman"/>
        </w:rPr>
        <w:t>оспитатели, музыкальный руководитель,  инструктор по физической культуре, инструктор по обучению плаванию,педагог-психолог; руководящие работники (административный персонал) и обслуживающий персонал.</w:t>
      </w:r>
    </w:p>
    <w:p w:rsidR="00F43D77" w:rsidRPr="00BA2ED0" w:rsidRDefault="00F43D77" w:rsidP="000E0A52">
      <w:pPr>
        <w:spacing w:line="240" w:lineRule="auto"/>
        <w:ind w:left="0" w:firstLine="567"/>
        <w:jc w:val="both"/>
        <w:rPr>
          <w:rFonts w:ascii="Times New Roman" w:hAnsi="Times New Roman" w:cs="Times New Roman"/>
          <w:sz w:val="20"/>
          <w:szCs w:val="20"/>
        </w:rPr>
      </w:pPr>
      <w:r w:rsidRPr="00BA2ED0">
        <w:rPr>
          <w:rFonts w:ascii="Times New Roman" w:hAnsi="Times New Roman" w:cs="Times New Roman"/>
          <w:sz w:val="20"/>
          <w:szCs w:val="20"/>
        </w:rPr>
        <w:t>Все педагоги должны иметь соответствующий уровень профессионального образования и иметь возможность повышать квалификацию на КПК в рамках персонифицированной модели не реже чем 1 раз в 3 года.</w:t>
      </w:r>
    </w:p>
    <w:p w:rsidR="00F43D77" w:rsidRPr="00BA2ED0" w:rsidRDefault="00F43D77" w:rsidP="000E0A52">
      <w:pPr>
        <w:pStyle w:val="ac"/>
        <w:tabs>
          <w:tab w:val="left" w:pos="1386"/>
        </w:tabs>
        <w:spacing w:after="0"/>
        <w:ind w:left="240" w:right="123" w:firstLine="765"/>
        <w:jc w:val="both"/>
        <w:rPr>
          <w:rFonts w:ascii="Times New Roman" w:hAnsi="Times New Roman" w:cs="Times New Roman"/>
          <w:color w:val="FF0000"/>
        </w:rPr>
      </w:pPr>
      <w:r w:rsidRPr="00BA2ED0">
        <w:rPr>
          <w:rFonts w:ascii="Times New Roman" w:hAnsi="Times New Roman" w:cs="Times New Roman"/>
          <w:color w:val="FF0000"/>
        </w:rPr>
        <w:tab/>
      </w:r>
    </w:p>
    <w:p w:rsidR="00F43D77" w:rsidRPr="00BA2ED0" w:rsidRDefault="00F43D77" w:rsidP="000E0A52">
      <w:pPr>
        <w:pStyle w:val="Default"/>
        <w:ind w:firstLine="567"/>
        <w:jc w:val="both"/>
        <w:rPr>
          <w:rFonts w:ascii="Times New Roman" w:hAnsi="Times New Roman" w:cs="Times New Roman"/>
          <w:b/>
          <w:bCs/>
          <w:color w:val="auto"/>
          <w:sz w:val="20"/>
          <w:szCs w:val="20"/>
        </w:rPr>
      </w:pPr>
      <w:r w:rsidRPr="00BA2ED0">
        <w:rPr>
          <w:rFonts w:ascii="Times New Roman" w:hAnsi="Times New Roman" w:cs="Times New Roman"/>
          <w:b/>
          <w:bCs/>
          <w:color w:val="auto"/>
          <w:sz w:val="20"/>
          <w:szCs w:val="20"/>
        </w:rPr>
        <w:t xml:space="preserve">3.4. Материально-техническое обеспечение Программы </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t xml:space="preserve">В ДОУ имеются достаточные материально-технические условия, которые позволяют достичь цели и выполнить задачи АООП ДО. </w:t>
      </w:r>
    </w:p>
    <w:p w:rsidR="00F43D77" w:rsidRPr="00BA2ED0" w:rsidRDefault="00830B61"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t>МАДОУ №91</w:t>
      </w:r>
      <w:r w:rsidR="00F43D77" w:rsidRPr="00BA2ED0">
        <w:rPr>
          <w:rFonts w:ascii="Times New Roman" w:hAnsi="Times New Roman" w:cs="Times New Roman"/>
          <w:color w:val="auto"/>
          <w:sz w:val="20"/>
          <w:szCs w:val="20"/>
        </w:rPr>
        <w:t xml:space="preserve"> функционирует с 19</w:t>
      </w:r>
      <w:r w:rsidR="00DD416C" w:rsidRPr="00BA2ED0">
        <w:rPr>
          <w:rFonts w:ascii="Times New Roman" w:hAnsi="Times New Roman" w:cs="Times New Roman"/>
          <w:color w:val="auto"/>
          <w:sz w:val="20"/>
          <w:szCs w:val="20"/>
        </w:rPr>
        <w:t>58</w:t>
      </w:r>
      <w:r w:rsidR="00F43D77" w:rsidRPr="00BA2ED0">
        <w:rPr>
          <w:rFonts w:ascii="Times New Roman" w:hAnsi="Times New Roman" w:cs="Times New Roman"/>
          <w:color w:val="auto"/>
          <w:sz w:val="20"/>
          <w:szCs w:val="20"/>
        </w:rPr>
        <w:t xml:space="preserve"> года. Расположено в кирпичном здании, Материально-технические условия реализации Программы  соответствуют лицензионным требованиям.    </w:t>
      </w:r>
      <w:proofErr w:type="gramStart"/>
      <w:r w:rsidR="00F43D77" w:rsidRPr="00BA2ED0">
        <w:rPr>
          <w:rFonts w:ascii="Times New Roman" w:hAnsi="Times New Roman" w:cs="Times New Roman"/>
          <w:color w:val="auto"/>
          <w:sz w:val="20"/>
          <w:szCs w:val="20"/>
        </w:rPr>
        <w:t xml:space="preserve">(Лицензии  на осуществление образовательной деятельности </w:t>
      </w:r>
      <w:r w:rsidR="00DD416C" w:rsidRPr="00BA2ED0">
        <w:rPr>
          <w:rFonts w:ascii="Times New Roman" w:hAnsi="Times New Roman" w:cs="Times New Roman"/>
          <w:color w:val="auto"/>
          <w:sz w:val="20"/>
          <w:szCs w:val="20"/>
        </w:rPr>
        <w:t>17.08</w:t>
      </w:r>
      <w:r w:rsidR="00F43D77" w:rsidRPr="00BA2ED0">
        <w:rPr>
          <w:rFonts w:ascii="Times New Roman" w:hAnsi="Times New Roman" w:cs="Times New Roman"/>
          <w:color w:val="auto"/>
          <w:sz w:val="20"/>
          <w:szCs w:val="20"/>
        </w:rPr>
        <w:t>.2015г. Серия 16 Л 01 №000</w:t>
      </w:r>
      <w:r w:rsidR="00DD416C" w:rsidRPr="00BA2ED0">
        <w:rPr>
          <w:rFonts w:ascii="Times New Roman" w:hAnsi="Times New Roman" w:cs="Times New Roman"/>
          <w:color w:val="auto"/>
          <w:sz w:val="20"/>
          <w:szCs w:val="20"/>
        </w:rPr>
        <w:t>2921</w:t>
      </w:r>
      <w:r w:rsidR="00F43D77" w:rsidRPr="00BA2ED0">
        <w:rPr>
          <w:rFonts w:ascii="Times New Roman" w:hAnsi="Times New Roman" w:cs="Times New Roman"/>
          <w:color w:val="auto"/>
          <w:sz w:val="20"/>
          <w:szCs w:val="20"/>
        </w:rPr>
        <w:t>.;</w:t>
      </w:r>
      <w:proofErr w:type="gramEnd"/>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t>Ес</w:t>
      </w:r>
      <w:r w:rsidR="00830B61" w:rsidRPr="00BA2ED0">
        <w:rPr>
          <w:rFonts w:ascii="Times New Roman" w:hAnsi="Times New Roman" w:cs="Times New Roman"/>
          <w:color w:val="auto"/>
          <w:sz w:val="20"/>
          <w:szCs w:val="20"/>
        </w:rPr>
        <w:t>тественное и искусственное осве</w:t>
      </w:r>
      <w:r w:rsidRPr="00BA2ED0">
        <w:rPr>
          <w:rFonts w:ascii="Times New Roman" w:hAnsi="Times New Roman" w:cs="Times New Roman"/>
          <w:color w:val="auto"/>
          <w:sz w:val="20"/>
          <w:szCs w:val="20"/>
        </w:rPr>
        <w:t>щение отвечает норме. Территория ДОУ включает в себя: физкультурную площадку, цветники, участки для возрастных групп со стандартным оборудованием, хозяйственный двор, зеленые насаждения по всему периметру территории.</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t>Каждое групповое помещение включает: приемную-раздевалку, непосредственно групповое помещение, спальню, санузел (туалет и умывальную), буфетную-моечную.  Группы обеспечены необходимым оборудованием и инвентарем по количеству детей. Развивающая предметно-р</w:t>
      </w:r>
      <w:r w:rsidR="00DD416C" w:rsidRPr="00BA2ED0">
        <w:rPr>
          <w:rFonts w:ascii="Times New Roman" w:hAnsi="Times New Roman" w:cs="Times New Roman"/>
          <w:color w:val="auto"/>
          <w:sz w:val="20"/>
          <w:szCs w:val="20"/>
        </w:rPr>
        <w:t xml:space="preserve">азвивающая среда детского сада </w:t>
      </w:r>
      <w:r w:rsidRPr="00BA2ED0">
        <w:rPr>
          <w:rFonts w:ascii="Times New Roman" w:hAnsi="Times New Roman" w:cs="Times New Roman"/>
          <w:color w:val="auto"/>
          <w:sz w:val="20"/>
          <w:szCs w:val="20"/>
        </w:rPr>
        <w:t>является содержательно-насыщенной, трансформируемой, полифункциональной, доступной и безопасной.</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t>В ДОУ оборудован 1 логопедический кабинет.</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t>Так же имеются:</w:t>
      </w:r>
      <w:r w:rsidRPr="00BA2ED0">
        <w:rPr>
          <w:rFonts w:ascii="Times New Roman" w:hAnsi="Times New Roman" w:cs="Times New Roman"/>
          <w:color w:val="auto"/>
          <w:sz w:val="20"/>
          <w:szCs w:val="20"/>
        </w:rPr>
        <w:tab/>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t>- медицинский блок;</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t>- физкультурный зал;</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t>- музыкальный зал;</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lastRenderedPageBreak/>
        <w:t>- кабинет по обучению татарскому языку;</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t>- методический кабинет;</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t>- кабинет педагога-психолога.</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t>На территории детского сада оборудованы прогулочные участки по количеству групп, имеется физкультурная площадка,  газоны</w:t>
      </w:r>
      <w:r w:rsidR="008473D2" w:rsidRPr="00BA2ED0">
        <w:rPr>
          <w:rFonts w:ascii="Times New Roman" w:hAnsi="Times New Roman" w:cs="Times New Roman"/>
          <w:color w:val="auto"/>
          <w:sz w:val="20"/>
          <w:szCs w:val="20"/>
        </w:rPr>
        <w:t>и цветники, зеленые насаждения.</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t>3.5. Финансовые условия реализации Программы</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t xml:space="preserve">Финансовое обеспечение реализации АООП ДО опирается на исполнение расходных обязательств, обеспечивающих государственные гарантии прав на получение общедоступного и бесплатного дошкольного общего образования. Объем действующих расходных обязательств отражается в государственном (муниципальном) задании образовательной организации, реализующей программу дошкольного образования. </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t>Государственное задание устанавливает показатели, характеризующие качество и объем государственной (муниципальной) услуги (работы) по предоставлению общедоступного  бесплатного дошкольного образования, а также по уходу и присмотру за детьми в государственных (муниципальных) организациях, а также порядок ее оказания (выполнения). Адаптированная основная образовательная программа дошкольного образования является нормативно-управленческим документом образовательного учреждения, характеризующим специфику содержания образования и особенности организации образовательного процесса для детей с ТНР. АООП ДО служит основой для определения показателей качества соответствующей государственной (муниципальной) услуги.</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t xml:space="preserve">Финансовое обеспечение реализации адаптированной основной образовательной программы дошкольного образования бюджетной (автономной) организации осуществляется на основании государственного (муниципального) задания и исходя из установленных расходных обязательств, обеспечиваемых предоставляемой субсидией. </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t xml:space="preserve">Обеспечение государственных гарантий реализации прав на получение общедоступного и бесплатного дошкольного общего образования в образовательных организациях, реализующих программы дошкольного общего образования, осуществляется в соответствии с нормативами, определяемыми органами государственной власти субъектов Российской Федерации. </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t>Норматив затрат на реализацию образовательной программы дошкольного общего образования – гарантированный минимально допустимый объем финансовых средств в год в расчете на одного воспитанника по программе дошкольного образования, необходимый для реализации АООП дошкольного образования, включая:</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t>расходы на оплату труда работников, реализующих образовательную программу дошкольного общего образования (согласно Положению об оплате труда);</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t>расходы на приобретение учебных и методических пособий, средств обучения, игр, игрушек;</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t>прочие расходы (за исключением расходов на содержание зданий и оплату коммунальных услуг, осуществляемых из местных бюджетов, а также расходов по уходу и присмотру за детьми, осуществляемых из местных бюджетов или за счет родительской платы, установленной учредителем организации, реализующей образовательную программу дошкольного образования).</w:t>
      </w:r>
    </w:p>
    <w:p w:rsidR="00F43D77" w:rsidRPr="00BA2ED0" w:rsidRDefault="00F43D77" w:rsidP="000E0A52">
      <w:pPr>
        <w:tabs>
          <w:tab w:val="left" w:pos="567"/>
          <w:tab w:val="left" w:pos="709"/>
        </w:tabs>
        <w:autoSpaceDE w:val="0"/>
        <w:autoSpaceDN w:val="0"/>
        <w:adjustRightInd w:val="0"/>
        <w:spacing w:line="240" w:lineRule="auto"/>
        <w:ind w:left="0" w:firstLine="567"/>
        <w:jc w:val="both"/>
        <w:rPr>
          <w:rFonts w:ascii="Times New Roman" w:hAnsi="Times New Roman" w:cs="Times New Roman"/>
          <w:sz w:val="20"/>
          <w:szCs w:val="20"/>
        </w:rPr>
      </w:pPr>
    </w:p>
    <w:p w:rsidR="00F43D77" w:rsidRPr="00BA2ED0" w:rsidRDefault="00F43D77" w:rsidP="000E0A52">
      <w:pPr>
        <w:tabs>
          <w:tab w:val="left" w:pos="567"/>
          <w:tab w:val="left" w:pos="709"/>
        </w:tabs>
        <w:autoSpaceDE w:val="0"/>
        <w:autoSpaceDN w:val="0"/>
        <w:adjustRightInd w:val="0"/>
        <w:spacing w:line="240" w:lineRule="auto"/>
        <w:ind w:left="0" w:firstLine="567"/>
        <w:jc w:val="both"/>
        <w:rPr>
          <w:rFonts w:ascii="Times New Roman" w:hAnsi="Times New Roman" w:cs="Times New Roman"/>
          <w:b/>
          <w:bCs/>
          <w:sz w:val="20"/>
          <w:szCs w:val="20"/>
        </w:rPr>
      </w:pPr>
      <w:r w:rsidRPr="00BA2ED0">
        <w:rPr>
          <w:rFonts w:ascii="Times New Roman" w:hAnsi="Times New Roman" w:cs="Times New Roman"/>
          <w:b/>
          <w:bCs/>
          <w:sz w:val="20"/>
          <w:szCs w:val="20"/>
        </w:rPr>
        <w:t>3.5. Финансовые условия реализации Программы</w:t>
      </w:r>
    </w:p>
    <w:p w:rsidR="00F43D77" w:rsidRPr="00BA2ED0" w:rsidRDefault="00F43D77" w:rsidP="000E0A52">
      <w:pPr>
        <w:tabs>
          <w:tab w:val="left" w:pos="567"/>
          <w:tab w:val="left" w:pos="709"/>
        </w:tabs>
        <w:autoSpaceDE w:val="0"/>
        <w:autoSpaceDN w:val="0"/>
        <w:adjustRightInd w:val="0"/>
        <w:spacing w:line="240" w:lineRule="auto"/>
        <w:ind w:left="0" w:firstLine="567"/>
        <w:jc w:val="both"/>
        <w:rPr>
          <w:rFonts w:ascii="Times New Roman" w:hAnsi="Times New Roman" w:cs="Times New Roman"/>
          <w:sz w:val="20"/>
          <w:szCs w:val="20"/>
        </w:rPr>
      </w:pPr>
      <w:r w:rsidRPr="00BA2ED0">
        <w:rPr>
          <w:rFonts w:ascii="Times New Roman" w:hAnsi="Times New Roman" w:cs="Times New Roman"/>
          <w:sz w:val="20"/>
          <w:szCs w:val="20"/>
        </w:rPr>
        <w:t xml:space="preserve">Финансовое обеспечение реализации АООП ДО опирается на исполнение расходных обязательств, обеспечивающих государственные гарантии прав на получение общедоступного и бесплатного дошкольного общего образования. Объем действующих расходных обязательств отражается в государственном (муниципальном) задании образовательной организации, реализующей программу дошкольного образования. </w:t>
      </w:r>
    </w:p>
    <w:p w:rsidR="00F43D77" w:rsidRPr="00BA2ED0" w:rsidRDefault="00F43D77" w:rsidP="000E0A52">
      <w:pPr>
        <w:tabs>
          <w:tab w:val="left" w:pos="567"/>
          <w:tab w:val="left" w:pos="709"/>
        </w:tabs>
        <w:autoSpaceDE w:val="0"/>
        <w:autoSpaceDN w:val="0"/>
        <w:adjustRightInd w:val="0"/>
        <w:spacing w:line="240" w:lineRule="auto"/>
        <w:ind w:left="0" w:firstLine="567"/>
        <w:jc w:val="both"/>
        <w:rPr>
          <w:rFonts w:ascii="Times New Roman" w:hAnsi="Times New Roman" w:cs="Times New Roman"/>
          <w:sz w:val="20"/>
          <w:szCs w:val="20"/>
        </w:rPr>
      </w:pPr>
      <w:r w:rsidRPr="00BA2ED0">
        <w:rPr>
          <w:rFonts w:ascii="Times New Roman" w:hAnsi="Times New Roman" w:cs="Times New Roman"/>
          <w:sz w:val="20"/>
          <w:szCs w:val="20"/>
        </w:rPr>
        <w:t>Государственное задание устанавливает показатели, характеризующие качество и объем государственной (муниципальной) услуги (работы) по предоставлению общедоступного  бесплатного дошкольного образования, а также по уходу и присмотру за детьми в государственных (муниципальных) организациях, а также порядок ее оказания (выполнения). Адаптированная основная образовательная программа дошкольного образования является нормативно-управленческим документом образовательного учреждения, характеризующим специфику содержания образования и особенности организации образовательного процесса для детей с ТНР. АООП ДО служит основой для определения показателей качества соответствующей государственной (муниципальной) услуги.</w:t>
      </w:r>
    </w:p>
    <w:p w:rsidR="00F43D77" w:rsidRPr="00BA2ED0" w:rsidRDefault="00F43D77" w:rsidP="000E0A52">
      <w:pPr>
        <w:tabs>
          <w:tab w:val="left" w:pos="567"/>
          <w:tab w:val="left" w:pos="709"/>
        </w:tabs>
        <w:autoSpaceDE w:val="0"/>
        <w:autoSpaceDN w:val="0"/>
        <w:adjustRightInd w:val="0"/>
        <w:spacing w:line="240" w:lineRule="auto"/>
        <w:ind w:left="0" w:firstLine="567"/>
        <w:jc w:val="both"/>
        <w:rPr>
          <w:rFonts w:ascii="Times New Roman" w:hAnsi="Times New Roman" w:cs="Times New Roman"/>
          <w:sz w:val="20"/>
          <w:szCs w:val="20"/>
        </w:rPr>
      </w:pPr>
      <w:r w:rsidRPr="00BA2ED0">
        <w:rPr>
          <w:rFonts w:ascii="Times New Roman" w:hAnsi="Times New Roman" w:cs="Times New Roman"/>
          <w:sz w:val="20"/>
          <w:szCs w:val="20"/>
        </w:rPr>
        <w:t xml:space="preserve">Финансовое обеспечение реализации адаптированной основной образовательной программы дошкольного образования бюджетной (автономной) организации осуществляется на основании государственного (муниципального) задания и исходя из установленных расходных обязательств, обеспечиваемых предоставляемой субсидией. </w:t>
      </w:r>
    </w:p>
    <w:p w:rsidR="00F43D77" w:rsidRPr="00BA2ED0" w:rsidRDefault="00F43D77" w:rsidP="000E0A52">
      <w:pPr>
        <w:tabs>
          <w:tab w:val="left" w:pos="567"/>
          <w:tab w:val="left" w:pos="709"/>
        </w:tabs>
        <w:autoSpaceDE w:val="0"/>
        <w:autoSpaceDN w:val="0"/>
        <w:adjustRightInd w:val="0"/>
        <w:spacing w:line="240" w:lineRule="auto"/>
        <w:ind w:left="0" w:firstLine="567"/>
        <w:jc w:val="both"/>
        <w:rPr>
          <w:rFonts w:ascii="Times New Roman" w:hAnsi="Times New Roman" w:cs="Times New Roman"/>
          <w:sz w:val="20"/>
          <w:szCs w:val="20"/>
        </w:rPr>
      </w:pPr>
      <w:r w:rsidRPr="00BA2ED0">
        <w:rPr>
          <w:rFonts w:ascii="Times New Roman" w:hAnsi="Times New Roman" w:cs="Times New Roman"/>
          <w:sz w:val="20"/>
          <w:szCs w:val="20"/>
        </w:rPr>
        <w:t xml:space="preserve">Обеспечение государственных гарантий реализации прав на получение общедоступного и бесплатного дошкольного общего образования в образовательных организациях, реализующих программы дошкольного общего образования, осуществляется в соответствии с нормативами, определяемыми органами государственной власти субъектов Российской Федерации. </w:t>
      </w:r>
    </w:p>
    <w:p w:rsidR="00F43D77" w:rsidRPr="00BA2ED0" w:rsidRDefault="00F43D77" w:rsidP="000E0A52">
      <w:pPr>
        <w:tabs>
          <w:tab w:val="left" w:pos="567"/>
          <w:tab w:val="left" w:pos="709"/>
        </w:tabs>
        <w:autoSpaceDE w:val="0"/>
        <w:autoSpaceDN w:val="0"/>
        <w:adjustRightInd w:val="0"/>
        <w:spacing w:line="240" w:lineRule="auto"/>
        <w:ind w:left="0" w:firstLine="567"/>
        <w:jc w:val="both"/>
        <w:rPr>
          <w:rFonts w:ascii="Times New Roman" w:hAnsi="Times New Roman" w:cs="Times New Roman"/>
          <w:sz w:val="20"/>
          <w:szCs w:val="20"/>
        </w:rPr>
      </w:pPr>
      <w:r w:rsidRPr="00BA2ED0">
        <w:rPr>
          <w:rFonts w:ascii="Times New Roman" w:hAnsi="Times New Roman" w:cs="Times New Roman"/>
          <w:sz w:val="20"/>
          <w:szCs w:val="20"/>
        </w:rPr>
        <w:lastRenderedPageBreak/>
        <w:t>Норматив затрат на реализацию образовательной программы дошкольного общего образования – гарантированный минимально допустимый объем финансовых средств в год в расчете на одного воспитанника по программе дошкольного образования, необходимый для реализации АООП дошкольного образования, включая:</w:t>
      </w:r>
    </w:p>
    <w:p w:rsidR="00F43D77" w:rsidRPr="00BA2ED0" w:rsidRDefault="00F43D77" w:rsidP="000E0A52">
      <w:pPr>
        <w:spacing w:line="240" w:lineRule="auto"/>
        <w:ind w:left="0" w:firstLine="567"/>
        <w:jc w:val="both"/>
        <w:rPr>
          <w:rFonts w:ascii="Times New Roman" w:hAnsi="Times New Roman" w:cs="Times New Roman"/>
          <w:sz w:val="20"/>
          <w:szCs w:val="20"/>
        </w:rPr>
      </w:pPr>
      <w:r w:rsidRPr="00BA2ED0">
        <w:rPr>
          <w:rFonts w:ascii="Times New Roman" w:hAnsi="Times New Roman" w:cs="Times New Roman"/>
          <w:sz w:val="20"/>
          <w:szCs w:val="20"/>
        </w:rPr>
        <w:t>расходы на оплату труда работников, реализующих образовательную программу дошкольного общего образования (сог</w:t>
      </w:r>
      <w:r w:rsidR="008473D2" w:rsidRPr="00BA2ED0">
        <w:rPr>
          <w:rFonts w:ascii="Times New Roman" w:hAnsi="Times New Roman" w:cs="Times New Roman"/>
          <w:sz w:val="20"/>
          <w:szCs w:val="20"/>
        </w:rPr>
        <w:t>ласно Положению об оплате труда</w:t>
      </w:r>
      <w:r w:rsidRPr="00BA2ED0">
        <w:rPr>
          <w:rFonts w:ascii="Times New Roman" w:hAnsi="Times New Roman" w:cs="Times New Roman"/>
          <w:sz w:val="20"/>
          <w:szCs w:val="20"/>
        </w:rPr>
        <w:t>);</w:t>
      </w:r>
    </w:p>
    <w:p w:rsidR="00F43D77" w:rsidRPr="00BA2ED0" w:rsidRDefault="00F43D77" w:rsidP="000E0A52">
      <w:pPr>
        <w:tabs>
          <w:tab w:val="left" w:pos="567"/>
          <w:tab w:val="left" w:pos="709"/>
        </w:tabs>
        <w:autoSpaceDE w:val="0"/>
        <w:autoSpaceDN w:val="0"/>
        <w:adjustRightInd w:val="0"/>
        <w:spacing w:line="240" w:lineRule="auto"/>
        <w:ind w:left="0" w:firstLine="567"/>
        <w:jc w:val="both"/>
        <w:rPr>
          <w:rFonts w:ascii="Times New Roman" w:hAnsi="Times New Roman" w:cs="Times New Roman"/>
          <w:sz w:val="20"/>
          <w:szCs w:val="20"/>
        </w:rPr>
      </w:pPr>
      <w:r w:rsidRPr="00BA2ED0">
        <w:rPr>
          <w:rFonts w:ascii="Times New Roman" w:hAnsi="Times New Roman" w:cs="Times New Roman"/>
          <w:sz w:val="20"/>
          <w:szCs w:val="20"/>
        </w:rPr>
        <w:t>расходы на приобретение учебных и методических пособий, средств обучения, игр, игрушек;</w:t>
      </w:r>
    </w:p>
    <w:p w:rsidR="00F43D77" w:rsidRPr="00BA2ED0" w:rsidRDefault="00F43D77" w:rsidP="000E0A52">
      <w:pPr>
        <w:tabs>
          <w:tab w:val="left" w:pos="567"/>
          <w:tab w:val="left" w:pos="709"/>
        </w:tabs>
        <w:autoSpaceDE w:val="0"/>
        <w:autoSpaceDN w:val="0"/>
        <w:adjustRightInd w:val="0"/>
        <w:spacing w:line="240" w:lineRule="auto"/>
        <w:ind w:left="0" w:firstLine="567"/>
        <w:jc w:val="both"/>
        <w:rPr>
          <w:rFonts w:ascii="Times New Roman" w:hAnsi="Times New Roman" w:cs="Times New Roman"/>
          <w:sz w:val="20"/>
          <w:szCs w:val="20"/>
        </w:rPr>
      </w:pPr>
      <w:r w:rsidRPr="00BA2ED0">
        <w:rPr>
          <w:rFonts w:ascii="Times New Roman" w:hAnsi="Times New Roman" w:cs="Times New Roman"/>
          <w:sz w:val="20"/>
          <w:szCs w:val="20"/>
        </w:rPr>
        <w:t>прочие расходы (за исключением расходов на содержание зданий и оплату коммунальных услуг, осуществляемых из местных бюджетов, а также расходов по уходу и присмотру за детьми, осуществляемых из местных бюджетов или за счет родительской платы, установленной учредителем организации, реализующей образовательную программу дошкольного образования).</w:t>
      </w:r>
    </w:p>
    <w:p w:rsidR="00F43D77" w:rsidRPr="00BA2ED0" w:rsidRDefault="00F43D77" w:rsidP="000E0A52">
      <w:pPr>
        <w:pStyle w:val="Default"/>
        <w:jc w:val="both"/>
        <w:rPr>
          <w:rFonts w:ascii="Times New Roman" w:hAnsi="Times New Roman" w:cs="Times New Roman"/>
          <w:color w:val="FF0000"/>
          <w:sz w:val="20"/>
          <w:szCs w:val="20"/>
        </w:rPr>
      </w:pP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b/>
          <w:bCs/>
          <w:color w:val="auto"/>
          <w:sz w:val="20"/>
          <w:szCs w:val="20"/>
        </w:rPr>
        <w:t>3.6. Планирование образовательной деятельности</w:t>
      </w:r>
    </w:p>
    <w:p w:rsidR="00F43D77" w:rsidRPr="00BA2ED0" w:rsidRDefault="00F43D77" w:rsidP="000E0A52">
      <w:pPr>
        <w:spacing w:line="240" w:lineRule="auto"/>
        <w:ind w:left="0" w:firstLine="567"/>
        <w:jc w:val="both"/>
        <w:rPr>
          <w:rFonts w:ascii="Times New Roman" w:hAnsi="Times New Roman" w:cs="Times New Roman"/>
          <w:sz w:val="20"/>
          <w:szCs w:val="20"/>
        </w:rPr>
      </w:pPr>
      <w:r w:rsidRPr="00BA2ED0">
        <w:rPr>
          <w:rFonts w:ascii="Times New Roman" w:hAnsi="Times New Roman" w:cs="Times New Roman"/>
          <w:sz w:val="20"/>
          <w:szCs w:val="20"/>
        </w:rPr>
        <w:t xml:space="preserve">Эффективность </w:t>
      </w:r>
      <w:proofErr w:type="spellStart"/>
      <w:r w:rsidRPr="00BA2ED0">
        <w:rPr>
          <w:rFonts w:ascii="Times New Roman" w:hAnsi="Times New Roman" w:cs="Times New Roman"/>
          <w:sz w:val="20"/>
          <w:szCs w:val="20"/>
        </w:rPr>
        <w:t>коррекционно</w:t>
      </w:r>
      <w:proofErr w:type="spellEnd"/>
      <w:r w:rsidRPr="00BA2ED0">
        <w:rPr>
          <w:rFonts w:ascii="Times New Roman" w:hAnsi="Times New Roman" w:cs="Times New Roman"/>
          <w:sz w:val="20"/>
          <w:szCs w:val="20"/>
        </w:rPr>
        <w:t xml:space="preserve"> - развивающей работы определяется чёткой организацией детей в период их пребывания в детском саду, правильным распределением нагрузки в течение дня, координацией и преемственностью в работе всех субъектов коррекционного процесса: логопеда, родителя, воспитателя и других специалистов.</w:t>
      </w:r>
    </w:p>
    <w:p w:rsidR="00F43D77" w:rsidRPr="00BA2ED0" w:rsidRDefault="00F43D77" w:rsidP="000E0A52">
      <w:pPr>
        <w:spacing w:line="240" w:lineRule="auto"/>
        <w:ind w:left="0" w:firstLine="567"/>
        <w:jc w:val="both"/>
        <w:rPr>
          <w:rFonts w:ascii="Times New Roman" w:hAnsi="Times New Roman" w:cs="Times New Roman"/>
          <w:sz w:val="20"/>
          <w:szCs w:val="20"/>
        </w:rPr>
      </w:pPr>
      <w:r w:rsidRPr="00BA2ED0">
        <w:rPr>
          <w:rFonts w:ascii="Times New Roman" w:hAnsi="Times New Roman" w:cs="Times New Roman"/>
          <w:sz w:val="20"/>
          <w:szCs w:val="20"/>
        </w:rPr>
        <w:t>Все дошкольники пятого и шестого года жизни с выявленным речевым диагнозом направляются с разрешения родителей (законных представителей) на обследование  ПМПК.</w:t>
      </w:r>
    </w:p>
    <w:p w:rsidR="00F43D77" w:rsidRPr="00BA2ED0" w:rsidRDefault="00F43D77" w:rsidP="000E0A52">
      <w:pPr>
        <w:spacing w:line="240" w:lineRule="auto"/>
        <w:ind w:left="0" w:firstLine="567"/>
        <w:jc w:val="both"/>
        <w:rPr>
          <w:rFonts w:ascii="Times New Roman" w:hAnsi="Times New Roman" w:cs="Times New Roman"/>
          <w:b/>
          <w:bCs/>
          <w:sz w:val="20"/>
          <w:szCs w:val="20"/>
        </w:rPr>
      </w:pPr>
      <w:r w:rsidRPr="00BA2ED0">
        <w:rPr>
          <w:rFonts w:ascii="Times New Roman" w:hAnsi="Times New Roman" w:cs="Times New Roman"/>
          <w:sz w:val="20"/>
          <w:szCs w:val="20"/>
        </w:rPr>
        <w:t xml:space="preserve">Прием детей в логопедические группы проводится на основании психолого-медико-педагогического и логопедического обследования детей (с разрешения родителей (законных представителей)), осуществляемого специалистами Муниципальной ПМПК.  Группы комплектуются на основании Протокола ПМПК,  Акта ПМПК по приему детей в логопедические группы.  </w:t>
      </w:r>
    </w:p>
    <w:p w:rsidR="00F43D77" w:rsidRPr="00BA2ED0" w:rsidRDefault="00F43D77" w:rsidP="000E0A52">
      <w:pPr>
        <w:spacing w:line="240" w:lineRule="auto"/>
        <w:ind w:left="0" w:firstLine="567"/>
        <w:jc w:val="both"/>
        <w:rPr>
          <w:rFonts w:ascii="Times New Roman" w:hAnsi="Times New Roman" w:cs="Times New Roman"/>
          <w:sz w:val="20"/>
          <w:szCs w:val="20"/>
        </w:rPr>
      </w:pPr>
      <w:r w:rsidRPr="00BA2ED0">
        <w:rPr>
          <w:rFonts w:ascii="Times New Roman" w:hAnsi="Times New Roman" w:cs="Times New Roman"/>
          <w:sz w:val="20"/>
          <w:szCs w:val="20"/>
        </w:rPr>
        <w:t>Выпуск детей из логопедических групп осуществляется на основании психолого-медико-педагогического и логопедического обследования детей, осуществляемого специалистами Муниципальной ПМПК.</w:t>
      </w:r>
    </w:p>
    <w:p w:rsidR="00F43D77" w:rsidRPr="00BA2ED0" w:rsidRDefault="00F43D77" w:rsidP="000E0A52">
      <w:pPr>
        <w:pStyle w:val="c10"/>
        <w:spacing w:before="0" w:beforeAutospacing="0" w:after="0" w:afterAutospacing="0"/>
        <w:ind w:firstLine="567"/>
        <w:jc w:val="both"/>
        <w:rPr>
          <w:color w:val="000000"/>
          <w:sz w:val="20"/>
          <w:szCs w:val="20"/>
        </w:rPr>
      </w:pPr>
      <w:r w:rsidRPr="00BA2ED0">
        <w:rPr>
          <w:rStyle w:val="c1"/>
          <w:color w:val="000000"/>
          <w:sz w:val="20"/>
          <w:szCs w:val="20"/>
        </w:rPr>
        <w:t xml:space="preserve"> «Программа» рассчитана от 1 года  до 2-х лет </w:t>
      </w:r>
      <w:proofErr w:type="gramStart"/>
      <w:r w:rsidRPr="00BA2ED0">
        <w:rPr>
          <w:rStyle w:val="c1"/>
          <w:color w:val="000000"/>
          <w:sz w:val="20"/>
          <w:szCs w:val="20"/>
        </w:rPr>
        <w:t>обучения (по рекомендациям</w:t>
      </w:r>
      <w:proofErr w:type="gramEnd"/>
      <w:r w:rsidRPr="00BA2ED0">
        <w:rPr>
          <w:rStyle w:val="c1"/>
          <w:color w:val="000000"/>
          <w:sz w:val="20"/>
          <w:szCs w:val="20"/>
        </w:rPr>
        <w:t xml:space="preserve"> ПМПК обучение может быть продлено до 3-х лет), в зависимости от структуры нарушения (согласно рекомендаций ПМПК).  Коррекционно-развивающие занятия проводятся с группами, подгруппами воспитанников  и индивидуально, в том числе в режимных моментах, с 3 недели сентября после логопедического обследования детей с заполнением речевых карт, которое  проводится  с 1 по 15 сентября.</w:t>
      </w:r>
    </w:p>
    <w:p w:rsidR="00F43D77" w:rsidRPr="00BA2ED0" w:rsidRDefault="00F43D77" w:rsidP="000E0A52">
      <w:pPr>
        <w:pStyle w:val="c10"/>
        <w:spacing w:before="0" w:beforeAutospacing="0" w:after="0" w:afterAutospacing="0"/>
        <w:ind w:firstLine="567"/>
        <w:jc w:val="both"/>
        <w:rPr>
          <w:sz w:val="20"/>
          <w:szCs w:val="20"/>
        </w:rPr>
      </w:pPr>
      <w:r w:rsidRPr="00BA2ED0">
        <w:rPr>
          <w:rStyle w:val="c1"/>
          <w:color w:val="000000"/>
          <w:sz w:val="20"/>
          <w:szCs w:val="20"/>
        </w:rPr>
        <w:t>Сроки коррекции речи могут варьироваться в зависимости от ряда факторов: от степени выраженности речевого недоразвития, от компенсаторных возможностей ребёнка, от психофизиологических особенностей ребёнка, от регулярности посещения ребёнком занятий, и от других факторов, имеющих непосредственное влияние на коррекционный процесс.</w:t>
      </w:r>
    </w:p>
    <w:p w:rsidR="00F43D77" w:rsidRPr="00BA2ED0" w:rsidRDefault="00F43D77" w:rsidP="000E0A52">
      <w:pPr>
        <w:pStyle w:val="c10"/>
        <w:spacing w:before="0" w:beforeAutospacing="0" w:after="0" w:afterAutospacing="0"/>
        <w:ind w:firstLine="567"/>
        <w:jc w:val="both"/>
        <w:rPr>
          <w:color w:val="000000"/>
          <w:sz w:val="20"/>
          <w:szCs w:val="20"/>
        </w:rPr>
      </w:pPr>
    </w:p>
    <w:p w:rsidR="00F43D77" w:rsidRPr="00BA2ED0" w:rsidRDefault="00F43D77" w:rsidP="000E0A52">
      <w:pPr>
        <w:pStyle w:val="Default"/>
        <w:ind w:firstLine="567"/>
        <w:jc w:val="both"/>
        <w:rPr>
          <w:rFonts w:ascii="Times New Roman" w:hAnsi="Times New Roman" w:cs="Times New Roman"/>
          <w:b/>
          <w:bCs/>
          <w:color w:val="auto"/>
          <w:sz w:val="20"/>
          <w:szCs w:val="20"/>
        </w:rPr>
      </w:pP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b/>
          <w:bCs/>
          <w:color w:val="auto"/>
          <w:sz w:val="20"/>
          <w:szCs w:val="20"/>
        </w:rPr>
        <w:t xml:space="preserve">3.7. Режим дня и распорядок </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t xml:space="preserve">   Программа оставляет за Организацией право на самостоятельное определение режима и распорядка дня, устанавливаемых с учетом условий реализации программы Организации, потребностей участников образовательных отношений, а также санитарно-эпидемиологических требований. </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b/>
          <w:bCs/>
          <w:color w:val="auto"/>
          <w:sz w:val="20"/>
          <w:szCs w:val="20"/>
        </w:rPr>
        <w:t xml:space="preserve">Режим дня детей с ТНР </w:t>
      </w:r>
      <w:r w:rsidRPr="00BA2ED0">
        <w:rPr>
          <w:rFonts w:ascii="Times New Roman" w:hAnsi="Times New Roman" w:cs="Times New Roman"/>
          <w:color w:val="auto"/>
          <w:sz w:val="20"/>
          <w:szCs w:val="20"/>
        </w:rPr>
        <w:t xml:space="preserve">составляется с учетом возрастной группы на основе СанПиН 2.4.1.3049-13 «Санитарно-эпидемиологические требования к устройству, содержанию и организации режима работы дошкольных образовательных организаций»  </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t xml:space="preserve">Логопедические занятия  проводятся индивидуально, возможны и индивидуально-подгрупповые занятия в зависимости от характера и выраженности речевого дефекта, психологических и характерологических особенностей детей, количество занятий и количество детей в подгруппах варьируется по усмотрению логопеда.  </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t>В старших и подготовительных логопедических группах расписанием НОД могут быть предусмотрены фронтальные логопедические занятия.</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b/>
          <w:bCs/>
          <w:i/>
          <w:iCs/>
          <w:color w:val="auto"/>
          <w:sz w:val="20"/>
          <w:szCs w:val="20"/>
        </w:rPr>
        <w:t xml:space="preserve">Организация коррекционно-развивающей работы с детьми с ТНР старшего дошкольного возраста (первый год обучения) </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t xml:space="preserve">Система обучения и воспитания дошкольников с ТНР старшего дошкольного возраста рассчитана на два учебных года (старшая и подготовительная к школе группы), каждый из которых разбит на три условных периода. В течение этого времени у детей формируется самостоятельная связная, грамматически правильно оформленная речь, количественные и качественные параметры лексического строя языка, соответствующие возрастным требованиям, происходит усвоение фонетической системы родного языка, а также элементов грамоты, что способствует развитию готовности этих детей к обучению в школе. В старшей возрастной группе предусмотрены следующие виды логопедических занятий: </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t xml:space="preserve">- занятия по формированию связной речи; </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t xml:space="preserve">- занятия по формированию лексико-грамматических средств языка; </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t xml:space="preserve">- занятия по формированию произношения. </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lastRenderedPageBreak/>
        <w:t>Логопедические занятия проводятся фронтально, индивидуально, возможны и индивидуально-подгрупповые занятия.</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t>В зависимости от характера и выраженности речевого дефекта, психологических и характерологических особенностей детей, количество индивидуальных и индивидуально-подгрупповых занятий и количество детей в подгруппах варьируется по усмотрению логопеда.</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t xml:space="preserve">Во вторую половину дня воспитатель осуществляет коррекционно-развивающую работу по заданию логопеда. </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b/>
          <w:bCs/>
          <w:i/>
          <w:iCs/>
          <w:color w:val="auto"/>
          <w:sz w:val="20"/>
          <w:szCs w:val="20"/>
        </w:rPr>
        <w:t xml:space="preserve">Организация коррекционно-развивающей работы с детьми с ТНР старшего дошкольного возраста (второй год обучения). </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t xml:space="preserve"> В подготовительной к школе группе логопедическая работа направлена на решение задач, связанных с дальнейшим развитием и совершенствованием фонетического, лексико-грамматического строя языка, связной речи, а также подготовкой детей к овладению грамотой. </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t>Логопедические занятия проводятся фронтально, индивидуально, возможны и индивидуально-подгрупповые занятия.</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t>В зависимости от характера и выраженности речевого дефекта, психологических и характерологических особенностей детей, количество индивидуальных и индивидуально-подгрупповых занятий и количество детей в подгруппах варьируется по усмотрению логопеда.</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t xml:space="preserve">Во вторую половину дня воспитатель осуществляет коррекционно-развивающую работу по заданию логопеда.  </w:t>
      </w:r>
    </w:p>
    <w:p w:rsidR="00F43D77" w:rsidRPr="00BA2ED0" w:rsidRDefault="00F43D77" w:rsidP="000E0A52">
      <w:pPr>
        <w:pStyle w:val="Default"/>
        <w:ind w:firstLine="567"/>
        <w:jc w:val="both"/>
        <w:rPr>
          <w:rFonts w:ascii="Times New Roman" w:hAnsi="Times New Roman" w:cs="Times New Roman"/>
          <w:color w:val="auto"/>
          <w:sz w:val="20"/>
          <w:szCs w:val="20"/>
        </w:rPr>
      </w:pP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b/>
          <w:bCs/>
          <w:color w:val="auto"/>
          <w:sz w:val="20"/>
          <w:szCs w:val="20"/>
        </w:rPr>
        <w:t xml:space="preserve">3.8. Перечень нормативных и нормативно-методических документов. </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t xml:space="preserve">1. Конвенция о правах ребенка. Принята резолюцией 44/25 Генеральной Ассамблеи от 20 ноября 1989 года. ─ ООН 1990. </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t>2. Федеральный закон от 29 декабря 2012 г. № 273-ФЗ «Об образовании в Российской Федерации» - И.: Издательство «Омега-Л», 2013. – 134с.</w:t>
      </w:r>
    </w:p>
    <w:p w:rsidR="00F43D77" w:rsidRPr="00BA2ED0" w:rsidRDefault="00F43D77" w:rsidP="000E0A52">
      <w:pPr>
        <w:pStyle w:val="Default"/>
        <w:shd w:val="clear" w:color="auto" w:fill="FFFFFF"/>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t xml:space="preserve">3. Федеральный закон от 29 декабря 2012 г. № 273-ФЗ (ред. от 31.12.2014, с изм. от 02.05.2015) «Об образовании в Российской Федерации» [Электронный ресурс] // Официальный интернет-портал правовой информации: ─ Режим доступа: pravo.gov.ru. </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t xml:space="preserve">4. Приказ </w:t>
      </w:r>
      <w:proofErr w:type="spellStart"/>
      <w:r w:rsidRPr="00BA2ED0">
        <w:rPr>
          <w:rFonts w:ascii="Times New Roman" w:hAnsi="Times New Roman" w:cs="Times New Roman"/>
          <w:color w:val="auto"/>
          <w:sz w:val="20"/>
          <w:szCs w:val="20"/>
        </w:rPr>
        <w:t>Минобрнауки</w:t>
      </w:r>
      <w:proofErr w:type="spellEnd"/>
      <w:r w:rsidRPr="00BA2ED0">
        <w:rPr>
          <w:rFonts w:ascii="Times New Roman" w:hAnsi="Times New Roman" w:cs="Times New Roman"/>
          <w:color w:val="auto"/>
          <w:sz w:val="20"/>
          <w:szCs w:val="20"/>
        </w:rPr>
        <w:t xml:space="preserve"> России от 17.10.2013 № 1155 «Об утверждении федерального государственного образовательного стандарта дошкольного образования» (зарегистрировано в Минюсте России 14.11.2013 № 30384). – Документ предоставлен «Консультант Плюс» </w:t>
      </w:r>
      <w:hyperlink r:id="rId8" w:history="1">
        <w:r w:rsidRPr="00BA2ED0">
          <w:rPr>
            <w:rStyle w:val="a3"/>
            <w:rFonts w:ascii="Times New Roman" w:hAnsi="Times New Roman" w:cs="Times New Roman"/>
            <w:color w:val="auto"/>
            <w:sz w:val="20"/>
            <w:szCs w:val="20"/>
            <w:lang w:val="en-US"/>
          </w:rPr>
          <w:t>www</w:t>
        </w:r>
        <w:r w:rsidRPr="00BA2ED0">
          <w:rPr>
            <w:rStyle w:val="a3"/>
            <w:rFonts w:ascii="Times New Roman" w:hAnsi="Times New Roman" w:cs="Times New Roman"/>
            <w:color w:val="auto"/>
            <w:sz w:val="20"/>
            <w:szCs w:val="20"/>
          </w:rPr>
          <w:t>.</w:t>
        </w:r>
        <w:r w:rsidRPr="00BA2ED0">
          <w:rPr>
            <w:rStyle w:val="a3"/>
            <w:rFonts w:ascii="Times New Roman" w:hAnsi="Times New Roman" w:cs="Times New Roman"/>
            <w:color w:val="auto"/>
            <w:sz w:val="20"/>
            <w:szCs w:val="20"/>
            <w:lang w:val="en-US"/>
          </w:rPr>
          <w:t>consultant</w:t>
        </w:r>
        <w:r w:rsidRPr="00BA2ED0">
          <w:rPr>
            <w:rStyle w:val="a3"/>
            <w:rFonts w:ascii="Times New Roman" w:hAnsi="Times New Roman" w:cs="Times New Roman"/>
            <w:color w:val="auto"/>
            <w:sz w:val="20"/>
            <w:szCs w:val="20"/>
          </w:rPr>
          <w:t>.</w:t>
        </w:r>
        <w:proofErr w:type="spellStart"/>
        <w:r w:rsidRPr="00BA2ED0">
          <w:rPr>
            <w:rStyle w:val="a3"/>
            <w:rFonts w:ascii="Times New Roman" w:hAnsi="Times New Roman" w:cs="Times New Roman"/>
            <w:color w:val="auto"/>
            <w:sz w:val="20"/>
            <w:szCs w:val="20"/>
            <w:lang w:val="en-US"/>
          </w:rPr>
          <w:t>ru</w:t>
        </w:r>
        <w:proofErr w:type="spellEnd"/>
      </w:hyperlink>
      <w:r w:rsidRPr="00BA2ED0">
        <w:rPr>
          <w:rFonts w:ascii="Times New Roman" w:hAnsi="Times New Roman" w:cs="Times New Roman"/>
          <w:color w:val="auto"/>
          <w:sz w:val="20"/>
          <w:szCs w:val="20"/>
        </w:rPr>
        <w:t xml:space="preserve">  Дата сохранения:22.11.2013</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t xml:space="preserve">5. Постановление Главного государственного санитарного врача Российской Федерации от 15 мая 2013 г. № 26 «Об утверждении СанПиН 2.4.1.3049-13 «Санитарно-эпидемиологические требования к устройству, содержанию и организации режима работы дошкольных образовательных организаций»  </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t xml:space="preserve">6. Письмо </w:t>
      </w:r>
      <w:proofErr w:type="spellStart"/>
      <w:r w:rsidRPr="00BA2ED0">
        <w:rPr>
          <w:rFonts w:ascii="Times New Roman" w:hAnsi="Times New Roman" w:cs="Times New Roman"/>
          <w:color w:val="auto"/>
          <w:sz w:val="20"/>
          <w:szCs w:val="20"/>
        </w:rPr>
        <w:t>Минобрнауки</w:t>
      </w:r>
      <w:proofErr w:type="spellEnd"/>
      <w:r w:rsidRPr="00BA2ED0">
        <w:rPr>
          <w:rFonts w:ascii="Times New Roman" w:hAnsi="Times New Roman" w:cs="Times New Roman"/>
          <w:color w:val="auto"/>
          <w:sz w:val="20"/>
          <w:szCs w:val="20"/>
        </w:rPr>
        <w:t xml:space="preserve"> России «Комментарии к ФГОС ДО» от 28 февраля 2014 г. № 08- 249  Документ предоставлен «Консультант Плюс» </w:t>
      </w:r>
      <w:hyperlink r:id="rId9" w:history="1">
        <w:r w:rsidRPr="00BA2ED0">
          <w:rPr>
            <w:rStyle w:val="a3"/>
            <w:rFonts w:ascii="Times New Roman" w:hAnsi="Times New Roman" w:cs="Times New Roman"/>
            <w:color w:val="auto"/>
            <w:sz w:val="20"/>
            <w:szCs w:val="20"/>
            <w:lang w:val="en-US"/>
          </w:rPr>
          <w:t>www</w:t>
        </w:r>
        <w:r w:rsidRPr="00BA2ED0">
          <w:rPr>
            <w:rStyle w:val="a3"/>
            <w:rFonts w:ascii="Times New Roman" w:hAnsi="Times New Roman" w:cs="Times New Roman"/>
            <w:color w:val="auto"/>
            <w:sz w:val="20"/>
            <w:szCs w:val="20"/>
          </w:rPr>
          <w:t>.</w:t>
        </w:r>
        <w:r w:rsidRPr="00BA2ED0">
          <w:rPr>
            <w:rStyle w:val="a3"/>
            <w:rFonts w:ascii="Times New Roman" w:hAnsi="Times New Roman" w:cs="Times New Roman"/>
            <w:color w:val="auto"/>
            <w:sz w:val="20"/>
            <w:szCs w:val="20"/>
            <w:lang w:val="en-US"/>
          </w:rPr>
          <w:t>consultant</w:t>
        </w:r>
        <w:r w:rsidRPr="00BA2ED0">
          <w:rPr>
            <w:rStyle w:val="a3"/>
            <w:rFonts w:ascii="Times New Roman" w:hAnsi="Times New Roman" w:cs="Times New Roman"/>
            <w:color w:val="auto"/>
            <w:sz w:val="20"/>
            <w:szCs w:val="20"/>
          </w:rPr>
          <w:t>.</w:t>
        </w:r>
        <w:proofErr w:type="spellStart"/>
        <w:r w:rsidRPr="00BA2ED0">
          <w:rPr>
            <w:rStyle w:val="a3"/>
            <w:rFonts w:ascii="Times New Roman" w:hAnsi="Times New Roman" w:cs="Times New Roman"/>
            <w:color w:val="auto"/>
            <w:sz w:val="20"/>
            <w:szCs w:val="20"/>
            <w:lang w:val="en-US"/>
          </w:rPr>
          <w:t>ru</w:t>
        </w:r>
        <w:proofErr w:type="spellEnd"/>
      </w:hyperlink>
      <w:r w:rsidRPr="00BA2ED0">
        <w:rPr>
          <w:rFonts w:ascii="Times New Roman" w:hAnsi="Times New Roman" w:cs="Times New Roman"/>
          <w:color w:val="auto"/>
          <w:sz w:val="20"/>
          <w:szCs w:val="20"/>
        </w:rPr>
        <w:t xml:space="preserve">  Дата сохранения:17.04.2014</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t>7. Сборник нормативных правовых актов с комментариями (издание 2 с изменениями и дополнениями) «Рабочее время работников образовательных учреждений: общие положения и особенности правового регулирования». – Москва, июль 2016г. Информационный бюллетень№2, профсоюз работников народного образования и науки Российской Федерации.</w:t>
      </w:r>
    </w:p>
    <w:p w:rsidR="00F43D77" w:rsidRPr="00BA2ED0" w:rsidRDefault="00F43D77" w:rsidP="000E0A52">
      <w:pPr>
        <w:pStyle w:val="Default"/>
        <w:ind w:firstLine="567"/>
        <w:jc w:val="both"/>
        <w:rPr>
          <w:rFonts w:ascii="Times New Roman" w:hAnsi="Times New Roman" w:cs="Times New Roman"/>
          <w:color w:val="auto"/>
          <w:sz w:val="20"/>
          <w:szCs w:val="20"/>
        </w:rPr>
      </w:pP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b/>
          <w:bCs/>
          <w:color w:val="auto"/>
          <w:sz w:val="20"/>
          <w:szCs w:val="20"/>
        </w:rPr>
        <w:t xml:space="preserve">3.9. Перечень литературных источников. </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t xml:space="preserve">1. </w:t>
      </w:r>
      <w:proofErr w:type="spellStart"/>
      <w:r w:rsidRPr="00BA2ED0">
        <w:rPr>
          <w:rFonts w:ascii="Times New Roman" w:hAnsi="Times New Roman" w:cs="Times New Roman"/>
          <w:color w:val="auto"/>
          <w:sz w:val="20"/>
          <w:szCs w:val="20"/>
        </w:rPr>
        <w:t>Нищева</w:t>
      </w:r>
      <w:proofErr w:type="spellEnd"/>
      <w:r w:rsidRPr="00BA2ED0">
        <w:rPr>
          <w:rFonts w:ascii="Times New Roman" w:hAnsi="Times New Roman" w:cs="Times New Roman"/>
          <w:color w:val="auto"/>
          <w:sz w:val="20"/>
          <w:szCs w:val="20"/>
        </w:rPr>
        <w:t xml:space="preserve"> Н.В. Примерная адаптированная программа коррекционно-развивающей работы в группе компенсирующей направленности ДОО для детей с тяжелыми нарушениями речи (общим недоразвитием речи) с 3 до 7 лет – 3-е изд., </w:t>
      </w:r>
      <w:proofErr w:type="spellStart"/>
      <w:r w:rsidRPr="00BA2ED0">
        <w:rPr>
          <w:rFonts w:ascii="Times New Roman" w:hAnsi="Times New Roman" w:cs="Times New Roman"/>
          <w:color w:val="auto"/>
          <w:sz w:val="20"/>
          <w:szCs w:val="20"/>
        </w:rPr>
        <w:t>перераб</w:t>
      </w:r>
      <w:proofErr w:type="spellEnd"/>
      <w:r w:rsidRPr="00BA2ED0">
        <w:rPr>
          <w:rFonts w:ascii="Times New Roman" w:hAnsi="Times New Roman" w:cs="Times New Roman"/>
          <w:color w:val="auto"/>
          <w:sz w:val="20"/>
          <w:szCs w:val="20"/>
        </w:rPr>
        <w:t xml:space="preserve">. и доп. в соответствии с ФГОС </w:t>
      </w:r>
      <w:proofErr w:type="gramStart"/>
      <w:r w:rsidRPr="00BA2ED0">
        <w:rPr>
          <w:rFonts w:ascii="Times New Roman" w:hAnsi="Times New Roman" w:cs="Times New Roman"/>
          <w:color w:val="auto"/>
          <w:sz w:val="20"/>
          <w:szCs w:val="20"/>
        </w:rPr>
        <w:t>ДО</w:t>
      </w:r>
      <w:proofErr w:type="gramEnd"/>
      <w:r w:rsidRPr="00BA2ED0">
        <w:rPr>
          <w:rFonts w:ascii="Times New Roman" w:hAnsi="Times New Roman" w:cs="Times New Roman"/>
          <w:color w:val="auto"/>
          <w:sz w:val="20"/>
          <w:szCs w:val="20"/>
        </w:rPr>
        <w:t xml:space="preserve">. – СПб.: ООО «Издательство «Детство-Пресс», 2015. – 240 </w:t>
      </w:r>
      <w:proofErr w:type="gramStart"/>
      <w:r w:rsidRPr="00BA2ED0">
        <w:rPr>
          <w:rFonts w:ascii="Times New Roman" w:hAnsi="Times New Roman" w:cs="Times New Roman"/>
          <w:color w:val="auto"/>
          <w:sz w:val="20"/>
          <w:szCs w:val="20"/>
        </w:rPr>
        <w:t>с</w:t>
      </w:r>
      <w:proofErr w:type="gramEnd"/>
      <w:r w:rsidRPr="00BA2ED0">
        <w:rPr>
          <w:rFonts w:ascii="Times New Roman" w:hAnsi="Times New Roman" w:cs="Times New Roman"/>
          <w:color w:val="auto"/>
          <w:sz w:val="20"/>
          <w:szCs w:val="20"/>
        </w:rPr>
        <w:t xml:space="preserve">. </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t xml:space="preserve">2. Примерная адаптированная основная образовательная программа для дошкольников с тяжелыми нарушениями речи / Л.Б. </w:t>
      </w:r>
      <w:proofErr w:type="spellStart"/>
      <w:r w:rsidRPr="00BA2ED0">
        <w:rPr>
          <w:rFonts w:ascii="Times New Roman" w:hAnsi="Times New Roman" w:cs="Times New Roman"/>
          <w:color w:val="auto"/>
          <w:sz w:val="20"/>
          <w:szCs w:val="20"/>
        </w:rPr>
        <w:t>Баряева</w:t>
      </w:r>
      <w:proofErr w:type="spellEnd"/>
      <w:r w:rsidRPr="00BA2ED0">
        <w:rPr>
          <w:rFonts w:ascii="Times New Roman" w:hAnsi="Times New Roman" w:cs="Times New Roman"/>
          <w:color w:val="auto"/>
          <w:sz w:val="20"/>
          <w:szCs w:val="20"/>
        </w:rPr>
        <w:t xml:space="preserve">, Т.В. </w:t>
      </w:r>
      <w:proofErr w:type="spellStart"/>
      <w:r w:rsidRPr="00BA2ED0">
        <w:rPr>
          <w:rFonts w:ascii="Times New Roman" w:hAnsi="Times New Roman" w:cs="Times New Roman"/>
          <w:color w:val="auto"/>
          <w:sz w:val="20"/>
          <w:szCs w:val="20"/>
        </w:rPr>
        <w:t>Волосовец</w:t>
      </w:r>
      <w:proofErr w:type="spellEnd"/>
      <w:r w:rsidRPr="00BA2ED0">
        <w:rPr>
          <w:rFonts w:ascii="Times New Roman" w:hAnsi="Times New Roman" w:cs="Times New Roman"/>
          <w:color w:val="auto"/>
          <w:sz w:val="20"/>
          <w:szCs w:val="20"/>
        </w:rPr>
        <w:t xml:space="preserve">, О.П. </w:t>
      </w:r>
      <w:proofErr w:type="spellStart"/>
      <w:r w:rsidRPr="00BA2ED0">
        <w:rPr>
          <w:rFonts w:ascii="Times New Roman" w:hAnsi="Times New Roman" w:cs="Times New Roman"/>
          <w:color w:val="auto"/>
          <w:sz w:val="20"/>
          <w:szCs w:val="20"/>
        </w:rPr>
        <w:t>Гаврилушкина</w:t>
      </w:r>
      <w:proofErr w:type="spellEnd"/>
      <w:r w:rsidRPr="00BA2ED0">
        <w:rPr>
          <w:rFonts w:ascii="Times New Roman" w:hAnsi="Times New Roman" w:cs="Times New Roman"/>
          <w:color w:val="auto"/>
          <w:sz w:val="20"/>
          <w:szCs w:val="20"/>
        </w:rPr>
        <w:t xml:space="preserve">, Г.Г. </w:t>
      </w:r>
      <w:proofErr w:type="spellStart"/>
      <w:r w:rsidRPr="00BA2ED0">
        <w:rPr>
          <w:rFonts w:ascii="Times New Roman" w:hAnsi="Times New Roman" w:cs="Times New Roman"/>
          <w:color w:val="auto"/>
          <w:sz w:val="20"/>
          <w:szCs w:val="20"/>
        </w:rPr>
        <w:t>Голубева</w:t>
      </w:r>
      <w:proofErr w:type="spellEnd"/>
      <w:r w:rsidRPr="00BA2ED0">
        <w:rPr>
          <w:rFonts w:ascii="Times New Roman" w:hAnsi="Times New Roman" w:cs="Times New Roman"/>
          <w:color w:val="auto"/>
          <w:sz w:val="20"/>
          <w:szCs w:val="20"/>
        </w:rPr>
        <w:t xml:space="preserve"> и др.; Под</w:t>
      </w:r>
      <w:proofErr w:type="gramStart"/>
      <w:r w:rsidRPr="00BA2ED0">
        <w:rPr>
          <w:rFonts w:ascii="Times New Roman" w:hAnsi="Times New Roman" w:cs="Times New Roman"/>
          <w:color w:val="auto"/>
          <w:sz w:val="20"/>
          <w:szCs w:val="20"/>
        </w:rPr>
        <w:t>.</w:t>
      </w:r>
      <w:proofErr w:type="gramEnd"/>
      <w:r w:rsidRPr="00BA2ED0">
        <w:rPr>
          <w:rFonts w:ascii="Times New Roman" w:hAnsi="Times New Roman" w:cs="Times New Roman"/>
          <w:color w:val="auto"/>
          <w:sz w:val="20"/>
          <w:szCs w:val="20"/>
        </w:rPr>
        <w:t xml:space="preserve"> </w:t>
      </w:r>
      <w:proofErr w:type="gramStart"/>
      <w:r w:rsidRPr="00BA2ED0">
        <w:rPr>
          <w:rFonts w:ascii="Times New Roman" w:hAnsi="Times New Roman" w:cs="Times New Roman"/>
          <w:color w:val="auto"/>
          <w:sz w:val="20"/>
          <w:szCs w:val="20"/>
        </w:rPr>
        <w:t>р</w:t>
      </w:r>
      <w:proofErr w:type="gramEnd"/>
      <w:r w:rsidRPr="00BA2ED0">
        <w:rPr>
          <w:rFonts w:ascii="Times New Roman" w:hAnsi="Times New Roman" w:cs="Times New Roman"/>
          <w:color w:val="auto"/>
          <w:sz w:val="20"/>
          <w:szCs w:val="20"/>
        </w:rPr>
        <w:t xml:space="preserve">ед. проф. Л.В. Лопатиной. – СПб., 2014. – 386 </w:t>
      </w:r>
      <w:proofErr w:type="gramStart"/>
      <w:r w:rsidRPr="00BA2ED0">
        <w:rPr>
          <w:rFonts w:ascii="Times New Roman" w:hAnsi="Times New Roman" w:cs="Times New Roman"/>
          <w:color w:val="auto"/>
          <w:sz w:val="20"/>
          <w:szCs w:val="20"/>
        </w:rPr>
        <w:t>с</w:t>
      </w:r>
      <w:proofErr w:type="gramEnd"/>
      <w:r w:rsidRPr="00BA2ED0">
        <w:rPr>
          <w:rFonts w:ascii="Times New Roman" w:hAnsi="Times New Roman" w:cs="Times New Roman"/>
          <w:color w:val="auto"/>
          <w:sz w:val="20"/>
          <w:szCs w:val="20"/>
        </w:rPr>
        <w:t>.</w:t>
      </w:r>
    </w:p>
    <w:p w:rsidR="00F43D77" w:rsidRPr="00BA2ED0" w:rsidRDefault="00F43D77" w:rsidP="000E0A52">
      <w:pPr>
        <w:spacing w:before="77" w:line="240" w:lineRule="auto"/>
        <w:ind w:left="0" w:right="200" w:firstLine="567"/>
        <w:jc w:val="both"/>
        <w:rPr>
          <w:rFonts w:ascii="Times New Roman" w:hAnsi="Times New Roman" w:cs="Times New Roman"/>
          <w:sz w:val="20"/>
          <w:szCs w:val="20"/>
        </w:rPr>
      </w:pPr>
      <w:r w:rsidRPr="00BA2ED0">
        <w:rPr>
          <w:rFonts w:ascii="Times New Roman" w:hAnsi="Times New Roman" w:cs="Times New Roman"/>
          <w:sz w:val="20"/>
          <w:szCs w:val="20"/>
        </w:rPr>
        <w:t>3. Примерная адаптированная основная образовательная программа дошкольного образованиядетей с тяжёлыми нарушениями речи</w:t>
      </w:r>
      <w:r w:rsidRPr="00BA2ED0">
        <w:rPr>
          <w:rFonts w:ascii="Times New Roman" w:hAnsi="Times New Roman" w:cs="Times New Roman"/>
          <w:b/>
          <w:bCs/>
          <w:sz w:val="20"/>
          <w:szCs w:val="20"/>
        </w:rPr>
        <w:t xml:space="preserve">. </w:t>
      </w:r>
      <w:r w:rsidRPr="00BA2ED0">
        <w:rPr>
          <w:rFonts w:ascii="Times New Roman" w:hAnsi="Times New Roman" w:cs="Times New Roman"/>
          <w:sz w:val="20"/>
          <w:szCs w:val="20"/>
        </w:rPr>
        <w:t xml:space="preserve">Одобрена решением федерального учебно-методического объединения по общему образованию 7 декабря 2017 г. Протокол № 6/17. </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t>4. Филичева Т.Б., Чиркина Г.В., Туманова Т.В. Коррекция нарушений речи. Программыдошкольных образовательных учреждений компенсирующего вида для детей с нарушениями речи. - М., «Просвещение», 2008.</w:t>
      </w:r>
    </w:p>
    <w:p w:rsidR="00F43D77" w:rsidRPr="00BA2ED0" w:rsidRDefault="00F43D77" w:rsidP="000E0A52">
      <w:pPr>
        <w:pStyle w:val="Default"/>
        <w:ind w:firstLine="567"/>
        <w:jc w:val="both"/>
        <w:rPr>
          <w:rFonts w:ascii="Times New Roman" w:hAnsi="Times New Roman" w:cs="Times New Roman"/>
          <w:color w:val="auto"/>
          <w:sz w:val="20"/>
          <w:szCs w:val="20"/>
        </w:rPr>
      </w:pPr>
    </w:p>
    <w:p w:rsidR="00F43D77" w:rsidRPr="00BA2ED0" w:rsidRDefault="00F43D77" w:rsidP="000E0A52">
      <w:pPr>
        <w:pStyle w:val="Default"/>
        <w:ind w:firstLine="567"/>
        <w:jc w:val="both"/>
        <w:rPr>
          <w:rFonts w:ascii="Times New Roman" w:hAnsi="Times New Roman" w:cs="Times New Roman"/>
          <w:color w:val="auto"/>
          <w:sz w:val="20"/>
          <w:szCs w:val="20"/>
        </w:rPr>
      </w:pPr>
    </w:p>
    <w:p w:rsidR="00F43D77" w:rsidRPr="00BA2ED0" w:rsidRDefault="00F43D77" w:rsidP="000E0A52">
      <w:pPr>
        <w:pStyle w:val="Default"/>
        <w:ind w:firstLine="567"/>
        <w:jc w:val="both"/>
        <w:rPr>
          <w:rFonts w:ascii="Times New Roman" w:hAnsi="Times New Roman" w:cs="Times New Roman"/>
          <w:color w:val="auto"/>
          <w:sz w:val="20"/>
          <w:szCs w:val="20"/>
        </w:rPr>
      </w:pPr>
    </w:p>
    <w:p w:rsidR="00F43D77" w:rsidRPr="00BA2ED0" w:rsidRDefault="00F43D77" w:rsidP="000E0A52">
      <w:pPr>
        <w:pStyle w:val="Default"/>
        <w:ind w:firstLine="567"/>
        <w:jc w:val="both"/>
        <w:rPr>
          <w:rFonts w:ascii="Times New Roman" w:hAnsi="Times New Roman" w:cs="Times New Roman"/>
          <w:color w:val="auto"/>
          <w:sz w:val="20"/>
          <w:szCs w:val="20"/>
        </w:rPr>
      </w:pPr>
    </w:p>
    <w:p w:rsidR="00F43D77" w:rsidRPr="00BA2ED0" w:rsidRDefault="00F43D77" w:rsidP="000E0A52">
      <w:pPr>
        <w:pStyle w:val="Default"/>
        <w:ind w:firstLine="567"/>
        <w:jc w:val="both"/>
        <w:rPr>
          <w:rFonts w:ascii="Times New Roman" w:hAnsi="Times New Roman" w:cs="Times New Roman"/>
          <w:color w:val="auto"/>
          <w:sz w:val="20"/>
          <w:szCs w:val="20"/>
        </w:rPr>
      </w:pPr>
    </w:p>
    <w:p w:rsidR="00F43D77" w:rsidRPr="00BA2ED0" w:rsidRDefault="00F43D77" w:rsidP="000E0A52">
      <w:pPr>
        <w:pStyle w:val="Default"/>
        <w:jc w:val="both"/>
        <w:rPr>
          <w:rFonts w:ascii="Times New Roman" w:hAnsi="Times New Roman" w:cs="Times New Roman"/>
          <w:color w:val="auto"/>
          <w:sz w:val="20"/>
          <w:szCs w:val="20"/>
        </w:rPr>
      </w:pPr>
    </w:p>
    <w:p w:rsidR="00F43D77" w:rsidRPr="00BA2ED0" w:rsidRDefault="00F43D77" w:rsidP="000E0A52">
      <w:pPr>
        <w:pStyle w:val="Default"/>
        <w:jc w:val="both"/>
        <w:rPr>
          <w:rFonts w:ascii="Times New Roman" w:hAnsi="Times New Roman" w:cs="Times New Roman"/>
          <w:b/>
          <w:bCs/>
          <w:color w:val="auto"/>
          <w:sz w:val="20"/>
          <w:szCs w:val="20"/>
        </w:rPr>
      </w:pPr>
    </w:p>
    <w:p w:rsidR="00F43D77" w:rsidRPr="00BA2ED0" w:rsidRDefault="00F43D77" w:rsidP="000E0A52">
      <w:pPr>
        <w:pStyle w:val="Default"/>
        <w:jc w:val="both"/>
        <w:rPr>
          <w:rFonts w:ascii="Times New Roman" w:hAnsi="Times New Roman" w:cs="Times New Roman"/>
          <w:b/>
          <w:bCs/>
          <w:color w:val="auto"/>
          <w:sz w:val="20"/>
          <w:szCs w:val="20"/>
        </w:rPr>
      </w:pPr>
    </w:p>
    <w:p w:rsidR="00F43D77" w:rsidRPr="00BA2ED0" w:rsidRDefault="00F43D77" w:rsidP="000E0A52">
      <w:pPr>
        <w:pStyle w:val="Default"/>
        <w:jc w:val="both"/>
        <w:rPr>
          <w:rFonts w:ascii="Times New Roman" w:hAnsi="Times New Roman" w:cs="Times New Roman"/>
          <w:b/>
          <w:bCs/>
          <w:color w:val="auto"/>
          <w:sz w:val="20"/>
          <w:szCs w:val="20"/>
        </w:rPr>
      </w:pPr>
    </w:p>
    <w:p w:rsidR="00F43D77" w:rsidRPr="00BA2ED0" w:rsidRDefault="00F43D77" w:rsidP="000E0A52">
      <w:pPr>
        <w:pStyle w:val="Default"/>
        <w:jc w:val="both"/>
        <w:rPr>
          <w:rFonts w:ascii="Times New Roman" w:hAnsi="Times New Roman" w:cs="Times New Roman"/>
          <w:b/>
          <w:bCs/>
          <w:color w:val="auto"/>
          <w:sz w:val="20"/>
          <w:szCs w:val="20"/>
        </w:rPr>
      </w:pPr>
    </w:p>
    <w:p w:rsidR="00F43D77" w:rsidRPr="00BA2ED0" w:rsidRDefault="00F43D77" w:rsidP="000E0A52">
      <w:pPr>
        <w:pStyle w:val="Default"/>
        <w:jc w:val="both"/>
        <w:rPr>
          <w:rFonts w:ascii="Times New Roman" w:hAnsi="Times New Roman" w:cs="Times New Roman"/>
          <w:b/>
          <w:bCs/>
          <w:color w:val="auto"/>
          <w:sz w:val="20"/>
          <w:szCs w:val="20"/>
        </w:rPr>
      </w:pPr>
    </w:p>
    <w:p w:rsidR="00F43D77" w:rsidRPr="00BA2ED0" w:rsidRDefault="00F43D77" w:rsidP="000E0A52">
      <w:pPr>
        <w:pStyle w:val="Default"/>
        <w:jc w:val="both"/>
        <w:rPr>
          <w:rFonts w:ascii="Times New Roman" w:hAnsi="Times New Roman" w:cs="Times New Roman"/>
          <w:b/>
          <w:bCs/>
          <w:color w:val="auto"/>
          <w:sz w:val="20"/>
          <w:szCs w:val="20"/>
        </w:rPr>
      </w:pPr>
    </w:p>
    <w:p w:rsidR="00F43D77" w:rsidRPr="00BA2ED0" w:rsidRDefault="00F43D77" w:rsidP="000E0A52">
      <w:pPr>
        <w:pStyle w:val="Default"/>
        <w:jc w:val="both"/>
        <w:rPr>
          <w:rFonts w:ascii="Times New Roman" w:hAnsi="Times New Roman" w:cs="Times New Roman"/>
          <w:b/>
          <w:bCs/>
          <w:color w:val="auto"/>
          <w:sz w:val="20"/>
          <w:szCs w:val="20"/>
        </w:rPr>
      </w:pPr>
    </w:p>
    <w:p w:rsidR="00F43D77" w:rsidRPr="00BA2ED0" w:rsidRDefault="00F43D77" w:rsidP="000E0A52">
      <w:pPr>
        <w:pStyle w:val="Default"/>
        <w:jc w:val="both"/>
        <w:rPr>
          <w:rFonts w:ascii="Times New Roman" w:hAnsi="Times New Roman" w:cs="Times New Roman"/>
          <w:b/>
          <w:bCs/>
          <w:color w:val="auto"/>
          <w:sz w:val="20"/>
          <w:szCs w:val="20"/>
        </w:rPr>
      </w:pPr>
    </w:p>
    <w:p w:rsidR="00F43D77" w:rsidRPr="00BA2ED0" w:rsidRDefault="00F43D77" w:rsidP="000E0A52">
      <w:pPr>
        <w:pStyle w:val="Default"/>
        <w:jc w:val="both"/>
        <w:rPr>
          <w:rFonts w:ascii="Times New Roman" w:hAnsi="Times New Roman" w:cs="Times New Roman"/>
          <w:b/>
          <w:bCs/>
          <w:color w:val="auto"/>
          <w:sz w:val="20"/>
          <w:szCs w:val="20"/>
        </w:rPr>
      </w:pPr>
    </w:p>
    <w:p w:rsidR="00F43D77" w:rsidRPr="00BA2ED0" w:rsidRDefault="00F43D77" w:rsidP="000E0A52">
      <w:pPr>
        <w:pStyle w:val="Default"/>
        <w:jc w:val="both"/>
        <w:rPr>
          <w:rFonts w:ascii="Times New Roman" w:hAnsi="Times New Roman" w:cs="Times New Roman"/>
          <w:b/>
          <w:bCs/>
          <w:color w:val="auto"/>
          <w:sz w:val="20"/>
          <w:szCs w:val="20"/>
        </w:rPr>
      </w:pPr>
    </w:p>
    <w:p w:rsidR="00F43D77" w:rsidRPr="00BA2ED0" w:rsidRDefault="00F43D77" w:rsidP="000E0A52">
      <w:pPr>
        <w:pStyle w:val="Default"/>
        <w:jc w:val="both"/>
        <w:rPr>
          <w:rFonts w:ascii="Times New Roman" w:hAnsi="Times New Roman" w:cs="Times New Roman"/>
          <w:b/>
          <w:bCs/>
          <w:color w:val="auto"/>
          <w:sz w:val="20"/>
          <w:szCs w:val="20"/>
        </w:rPr>
      </w:pPr>
    </w:p>
    <w:p w:rsidR="00F43D77" w:rsidRPr="00BA2ED0" w:rsidRDefault="00F43D77" w:rsidP="000E0A52">
      <w:pPr>
        <w:pStyle w:val="Default"/>
        <w:jc w:val="both"/>
        <w:rPr>
          <w:rFonts w:ascii="Times New Roman" w:hAnsi="Times New Roman" w:cs="Times New Roman"/>
          <w:b/>
          <w:bCs/>
          <w:color w:val="auto"/>
          <w:sz w:val="20"/>
          <w:szCs w:val="20"/>
        </w:rPr>
      </w:pPr>
    </w:p>
    <w:p w:rsidR="00F43D77" w:rsidRPr="00BA2ED0" w:rsidRDefault="00F43D77" w:rsidP="000E0A52">
      <w:pPr>
        <w:pStyle w:val="Default"/>
        <w:jc w:val="both"/>
        <w:rPr>
          <w:rFonts w:ascii="Times New Roman" w:hAnsi="Times New Roman" w:cs="Times New Roman"/>
          <w:b/>
          <w:bCs/>
          <w:color w:val="auto"/>
          <w:sz w:val="20"/>
          <w:szCs w:val="20"/>
        </w:rPr>
      </w:pPr>
    </w:p>
    <w:p w:rsidR="00F43D77" w:rsidRPr="00BA2ED0" w:rsidRDefault="00F43D77" w:rsidP="000E0A52">
      <w:pPr>
        <w:pStyle w:val="Default"/>
        <w:jc w:val="both"/>
        <w:rPr>
          <w:rFonts w:ascii="Times New Roman" w:hAnsi="Times New Roman" w:cs="Times New Roman"/>
          <w:b/>
          <w:bCs/>
          <w:color w:val="auto"/>
          <w:sz w:val="20"/>
          <w:szCs w:val="20"/>
        </w:rPr>
      </w:pPr>
    </w:p>
    <w:p w:rsidR="00F43D77" w:rsidRPr="00BA2ED0" w:rsidRDefault="00F43D77" w:rsidP="000E0A52">
      <w:pPr>
        <w:pStyle w:val="Default"/>
        <w:jc w:val="both"/>
        <w:rPr>
          <w:rFonts w:ascii="Times New Roman" w:hAnsi="Times New Roman" w:cs="Times New Roman"/>
          <w:b/>
          <w:bCs/>
          <w:color w:val="auto"/>
          <w:sz w:val="20"/>
          <w:szCs w:val="20"/>
        </w:rPr>
      </w:pPr>
    </w:p>
    <w:p w:rsidR="00F43D77" w:rsidRPr="00BA2ED0" w:rsidRDefault="00F43D77" w:rsidP="000E0A52">
      <w:pPr>
        <w:pStyle w:val="Default"/>
        <w:jc w:val="both"/>
        <w:rPr>
          <w:rFonts w:ascii="Times New Roman" w:hAnsi="Times New Roman" w:cs="Times New Roman"/>
          <w:b/>
          <w:bCs/>
          <w:color w:val="auto"/>
          <w:sz w:val="20"/>
          <w:szCs w:val="20"/>
        </w:rPr>
      </w:pPr>
    </w:p>
    <w:p w:rsidR="00F43D77" w:rsidRPr="00BA2ED0" w:rsidRDefault="00F43D77" w:rsidP="000E0A52">
      <w:pPr>
        <w:pStyle w:val="Default"/>
        <w:jc w:val="both"/>
        <w:rPr>
          <w:rFonts w:ascii="Times New Roman" w:hAnsi="Times New Roman" w:cs="Times New Roman"/>
          <w:b/>
          <w:bCs/>
          <w:color w:val="auto"/>
          <w:sz w:val="20"/>
          <w:szCs w:val="20"/>
        </w:rPr>
      </w:pPr>
    </w:p>
    <w:p w:rsidR="00F43D77" w:rsidRPr="00BA2ED0" w:rsidRDefault="00F43D77" w:rsidP="000E0A52">
      <w:pPr>
        <w:pStyle w:val="Default"/>
        <w:jc w:val="both"/>
        <w:rPr>
          <w:rFonts w:ascii="Times New Roman" w:hAnsi="Times New Roman" w:cs="Times New Roman"/>
          <w:b/>
          <w:bCs/>
          <w:color w:val="auto"/>
          <w:sz w:val="20"/>
          <w:szCs w:val="20"/>
        </w:rPr>
      </w:pPr>
    </w:p>
    <w:p w:rsidR="00F43D77" w:rsidRPr="00BA2ED0" w:rsidRDefault="00F43D77" w:rsidP="000E0A52">
      <w:pPr>
        <w:pStyle w:val="Default"/>
        <w:jc w:val="both"/>
        <w:rPr>
          <w:rFonts w:ascii="Times New Roman" w:hAnsi="Times New Roman" w:cs="Times New Roman"/>
          <w:b/>
          <w:bCs/>
          <w:color w:val="auto"/>
          <w:sz w:val="20"/>
          <w:szCs w:val="20"/>
        </w:rPr>
      </w:pPr>
    </w:p>
    <w:p w:rsidR="00F43D77" w:rsidRPr="00BA2ED0" w:rsidRDefault="00F43D77" w:rsidP="000E0A52">
      <w:pPr>
        <w:pStyle w:val="Default"/>
        <w:jc w:val="both"/>
        <w:rPr>
          <w:rFonts w:ascii="Times New Roman" w:hAnsi="Times New Roman" w:cs="Times New Roman"/>
          <w:b/>
          <w:bCs/>
          <w:color w:val="auto"/>
          <w:sz w:val="20"/>
          <w:szCs w:val="20"/>
        </w:rPr>
      </w:pPr>
    </w:p>
    <w:p w:rsidR="00F43D77" w:rsidRPr="00BA2ED0" w:rsidRDefault="00F43D77" w:rsidP="000E0A52">
      <w:pPr>
        <w:pStyle w:val="Default"/>
        <w:jc w:val="both"/>
        <w:rPr>
          <w:rFonts w:ascii="Times New Roman" w:hAnsi="Times New Roman" w:cs="Times New Roman"/>
          <w:b/>
          <w:bCs/>
          <w:color w:val="auto"/>
          <w:sz w:val="20"/>
          <w:szCs w:val="20"/>
        </w:rPr>
      </w:pPr>
    </w:p>
    <w:p w:rsidR="00F43D77" w:rsidRPr="00BA2ED0" w:rsidRDefault="00F43D77" w:rsidP="000E0A52">
      <w:pPr>
        <w:pStyle w:val="Default"/>
        <w:jc w:val="both"/>
        <w:rPr>
          <w:rFonts w:ascii="Times New Roman" w:hAnsi="Times New Roman" w:cs="Times New Roman"/>
          <w:b/>
          <w:bCs/>
          <w:color w:val="auto"/>
          <w:sz w:val="20"/>
          <w:szCs w:val="20"/>
        </w:rPr>
      </w:pPr>
    </w:p>
    <w:p w:rsidR="00F43D77" w:rsidRPr="00BA2ED0" w:rsidRDefault="00F43D77" w:rsidP="000E0A52">
      <w:pPr>
        <w:pStyle w:val="Default"/>
        <w:jc w:val="both"/>
        <w:rPr>
          <w:rFonts w:ascii="Times New Roman" w:hAnsi="Times New Roman" w:cs="Times New Roman"/>
          <w:b/>
          <w:bCs/>
          <w:color w:val="auto"/>
          <w:sz w:val="20"/>
          <w:szCs w:val="20"/>
        </w:rPr>
      </w:pPr>
      <w:r w:rsidRPr="00BA2ED0">
        <w:rPr>
          <w:rFonts w:ascii="Times New Roman" w:hAnsi="Times New Roman" w:cs="Times New Roman"/>
          <w:b/>
          <w:bCs/>
          <w:color w:val="auto"/>
          <w:sz w:val="20"/>
          <w:szCs w:val="20"/>
        </w:rPr>
        <w:t>ПРИЛОЖЕНИЕ</w:t>
      </w:r>
    </w:p>
    <w:p w:rsidR="00F43D77" w:rsidRPr="00BA2ED0" w:rsidRDefault="00F43D77" w:rsidP="000E0A52">
      <w:pPr>
        <w:spacing w:line="240" w:lineRule="auto"/>
        <w:ind w:left="0" w:firstLine="567"/>
        <w:jc w:val="both"/>
        <w:rPr>
          <w:rFonts w:ascii="Times New Roman" w:hAnsi="Times New Roman" w:cs="Times New Roman"/>
          <w:b/>
          <w:bCs/>
          <w:sz w:val="20"/>
          <w:szCs w:val="20"/>
        </w:rPr>
      </w:pPr>
      <w:r w:rsidRPr="00BA2ED0">
        <w:rPr>
          <w:rFonts w:ascii="Times New Roman" w:hAnsi="Times New Roman" w:cs="Times New Roman"/>
          <w:sz w:val="20"/>
          <w:szCs w:val="20"/>
        </w:rPr>
        <w:t>Адаптированная основная образовательная программа МАДОУ «Детский сад №</w:t>
      </w:r>
      <w:r w:rsidR="008473D2" w:rsidRPr="00BA2ED0">
        <w:rPr>
          <w:rFonts w:ascii="Times New Roman" w:hAnsi="Times New Roman" w:cs="Times New Roman"/>
          <w:sz w:val="20"/>
          <w:szCs w:val="20"/>
        </w:rPr>
        <w:t>91</w:t>
      </w:r>
      <w:r w:rsidRPr="00BA2ED0">
        <w:rPr>
          <w:rFonts w:ascii="Times New Roman" w:hAnsi="Times New Roman" w:cs="Times New Roman"/>
          <w:sz w:val="20"/>
          <w:szCs w:val="20"/>
        </w:rPr>
        <w:t>» Кировского района г. Казани Республики Татарстан (далее – Программа) разработана творческой группой педагогов детского сада №</w:t>
      </w:r>
      <w:r w:rsidR="008473D2" w:rsidRPr="00BA2ED0">
        <w:rPr>
          <w:rFonts w:ascii="Times New Roman" w:hAnsi="Times New Roman" w:cs="Times New Roman"/>
          <w:sz w:val="20"/>
          <w:szCs w:val="20"/>
        </w:rPr>
        <w:t>91</w:t>
      </w:r>
      <w:r w:rsidRPr="00BA2ED0">
        <w:rPr>
          <w:rFonts w:ascii="Times New Roman" w:hAnsi="Times New Roman" w:cs="Times New Roman"/>
          <w:sz w:val="20"/>
          <w:szCs w:val="20"/>
        </w:rPr>
        <w:t xml:space="preserve"> в соответствии с основными нормативно-правовыми документами по дошкольному образованию:</w:t>
      </w:r>
    </w:p>
    <w:p w:rsidR="00F43D77" w:rsidRPr="00BA2ED0" w:rsidRDefault="00F43D77" w:rsidP="000E0A52">
      <w:pPr>
        <w:spacing w:line="240" w:lineRule="auto"/>
        <w:ind w:left="0" w:firstLine="567"/>
        <w:jc w:val="both"/>
        <w:rPr>
          <w:rFonts w:ascii="Times New Roman" w:hAnsi="Times New Roman" w:cs="Times New Roman"/>
          <w:color w:val="000000"/>
          <w:sz w:val="20"/>
          <w:szCs w:val="20"/>
        </w:rPr>
      </w:pPr>
      <w:r w:rsidRPr="00BA2ED0">
        <w:rPr>
          <w:rFonts w:ascii="Times New Roman" w:hAnsi="Times New Roman" w:cs="Times New Roman"/>
          <w:sz w:val="20"/>
          <w:szCs w:val="20"/>
        </w:rPr>
        <w:t xml:space="preserve">- </w:t>
      </w:r>
      <w:r w:rsidRPr="00BA2ED0">
        <w:rPr>
          <w:rFonts w:ascii="Times New Roman" w:hAnsi="Times New Roman" w:cs="Times New Roman"/>
          <w:color w:val="000000"/>
          <w:sz w:val="20"/>
          <w:szCs w:val="20"/>
        </w:rPr>
        <w:t xml:space="preserve"> Федеральный закон от 29.12.2012  № 273-ФЗ  «Об образовании в Российской Федерации»;</w:t>
      </w:r>
    </w:p>
    <w:p w:rsidR="00F43D77" w:rsidRPr="00BA2ED0" w:rsidRDefault="00F43D77" w:rsidP="000E0A52">
      <w:pPr>
        <w:spacing w:line="240" w:lineRule="auto"/>
        <w:ind w:left="0" w:firstLine="567"/>
        <w:jc w:val="both"/>
        <w:rPr>
          <w:rFonts w:ascii="Times New Roman" w:hAnsi="Times New Roman" w:cs="Times New Roman"/>
          <w:sz w:val="20"/>
          <w:szCs w:val="20"/>
        </w:rPr>
      </w:pPr>
      <w:r w:rsidRPr="00BA2ED0">
        <w:rPr>
          <w:rFonts w:ascii="Times New Roman" w:hAnsi="Times New Roman" w:cs="Times New Roman"/>
          <w:sz w:val="20"/>
          <w:szCs w:val="20"/>
        </w:rPr>
        <w:t>- Федеральный государственный образовательный стандарт дошкольного образования (Утвержден приказом Министерства образования и науки Российской Федерации от 17 октября 2013 г. N 1155);</w:t>
      </w:r>
    </w:p>
    <w:p w:rsidR="00F43D77" w:rsidRPr="00BA2ED0" w:rsidRDefault="00F43D77" w:rsidP="000E0A52">
      <w:pPr>
        <w:spacing w:line="240" w:lineRule="auto"/>
        <w:ind w:left="0" w:firstLine="567"/>
        <w:jc w:val="both"/>
        <w:rPr>
          <w:rStyle w:val="ad"/>
          <w:rFonts w:ascii="Times New Roman" w:hAnsi="Times New Roman" w:cs="Times New Roman"/>
        </w:rPr>
      </w:pPr>
      <w:r w:rsidRPr="00BA2ED0">
        <w:rPr>
          <w:rFonts w:ascii="Times New Roman" w:hAnsi="Times New Roman" w:cs="Times New Roman"/>
          <w:sz w:val="20"/>
          <w:szCs w:val="20"/>
        </w:rPr>
        <w:t>- Санитарно-эпидемиологические требования к устройству, содержанию и организации режима работы  дошкольных образовательных организаций»</w:t>
      </w:r>
      <w:r w:rsidRPr="00BA2ED0">
        <w:rPr>
          <w:rStyle w:val="ad"/>
          <w:rFonts w:ascii="Times New Roman" w:hAnsi="Times New Roman" w:cs="Times New Roman"/>
        </w:rPr>
        <w:t xml:space="preserve"> (</w:t>
      </w:r>
      <w:r w:rsidRPr="00BA2ED0">
        <w:rPr>
          <w:rFonts w:ascii="Times New Roman" w:hAnsi="Times New Roman" w:cs="Times New Roman"/>
          <w:sz w:val="20"/>
          <w:szCs w:val="20"/>
          <w:shd w:val="clear" w:color="auto" w:fill="FCFCFA"/>
        </w:rPr>
        <w:t xml:space="preserve">Утверждены постановлением Главного государственного санитарного врача Российской  </w:t>
      </w:r>
      <w:r w:rsidRPr="00BA2ED0">
        <w:rPr>
          <w:rStyle w:val="ad"/>
          <w:rFonts w:ascii="Times New Roman" w:hAnsi="Times New Roman" w:cs="Times New Roman"/>
        </w:rPr>
        <w:t>от 15 мая 2013 года №26  «Об утверждении САНПИН» 2.4.3049-13) и др.</w:t>
      </w:r>
    </w:p>
    <w:p w:rsidR="00F43D77" w:rsidRPr="00BA2ED0" w:rsidRDefault="00F43D77" w:rsidP="000E0A52">
      <w:pPr>
        <w:spacing w:line="240" w:lineRule="auto"/>
        <w:ind w:left="0" w:firstLine="567"/>
        <w:jc w:val="both"/>
        <w:rPr>
          <w:rFonts w:ascii="Times New Roman" w:hAnsi="Times New Roman" w:cs="Times New Roman"/>
          <w:sz w:val="20"/>
          <w:szCs w:val="20"/>
        </w:rPr>
      </w:pPr>
      <w:r w:rsidRPr="00BA2ED0">
        <w:rPr>
          <w:rFonts w:ascii="Times New Roman" w:hAnsi="Times New Roman" w:cs="Times New Roman"/>
          <w:sz w:val="20"/>
          <w:szCs w:val="20"/>
        </w:rPr>
        <w:t>При разработке и конструировании адаптированной основной образовательной программы МАДОУ №</w:t>
      </w:r>
      <w:r w:rsidR="007E2257" w:rsidRPr="00BA2ED0">
        <w:rPr>
          <w:rFonts w:ascii="Times New Roman" w:hAnsi="Times New Roman" w:cs="Times New Roman"/>
          <w:sz w:val="20"/>
          <w:szCs w:val="20"/>
        </w:rPr>
        <w:t>91</w:t>
      </w:r>
      <w:r w:rsidRPr="00BA2ED0">
        <w:rPr>
          <w:rFonts w:ascii="Times New Roman" w:hAnsi="Times New Roman" w:cs="Times New Roman"/>
          <w:sz w:val="20"/>
          <w:szCs w:val="20"/>
        </w:rPr>
        <w:t xml:space="preserve"> были использованы методические пособия: </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t xml:space="preserve">1. </w:t>
      </w:r>
      <w:proofErr w:type="spellStart"/>
      <w:r w:rsidRPr="00BA2ED0">
        <w:rPr>
          <w:rFonts w:ascii="Times New Roman" w:hAnsi="Times New Roman" w:cs="Times New Roman"/>
          <w:color w:val="auto"/>
          <w:sz w:val="20"/>
          <w:szCs w:val="20"/>
        </w:rPr>
        <w:t>Нищева</w:t>
      </w:r>
      <w:proofErr w:type="spellEnd"/>
      <w:r w:rsidRPr="00BA2ED0">
        <w:rPr>
          <w:rFonts w:ascii="Times New Roman" w:hAnsi="Times New Roman" w:cs="Times New Roman"/>
          <w:color w:val="auto"/>
          <w:sz w:val="20"/>
          <w:szCs w:val="20"/>
        </w:rPr>
        <w:t xml:space="preserve"> Н.В. Примерная адаптированная программа коррекционно-развивающей работы в группе компенсирующей направленности ДОО для детей с тяжелыми нарушениями речи (общим недоразвитием речи) с 3 до 7 лет – 3-е изд., </w:t>
      </w:r>
      <w:proofErr w:type="spellStart"/>
      <w:r w:rsidRPr="00BA2ED0">
        <w:rPr>
          <w:rFonts w:ascii="Times New Roman" w:hAnsi="Times New Roman" w:cs="Times New Roman"/>
          <w:color w:val="auto"/>
          <w:sz w:val="20"/>
          <w:szCs w:val="20"/>
        </w:rPr>
        <w:t>перераб</w:t>
      </w:r>
      <w:proofErr w:type="spellEnd"/>
      <w:r w:rsidRPr="00BA2ED0">
        <w:rPr>
          <w:rFonts w:ascii="Times New Roman" w:hAnsi="Times New Roman" w:cs="Times New Roman"/>
          <w:color w:val="auto"/>
          <w:sz w:val="20"/>
          <w:szCs w:val="20"/>
        </w:rPr>
        <w:t xml:space="preserve">. и доп. в соответствии с ФГОС </w:t>
      </w:r>
      <w:proofErr w:type="gramStart"/>
      <w:r w:rsidRPr="00BA2ED0">
        <w:rPr>
          <w:rFonts w:ascii="Times New Roman" w:hAnsi="Times New Roman" w:cs="Times New Roman"/>
          <w:color w:val="auto"/>
          <w:sz w:val="20"/>
          <w:szCs w:val="20"/>
        </w:rPr>
        <w:t>ДО</w:t>
      </w:r>
      <w:proofErr w:type="gramEnd"/>
      <w:r w:rsidRPr="00BA2ED0">
        <w:rPr>
          <w:rFonts w:ascii="Times New Roman" w:hAnsi="Times New Roman" w:cs="Times New Roman"/>
          <w:color w:val="auto"/>
          <w:sz w:val="20"/>
          <w:szCs w:val="20"/>
        </w:rPr>
        <w:t xml:space="preserve">. – СПб.: ООО «Издательство «Детство-Пресс», 2015. – 240 </w:t>
      </w:r>
      <w:proofErr w:type="gramStart"/>
      <w:r w:rsidRPr="00BA2ED0">
        <w:rPr>
          <w:rFonts w:ascii="Times New Roman" w:hAnsi="Times New Roman" w:cs="Times New Roman"/>
          <w:color w:val="auto"/>
          <w:sz w:val="20"/>
          <w:szCs w:val="20"/>
        </w:rPr>
        <w:t>с</w:t>
      </w:r>
      <w:proofErr w:type="gramEnd"/>
      <w:r w:rsidRPr="00BA2ED0">
        <w:rPr>
          <w:rFonts w:ascii="Times New Roman" w:hAnsi="Times New Roman" w:cs="Times New Roman"/>
          <w:color w:val="auto"/>
          <w:sz w:val="20"/>
          <w:szCs w:val="20"/>
        </w:rPr>
        <w:t xml:space="preserve">. </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t xml:space="preserve">2. Примерная адаптированная основная образовательная программа для дошкольников с тяжелыми нарушениями речи / Л.Б. </w:t>
      </w:r>
      <w:proofErr w:type="spellStart"/>
      <w:r w:rsidRPr="00BA2ED0">
        <w:rPr>
          <w:rFonts w:ascii="Times New Roman" w:hAnsi="Times New Roman" w:cs="Times New Roman"/>
          <w:color w:val="auto"/>
          <w:sz w:val="20"/>
          <w:szCs w:val="20"/>
        </w:rPr>
        <w:t>Баряева</w:t>
      </w:r>
      <w:proofErr w:type="spellEnd"/>
      <w:r w:rsidRPr="00BA2ED0">
        <w:rPr>
          <w:rFonts w:ascii="Times New Roman" w:hAnsi="Times New Roman" w:cs="Times New Roman"/>
          <w:color w:val="auto"/>
          <w:sz w:val="20"/>
          <w:szCs w:val="20"/>
        </w:rPr>
        <w:t xml:space="preserve">, Т.В. </w:t>
      </w:r>
      <w:proofErr w:type="spellStart"/>
      <w:r w:rsidRPr="00BA2ED0">
        <w:rPr>
          <w:rFonts w:ascii="Times New Roman" w:hAnsi="Times New Roman" w:cs="Times New Roman"/>
          <w:color w:val="auto"/>
          <w:sz w:val="20"/>
          <w:szCs w:val="20"/>
        </w:rPr>
        <w:t>Волосовец</w:t>
      </w:r>
      <w:proofErr w:type="spellEnd"/>
      <w:r w:rsidRPr="00BA2ED0">
        <w:rPr>
          <w:rFonts w:ascii="Times New Roman" w:hAnsi="Times New Roman" w:cs="Times New Roman"/>
          <w:color w:val="auto"/>
          <w:sz w:val="20"/>
          <w:szCs w:val="20"/>
        </w:rPr>
        <w:t xml:space="preserve">, О.П. </w:t>
      </w:r>
      <w:proofErr w:type="spellStart"/>
      <w:r w:rsidRPr="00BA2ED0">
        <w:rPr>
          <w:rFonts w:ascii="Times New Roman" w:hAnsi="Times New Roman" w:cs="Times New Roman"/>
          <w:color w:val="auto"/>
          <w:sz w:val="20"/>
          <w:szCs w:val="20"/>
        </w:rPr>
        <w:t>Гаврилушкина</w:t>
      </w:r>
      <w:proofErr w:type="spellEnd"/>
      <w:r w:rsidRPr="00BA2ED0">
        <w:rPr>
          <w:rFonts w:ascii="Times New Roman" w:hAnsi="Times New Roman" w:cs="Times New Roman"/>
          <w:color w:val="auto"/>
          <w:sz w:val="20"/>
          <w:szCs w:val="20"/>
        </w:rPr>
        <w:t xml:space="preserve">, Г.Г. </w:t>
      </w:r>
      <w:proofErr w:type="spellStart"/>
      <w:r w:rsidRPr="00BA2ED0">
        <w:rPr>
          <w:rFonts w:ascii="Times New Roman" w:hAnsi="Times New Roman" w:cs="Times New Roman"/>
          <w:color w:val="auto"/>
          <w:sz w:val="20"/>
          <w:szCs w:val="20"/>
        </w:rPr>
        <w:t>Голубева</w:t>
      </w:r>
      <w:proofErr w:type="spellEnd"/>
      <w:r w:rsidRPr="00BA2ED0">
        <w:rPr>
          <w:rFonts w:ascii="Times New Roman" w:hAnsi="Times New Roman" w:cs="Times New Roman"/>
          <w:color w:val="auto"/>
          <w:sz w:val="20"/>
          <w:szCs w:val="20"/>
        </w:rPr>
        <w:t xml:space="preserve"> и др.; Под</w:t>
      </w:r>
      <w:proofErr w:type="gramStart"/>
      <w:r w:rsidRPr="00BA2ED0">
        <w:rPr>
          <w:rFonts w:ascii="Times New Roman" w:hAnsi="Times New Roman" w:cs="Times New Roman"/>
          <w:color w:val="auto"/>
          <w:sz w:val="20"/>
          <w:szCs w:val="20"/>
        </w:rPr>
        <w:t>.</w:t>
      </w:r>
      <w:proofErr w:type="gramEnd"/>
      <w:r w:rsidRPr="00BA2ED0">
        <w:rPr>
          <w:rFonts w:ascii="Times New Roman" w:hAnsi="Times New Roman" w:cs="Times New Roman"/>
          <w:color w:val="auto"/>
          <w:sz w:val="20"/>
          <w:szCs w:val="20"/>
        </w:rPr>
        <w:t xml:space="preserve"> </w:t>
      </w:r>
      <w:proofErr w:type="gramStart"/>
      <w:r w:rsidRPr="00BA2ED0">
        <w:rPr>
          <w:rFonts w:ascii="Times New Roman" w:hAnsi="Times New Roman" w:cs="Times New Roman"/>
          <w:color w:val="auto"/>
          <w:sz w:val="20"/>
          <w:szCs w:val="20"/>
        </w:rPr>
        <w:t>р</w:t>
      </w:r>
      <w:proofErr w:type="gramEnd"/>
      <w:r w:rsidRPr="00BA2ED0">
        <w:rPr>
          <w:rFonts w:ascii="Times New Roman" w:hAnsi="Times New Roman" w:cs="Times New Roman"/>
          <w:color w:val="auto"/>
          <w:sz w:val="20"/>
          <w:szCs w:val="20"/>
        </w:rPr>
        <w:t xml:space="preserve">ед. проф. Л.В. Лопатиной. – СПб., 2014. – 386 </w:t>
      </w:r>
      <w:proofErr w:type="gramStart"/>
      <w:r w:rsidRPr="00BA2ED0">
        <w:rPr>
          <w:rFonts w:ascii="Times New Roman" w:hAnsi="Times New Roman" w:cs="Times New Roman"/>
          <w:color w:val="auto"/>
          <w:sz w:val="20"/>
          <w:szCs w:val="20"/>
        </w:rPr>
        <w:t>с</w:t>
      </w:r>
      <w:proofErr w:type="gramEnd"/>
      <w:r w:rsidRPr="00BA2ED0">
        <w:rPr>
          <w:rFonts w:ascii="Times New Roman" w:hAnsi="Times New Roman" w:cs="Times New Roman"/>
          <w:color w:val="auto"/>
          <w:sz w:val="20"/>
          <w:szCs w:val="20"/>
        </w:rPr>
        <w:t>.</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t>3. Филичева Т.Б., Чиркина Г.В., Туманова Т.В. Коррекция нарушений речи. Программыдошкольных образовательных учреждений компенсирующего вида для детей с нарушениями речи. - М., «Просвещение», 2008.</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b/>
          <w:bCs/>
          <w:color w:val="auto"/>
          <w:sz w:val="20"/>
          <w:szCs w:val="20"/>
        </w:rPr>
        <w:t>Целью Программы</w:t>
      </w:r>
      <w:r w:rsidRPr="00BA2ED0">
        <w:rPr>
          <w:rFonts w:ascii="Times New Roman" w:hAnsi="Times New Roman" w:cs="Times New Roman"/>
          <w:color w:val="auto"/>
          <w:sz w:val="20"/>
          <w:szCs w:val="20"/>
        </w:rPr>
        <w:t xml:space="preserve"> является проектирование социальной ситуации развития, осуществление коррекционно-развивающей деятельности и развивающей предметно-пространственной среды, обеспечивающих позитивную социализацию, мотивацию и поддержку индивидуальности ребенка с ограниченными возможностями здоровья (далее – дети с ОВЗ). </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t xml:space="preserve">Программа способствует реализации прав детей дошкольного возраста (5 - 7-8 лет) с тяжелыми нарушениями речи на получение доступного и качественного образования, обеспечивает развитие способностей каждого ребенка, формирование и развитие личности ребенка в соответствии с принятыми в семье и обществе духовно-нравственными и социокультурными ценностями в целях интеллектуального, духовно-нравственного, творческого и физического развития человека, удовлетворения его образовательных потребностей и интересов. </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t xml:space="preserve">Доступное и качественное образование детей дошкольного возраста с ТНР достигается </w:t>
      </w:r>
      <w:r w:rsidRPr="00BA2ED0">
        <w:rPr>
          <w:rFonts w:ascii="Times New Roman" w:hAnsi="Times New Roman" w:cs="Times New Roman"/>
          <w:b/>
          <w:bCs/>
          <w:color w:val="auto"/>
          <w:sz w:val="20"/>
          <w:szCs w:val="20"/>
        </w:rPr>
        <w:t>через решение следующих задач</w:t>
      </w:r>
      <w:r w:rsidRPr="00BA2ED0">
        <w:rPr>
          <w:rFonts w:ascii="Times New Roman" w:hAnsi="Times New Roman" w:cs="Times New Roman"/>
          <w:color w:val="auto"/>
          <w:sz w:val="20"/>
          <w:szCs w:val="20"/>
        </w:rPr>
        <w:t xml:space="preserve">: </w:t>
      </w:r>
    </w:p>
    <w:p w:rsidR="00F43D77" w:rsidRPr="00BA2ED0" w:rsidRDefault="00F43D77" w:rsidP="000E0A52">
      <w:pPr>
        <w:pStyle w:val="Default"/>
        <w:ind w:firstLine="567"/>
        <w:jc w:val="both"/>
        <w:rPr>
          <w:rFonts w:ascii="Times New Roman" w:hAnsi="Times New Roman" w:cs="Times New Roman"/>
          <w:color w:val="FF0000"/>
          <w:sz w:val="20"/>
          <w:szCs w:val="20"/>
        </w:rPr>
      </w:pPr>
      <w:r w:rsidRPr="00BA2ED0">
        <w:rPr>
          <w:rFonts w:ascii="Times New Roman" w:hAnsi="Times New Roman" w:cs="Times New Roman"/>
          <w:color w:val="auto"/>
          <w:sz w:val="20"/>
          <w:szCs w:val="20"/>
        </w:rPr>
        <w:t>– коррекция нарушений речи у детей с ТНР;</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t xml:space="preserve">– охрана и укрепление физического и психического здоровья детей с ТНР, в том числе их эмоционального благополучия; </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lastRenderedPageBreak/>
        <w:t xml:space="preserve">– обеспечение равных возможностей для полноценного развития ребенка с ТНР в период дошкольного детства независимо от места проживания, пола, нации, языка, социального статуса; </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t xml:space="preserve">– создание благоприятных условий развития в соответствии с их возрастными, психофизическими и индивидуальными особенностями, развитие способностей и творческого потенциала каждого ребенка с ТНР как субъекта отношений с другими детьми, взрослыми и миром; </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t xml:space="preserve">– объединение обучения и воспитания в целостный образовательный процесс на основе духовно-нравственных и социокультурных ценностей, принятых в обществе правил и норм поведения в интересах человека, семьи, общества; </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t xml:space="preserve">– формирование общей культуры личности детей с ТНР, развитие их социальных, нравственных, эстетических, интеллектуальных, физических качеств, инициативности, самостоятельности и ответственности ребенка, формирование предпосылок учебной деятельности; </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t xml:space="preserve">– формирование социокультурной среды, соответствующей психофизическим и индивидуальным особенностям детей с ТНР; </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t xml:space="preserve">– обеспечение психолого-педагогической поддержки семьи и повышение компетентности родителей (законных представителей) в вопросах развития и образования, охраны и укрепления здоровья детей с ТНР; </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t xml:space="preserve">– обеспечение преемственности целей, задач и содержания дошкольного общего и начального общего образования. </w:t>
      </w:r>
    </w:p>
    <w:p w:rsidR="00F43D77" w:rsidRPr="00BA2ED0" w:rsidRDefault="00F43D77" w:rsidP="000E0A52">
      <w:pPr>
        <w:spacing w:line="240" w:lineRule="auto"/>
        <w:ind w:left="0" w:right="-2" w:firstLine="567"/>
        <w:jc w:val="both"/>
        <w:rPr>
          <w:rFonts w:ascii="Times New Roman" w:hAnsi="Times New Roman" w:cs="Times New Roman"/>
          <w:sz w:val="20"/>
          <w:szCs w:val="20"/>
        </w:rPr>
      </w:pPr>
      <w:r w:rsidRPr="00BA2ED0">
        <w:rPr>
          <w:rFonts w:ascii="Times New Roman" w:hAnsi="Times New Roman" w:cs="Times New Roman"/>
          <w:sz w:val="20"/>
          <w:szCs w:val="20"/>
        </w:rPr>
        <w:t>Содержание Программы в соответствии с требованиями Стандарта включает три основных раздела – целевой, содержательный и организационный.</w:t>
      </w:r>
    </w:p>
    <w:p w:rsidR="00F43D77" w:rsidRPr="00BA2ED0" w:rsidRDefault="00F43D77" w:rsidP="000E0A52">
      <w:pPr>
        <w:spacing w:line="240" w:lineRule="auto"/>
        <w:ind w:left="0" w:right="-2" w:firstLine="567"/>
        <w:jc w:val="both"/>
        <w:rPr>
          <w:rFonts w:ascii="Times New Roman" w:hAnsi="Times New Roman" w:cs="Times New Roman"/>
          <w:sz w:val="20"/>
          <w:szCs w:val="20"/>
        </w:rPr>
      </w:pPr>
      <w:r w:rsidRPr="00BA2ED0">
        <w:rPr>
          <w:rFonts w:ascii="Times New Roman" w:hAnsi="Times New Roman" w:cs="Times New Roman"/>
          <w:sz w:val="20"/>
          <w:szCs w:val="20"/>
        </w:rPr>
        <w:t>Целевой раздел Программы включает пояснительную записку и планируемые результаты освоения Программы, определяет ее цели и задачи, принципы и подходы к формированию Программы, планируемые результаты ее освоения в виде целевых ориентиров.</w:t>
      </w:r>
    </w:p>
    <w:p w:rsidR="00F43D77" w:rsidRPr="00BA2ED0" w:rsidRDefault="00F43D77" w:rsidP="000E0A52">
      <w:pPr>
        <w:spacing w:line="240" w:lineRule="auto"/>
        <w:ind w:left="0" w:right="-2" w:firstLine="567"/>
        <w:jc w:val="both"/>
        <w:rPr>
          <w:rFonts w:ascii="Times New Roman" w:hAnsi="Times New Roman" w:cs="Times New Roman"/>
          <w:sz w:val="20"/>
          <w:szCs w:val="20"/>
        </w:rPr>
      </w:pPr>
      <w:r w:rsidRPr="00BA2ED0">
        <w:rPr>
          <w:rFonts w:ascii="Times New Roman" w:hAnsi="Times New Roman" w:cs="Times New Roman"/>
          <w:sz w:val="20"/>
          <w:szCs w:val="20"/>
        </w:rPr>
        <w:t>Содержательный раздел Программы включает описание образовательной деятельности по пяти образовательным областям: социально-коммуникативное развитие; познавательное развитие; речевое развитие; художественно-эстетическое развитие; физическое развитие; формы, способы, методы и средства реализации программы; содержание образовательной деятельности по профессиональной коррекции нарушений развития детей (коррекционную программу).</w:t>
      </w:r>
    </w:p>
    <w:p w:rsidR="00F43D77" w:rsidRPr="00BA2ED0" w:rsidRDefault="00F43D77" w:rsidP="000E0A52">
      <w:pPr>
        <w:spacing w:line="240" w:lineRule="auto"/>
        <w:ind w:left="0" w:right="-2" w:firstLine="567"/>
        <w:jc w:val="both"/>
        <w:rPr>
          <w:rFonts w:ascii="Times New Roman" w:hAnsi="Times New Roman" w:cs="Times New Roman"/>
          <w:sz w:val="20"/>
          <w:szCs w:val="20"/>
        </w:rPr>
      </w:pPr>
      <w:r w:rsidRPr="00BA2ED0">
        <w:rPr>
          <w:rFonts w:ascii="Times New Roman" w:hAnsi="Times New Roman" w:cs="Times New Roman"/>
          <w:sz w:val="20"/>
          <w:szCs w:val="20"/>
        </w:rPr>
        <w:t>Коррекционная программа:</w:t>
      </w:r>
    </w:p>
    <w:p w:rsidR="00F43D77" w:rsidRPr="00BA2ED0" w:rsidRDefault="00F43D77" w:rsidP="000E0A52">
      <w:pPr>
        <w:tabs>
          <w:tab w:val="left" w:pos="0"/>
        </w:tabs>
        <w:spacing w:line="240" w:lineRule="auto"/>
        <w:ind w:left="23" w:right="-2" w:firstLine="544"/>
        <w:jc w:val="both"/>
        <w:rPr>
          <w:rFonts w:ascii="Times New Roman" w:hAnsi="Times New Roman" w:cs="Times New Roman"/>
          <w:sz w:val="20"/>
          <w:szCs w:val="20"/>
        </w:rPr>
      </w:pPr>
      <w:r w:rsidRPr="00BA2ED0">
        <w:rPr>
          <w:rFonts w:ascii="Times New Roman" w:hAnsi="Times New Roman" w:cs="Times New Roman"/>
          <w:b/>
          <w:bCs/>
          <w:sz w:val="20"/>
          <w:szCs w:val="20"/>
        </w:rPr>
        <w:t>-</w:t>
      </w:r>
      <w:r w:rsidRPr="00BA2ED0">
        <w:rPr>
          <w:rFonts w:ascii="Times New Roman" w:hAnsi="Times New Roman" w:cs="Times New Roman"/>
          <w:sz w:val="20"/>
          <w:szCs w:val="20"/>
        </w:rPr>
        <w:t xml:space="preserve"> являетсянеотъемлемойчастьюадаптированнойосновнойобразовательной программы дошкольного образования детей дошкольного возраста с </w:t>
      </w:r>
      <w:proofErr w:type="gramStart"/>
      <w:r w:rsidRPr="00BA2ED0">
        <w:rPr>
          <w:rFonts w:ascii="Times New Roman" w:hAnsi="Times New Roman" w:cs="Times New Roman"/>
          <w:sz w:val="20"/>
          <w:szCs w:val="20"/>
        </w:rPr>
        <w:t>тяжёлыми</w:t>
      </w:r>
      <w:proofErr w:type="gramEnd"/>
      <w:r w:rsidRPr="00BA2ED0">
        <w:rPr>
          <w:rFonts w:ascii="Times New Roman" w:hAnsi="Times New Roman" w:cs="Times New Roman"/>
          <w:sz w:val="20"/>
          <w:szCs w:val="20"/>
        </w:rPr>
        <w:t xml:space="preserve"> нарушениямиречи;</w:t>
      </w:r>
    </w:p>
    <w:p w:rsidR="00F43D77" w:rsidRPr="00BA2ED0" w:rsidRDefault="00F43D77" w:rsidP="000E0A52">
      <w:pPr>
        <w:pStyle w:val="ab"/>
        <w:tabs>
          <w:tab w:val="left" w:pos="0"/>
          <w:tab w:val="left" w:pos="1145"/>
        </w:tabs>
        <w:ind w:left="567" w:right="-2" w:firstLine="0"/>
        <w:jc w:val="both"/>
        <w:rPr>
          <w:sz w:val="20"/>
          <w:szCs w:val="20"/>
        </w:rPr>
      </w:pPr>
      <w:r w:rsidRPr="00BA2ED0">
        <w:rPr>
          <w:b/>
          <w:bCs/>
          <w:sz w:val="20"/>
          <w:szCs w:val="20"/>
        </w:rPr>
        <w:t>-</w:t>
      </w:r>
      <w:r w:rsidRPr="00BA2ED0">
        <w:rPr>
          <w:sz w:val="20"/>
          <w:szCs w:val="20"/>
        </w:rPr>
        <w:t xml:space="preserve"> обеспечивает достижение максимальной коррекции нарушенийразвития;</w:t>
      </w:r>
    </w:p>
    <w:p w:rsidR="00F43D77" w:rsidRPr="00BA2ED0" w:rsidRDefault="00F43D77" w:rsidP="000E0A52">
      <w:pPr>
        <w:tabs>
          <w:tab w:val="left" w:pos="0"/>
        </w:tabs>
        <w:spacing w:line="240" w:lineRule="auto"/>
        <w:ind w:left="0" w:right="-2" w:firstLine="567"/>
        <w:jc w:val="both"/>
        <w:rPr>
          <w:rFonts w:ascii="Times New Roman" w:hAnsi="Times New Roman" w:cs="Times New Roman"/>
          <w:sz w:val="20"/>
          <w:szCs w:val="20"/>
        </w:rPr>
      </w:pPr>
      <w:r w:rsidRPr="00BA2ED0">
        <w:rPr>
          <w:rFonts w:ascii="Times New Roman" w:hAnsi="Times New Roman" w:cs="Times New Roman"/>
          <w:b/>
          <w:bCs/>
          <w:sz w:val="20"/>
          <w:szCs w:val="20"/>
        </w:rPr>
        <w:t>-</w:t>
      </w:r>
      <w:r w:rsidRPr="00BA2ED0">
        <w:rPr>
          <w:rFonts w:ascii="Times New Roman" w:hAnsi="Times New Roman" w:cs="Times New Roman"/>
          <w:sz w:val="20"/>
          <w:szCs w:val="20"/>
        </w:rPr>
        <w:t xml:space="preserve"> учитывает особые образовательные потребности детей дошкольного возраста с тяжёлыми нарушениями речи.</w:t>
      </w:r>
    </w:p>
    <w:p w:rsidR="00F43D77" w:rsidRPr="00BA2ED0" w:rsidRDefault="00F43D77" w:rsidP="000E0A52">
      <w:pPr>
        <w:spacing w:line="240" w:lineRule="auto"/>
        <w:ind w:left="0" w:right="-2" w:firstLine="567"/>
        <w:jc w:val="both"/>
        <w:rPr>
          <w:rFonts w:ascii="Times New Roman" w:hAnsi="Times New Roman" w:cs="Times New Roman"/>
          <w:sz w:val="20"/>
          <w:szCs w:val="20"/>
        </w:rPr>
      </w:pPr>
      <w:r w:rsidRPr="00BA2ED0">
        <w:rPr>
          <w:rFonts w:ascii="Times New Roman" w:hAnsi="Times New Roman" w:cs="Times New Roman"/>
          <w:sz w:val="20"/>
          <w:szCs w:val="20"/>
        </w:rPr>
        <w:t>Программа обеспечивает планируемые результаты дошкольного образования детей с тяжёлыми нарушениями речи в виде целевых ориентиров в условиях дошкольных образовательных групп компенсирующей и комбинированной направленности.</w:t>
      </w:r>
    </w:p>
    <w:p w:rsidR="00F43D77" w:rsidRPr="00BA2ED0" w:rsidRDefault="00F43D77" w:rsidP="000E0A52">
      <w:pPr>
        <w:spacing w:line="240" w:lineRule="auto"/>
        <w:ind w:left="0" w:right="-2" w:firstLine="567"/>
        <w:jc w:val="both"/>
        <w:rPr>
          <w:rFonts w:ascii="Times New Roman" w:hAnsi="Times New Roman" w:cs="Times New Roman"/>
          <w:sz w:val="20"/>
          <w:szCs w:val="20"/>
        </w:rPr>
      </w:pPr>
      <w:r w:rsidRPr="00BA2ED0">
        <w:rPr>
          <w:rFonts w:ascii="Times New Roman" w:hAnsi="Times New Roman" w:cs="Times New Roman"/>
          <w:sz w:val="20"/>
          <w:szCs w:val="20"/>
        </w:rPr>
        <w:t xml:space="preserve">В Организационном разделе программы представлены условия, в том числе материально-техническое обеспечение, обеспеченность методическими материалами и средствами обучения и воспитания, распорядок и/или режим дня, особенности организации предметно-пространственной развивающей образовательной среды, а также психолого-педагогические условия реализации программы. </w:t>
      </w:r>
      <w:bookmarkStart w:id="37" w:name="page6"/>
      <w:bookmarkEnd w:id="37"/>
    </w:p>
    <w:p w:rsidR="00F43D77" w:rsidRPr="00BA2ED0" w:rsidRDefault="00F43D77" w:rsidP="000E0A52">
      <w:pPr>
        <w:spacing w:line="240" w:lineRule="auto"/>
        <w:ind w:right="8" w:firstLine="567"/>
        <w:jc w:val="both"/>
        <w:rPr>
          <w:rFonts w:ascii="Times New Roman" w:hAnsi="Times New Roman" w:cs="Times New Roman"/>
          <w:b/>
          <w:bCs/>
          <w:sz w:val="20"/>
          <w:szCs w:val="20"/>
        </w:rPr>
      </w:pPr>
    </w:p>
    <w:p w:rsidR="00F43D77" w:rsidRPr="00BA2ED0" w:rsidRDefault="00F43D77" w:rsidP="000E0A52">
      <w:pPr>
        <w:spacing w:line="240" w:lineRule="auto"/>
        <w:ind w:right="8" w:firstLine="567"/>
        <w:jc w:val="both"/>
        <w:rPr>
          <w:rFonts w:ascii="Times New Roman" w:hAnsi="Times New Roman" w:cs="Times New Roman"/>
          <w:b/>
          <w:bCs/>
          <w:sz w:val="20"/>
          <w:szCs w:val="20"/>
        </w:rPr>
      </w:pPr>
      <w:r w:rsidRPr="00BA2ED0">
        <w:rPr>
          <w:rFonts w:ascii="Times New Roman" w:hAnsi="Times New Roman" w:cs="Times New Roman"/>
          <w:b/>
          <w:bCs/>
          <w:sz w:val="20"/>
          <w:szCs w:val="20"/>
        </w:rPr>
        <w:t>ХАРАКТЕРИСТИКА ВЗАИМОДЕЙСТВИЯ ПЕДАГОГИЧЕСКОГО КОЛЛЕКТИВА  С СЕМЬЯМИ ВОСПИТАННИКОВ</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t xml:space="preserve">Взаимодействие педагогов Организации с родителями направлено на повышение педагогической культуры родителей. Задача педагогов – активизировать роль родителей в воспитании и обучении ребенка, выработать единое и адекватное понимание проблем ребенка. </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t xml:space="preserve">Укрепление и развитие взаимодействия Организации и семьи обеспечивают благоприятные условия жизни и воспитания ребёнка, формирование основ полноценной, гармоничной личности. Главной ценностью педагогической культуры является ребенок — его развитие, образование, воспитание, социальная защита и поддержка его достоинства и прав человека. </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t xml:space="preserve">Основной целью работы с родителями является обеспечение взаимодействия с семьей, вовлечение родителей в образовательный процесс для формирования у них компетентной педагогической позиции по отношению к собственному ребенку. </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t xml:space="preserve">Реализация цели обеспечивает решение следующих задач: </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t xml:space="preserve">– выработка у педагогов уважительного отношения к традициям семейного воспитания детей и признания приоритетности родительского права в вопросах воспитания ребенка; </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t xml:space="preserve">– вовлечение родителей в воспитательно-образовательный процесс; </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t xml:space="preserve">– создание активной информационно-развивающей среды, обеспечивающей единые подходы к развитию личности в семье и детском коллективе; </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t xml:space="preserve">– повышение родительской компетентности в вопросах воспитания и обучения детей. </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t xml:space="preserve">Работа, обеспечивающая взаимодействие семьи и дошкольной организации, включает следующие направления: </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lastRenderedPageBreak/>
        <w:t xml:space="preserve">– </w:t>
      </w:r>
      <w:r w:rsidRPr="00BA2ED0">
        <w:rPr>
          <w:rFonts w:ascii="Times New Roman" w:hAnsi="Times New Roman" w:cs="Times New Roman"/>
          <w:b/>
          <w:bCs/>
          <w:color w:val="auto"/>
          <w:sz w:val="20"/>
          <w:szCs w:val="20"/>
        </w:rPr>
        <w:t xml:space="preserve">аналитическое - </w:t>
      </w:r>
      <w:r w:rsidRPr="00BA2ED0">
        <w:rPr>
          <w:rFonts w:ascii="Times New Roman" w:hAnsi="Times New Roman" w:cs="Times New Roman"/>
          <w:color w:val="auto"/>
          <w:sz w:val="20"/>
          <w:szCs w:val="20"/>
        </w:rPr>
        <w:t xml:space="preserve">изучение семьи, выяснение образовательных потребностей ребёнка с ТНР и предпочтений родителей для согласования воспитательных воздействий на ребенка; </w:t>
      </w:r>
    </w:p>
    <w:p w:rsidR="00F43D77" w:rsidRPr="00BA2ED0"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t xml:space="preserve">– </w:t>
      </w:r>
      <w:proofErr w:type="spellStart"/>
      <w:r w:rsidRPr="00BA2ED0">
        <w:rPr>
          <w:rFonts w:ascii="Times New Roman" w:hAnsi="Times New Roman" w:cs="Times New Roman"/>
          <w:b/>
          <w:bCs/>
          <w:color w:val="auto"/>
          <w:sz w:val="20"/>
          <w:szCs w:val="20"/>
        </w:rPr>
        <w:t>коммуникативно-деятельностное</w:t>
      </w:r>
      <w:proofErr w:type="spellEnd"/>
      <w:r w:rsidRPr="00BA2ED0">
        <w:rPr>
          <w:rFonts w:ascii="Times New Roman" w:hAnsi="Times New Roman" w:cs="Times New Roman"/>
          <w:b/>
          <w:bCs/>
          <w:color w:val="auto"/>
          <w:sz w:val="20"/>
          <w:szCs w:val="20"/>
        </w:rPr>
        <w:t xml:space="preserve"> - </w:t>
      </w:r>
      <w:r w:rsidRPr="00BA2ED0">
        <w:rPr>
          <w:rFonts w:ascii="Times New Roman" w:hAnsi="Times New Roman" w:cs="Times New Roman"/>
          <w:color w:val="auto"/>
          <w:sz w:val="20"/>
          <w:szCs w:val="20"/>
        </w:rPr>
        <w:t xml:space="preserve">направлено на повышение педагогической культуры родителей; вовлечение родителей в воспитательно-образовательный процесс; создание активной развивающей среды, обеспечивающей единые подходы к развитию личности в семье и детском коллективе. </w:t>
      </w:r>
    </w:p>
    <w:p w:rsidR="00F43D77" w:rsidRDefault="00F43D77" w:rsidP="000E0A52">
      <w:pPr>
        <w:pStyle w:val="Default"/>
        <w:ind w:firstLine="567"/>
        <w:jc w:val="both"/>
        <w:rPr>
          <w:rFonts w:ascii="Times New Roman" w:hAnsi="Times New Roman" w:cs="Times New Roman"/>
          <w:color w:val="auto"/>
          <w:sz w:val="20"/>
          <w:szCs w:val="20"/>
        </w:rPr>
      </w:pPr>
      <w:r w:rsidRPr="00BA2ED0">
        <w:rPr>
          <w:rFonts w:ascii="Times New Roman" w:hAnsi="Times New Roman" w:cs="Times New Roman"/>
          <w:color w:val="auto"/>
          <w:sz w:val="20"/>
          <w:szCs w:val="20"/>
        </w:rPr>
        <w:t xml:space="preserve">– </w:t>
      </w:r>
      <w:r w:rsidRPr="00BA2ED0">
        <w:rPr>
          <w:rFonts w:ascii="Times New Roman" w:hAnsi="Times New Roman" w:cs="Times New Roman"/>
          <w:b/>
          <w:bCs/>
          <w:color w:val="auto"/>
          <w:sz w:val="20"/>
          <w:szCs w:val="20"/>
        </w:rPr>
        <w:t xml:space="preserve">информационное - </w:t>
      </w:r>
      <w:r w:rsidRPr="00BA2ED0">
        <w:rPr>
          <w:rFonts w:ascii="Times New Roman" w:hAnsi="Times New Roman" w:cs="Times New Roman"/>
          <w:color w:val="auto"/>
          <w:sz w:val="20"/>
          <w:szCs w:val="20"/>
        </w:rPr>
        <w:t>пропаганда и популяризация опыта деятельности ДОО; создание открытого информационного пространства (сайт ДОО, форум, группы в социальных сетях и др.).</w:t>
      </w:r>
    </w:p>
    <w:p w:rsidR="0035118E" w:rsidRDefault="0035118E" w:rsidP="000E0A52">
      <w:pPr>
        <w:pStyle w:val="Default"/>
        <w:ind w:firstLine="567"/>
        <w:jc w:val="both"/>
        <w:rPr>
          <w:rFonts w:ascii="Times New Roman" w:hAnsi="Times New Roman" w:cs="Times New Roman"/>
          <w:color w:val="auto"/>
          <w:sz w:val="20"/>
          <w:szCs w:val="20"/>
        </w:rPr>
      </w:pPr>
    </w:p>
    <w:p w:rsidR="0035118E" w:rsidRDefault="0035118E" w:rsidP="000E0A52">
      <w:pPr>
        <w:pStyle w:val="Default"/>
        <w:ind w:firstLine="567"/>
        <w:jc w:val="both"/>
        <w:rPr>
          <w:rFonts w:ascii="Times New Roman" w:hAnsi="Times New Roman" w:cs="Times New Roman"/>
          <w:color w:val="auto"/>
          <w:sz w:val="20"/>
          <w:szCs w:val="20"/>
        </w:rPr>
      </w:pPr>
    </w:p>
    <w:p w:rsidR="0035118E" w:rsidRDefault="0035118E" w:rsidP="000E0A52">
      <w:pPr>
        <w:pStyle w:val="Default"/>
        <w:ind w:firstLine="567"/>
        <w:jc w:val="both"/>
        <w:rPr>
          <w:rFonts w:ascii="Times New Roman" w:hAnsi="Times New Roman" w:cs="Times New Roman"/>
          <w:color w:val="auto"/>
          <w:sz w:val="20"/>
          <w:szCs w:val="20"/>
        </w:rPr>
      </w:pPr>
    </w:p>
    <w:p w:rsidR="0035118E" w:rsidRDefault="0035118E" w:rsidP="000E0A52">
      <w:pPr>
        <w:pStyle w:val="Default"/>
        <w:ind w:firstLine="567"/>
        <w:jc w:val="both"/>
        <w:rPr>
          <w:rFonts w:ascii="Times New Roman" w:hAnsi="Times New Roman" w:cs="Times New Roman"/>
          <w:color w:val="auto"/>
          <w:sz w:val="20"/>
          <w:szCs w:val="20"/>
        </w:rPr>
      </w:pPr>
    </w:p>
    <w:p w:rsidR="0035118E" w:rsidRDefault="0035118E" w:rsidP="000E0A52">
      <w:pPr>
        <w:pStyle w:val="Default"/>
        <w:ind w:firstLine="567"/>
        <w:jc w:val="both"/>
        <w:rPr>
          <w:rFonts w:ascii="Times New Roman" w:hAnsi="Times New Roman" w:cs="Times New Roman"/>
          <w:color w:val="auto"/>
          <w:sz w:val="20"/>
          <w:szCs w:val="20"/>
        </w:rPr>
      </w:pPr>
    </w:p>
    <w:p w:rsidR="0035118E" w:rsidRDefault="0035118E" w:rsidP="000E0A52">
      <w:pPr>
        <w:pStyle w:val="Default"/>
        <w:ind w:firstLine="567"/>
        <w:jc w:val="both"/>
        <w:rPr>
          <w:rFonts w:ascii="Times New Roman" w:hAnsi="Times New Roman" w:cs="Times New Roman"/>
          <w:color w:val="auto"/>
          <w:sz w:val="20"/>
          <w:szCs w:val="20"/>
        </w:rPr>
      </w:pPr>
    </w:p>
    <w:p w:rsidR="0035118E" w:rsidRDefault="0035118E" w:rsidP="000E0A52">
      <w:pPr>
        <w:pStyle w:val="Default"/>
        <w:ind w:firstLine="567"/>
        <w:jc w:val="both"/>
        <w:rPr>
          <w:rFonts w:ascii="Times New Roman" w:hAnsi="Times New Roman" w:cs="Times New Roman"/>
          <w:color w:val="auto"/>
          <w:sz w:val="20"/>
          <w:szCs w:val="20"/>
        </w:rPr>
      </w:pPr>
    </w:p>
    <w:p w:rsidR="0035118E" w:rsidRDefault="0035118E" w:rsidP="000E0A52">
      <w:pPr>
        <w:pStyle w:val="Default"/>
        <w:ind w:firstLine="567"/>
        <w:jc w:val="both"/>
        <w:rPr>
          <w:rFonts w:ascii="Times New Roman" w:hAnsi="Times New Roman" w:cs="Times New Roman"/>
          <w:color w:val="auto"/>
          <w:sz w:val="20"/>
          <w:szCs w:val="20"/>
        </w:rPr>
      </w:pPr>
    </w:p>
    <w:p w:rsidR="0035118E" w:rsidRDefault="0035118E" w:rsidP="000E0A52">
      <w:pPr>
        <w:pStyle w:val="Default"/>
        <w:ind w:firstLine="567"/>
        <w:jc w:val="both"/>
        <w:rPr>
          <w:rFonts w:ascii="Times New Roman" w:hAnsi="Times New Roman" w:cs="Times New Roman"/>
          <w:color w:val="auto"/>
          <w:sz w:val="20"/>
          <w:szCs w:val="20"/>
        </w:rPr>
      </w:pPr>
    </w:p>
    <w:p w:rsidR="0035118E" w:rsidRDefault="0035118E" w:rsidP="000E0A52">
      <w:pPr>
        <w:pStyle w:val="Default"/>
        <w:ind w:firstLine="567"/>
        <w:jc w:val="both"/>
        <w:rPr>
          <w:rFonts w:ascii="Times New Roman" w:hAnsi="Times New Roman" w:cs="Times New Roman"/>
          <w:color w:val="auto"/>
          <w:sz w:val="20"/>
          <w:szCs w:val="20"/>
        </w:rPr>
      </w:pPr>
    </w:p>
    <w:p w:rsidR="0035118E" w:rsidRDefault="0035118E" w:rsidP="000E0A52">
      <w:pPr>
        <w:pStyle w:val="Default"/>
        <w:ind w:firstLine="567"/>
        <w:jc w:val="both"/>
        <w:rPr>
          <w:rFonts w:ascii="Times New Roman" w:hAnsi="Times New Roman" w:cs="Times New Roman"/>
          <w:color w:val="auto"/>
          <w:sz w:val="20"/>
          <w:szCs w:val="20"/>
        </w:rPr>
      </w:pPr>
    </w:p>
    <w:p w:rsidR="0035118E" w:rsidRDefault="0035118E" w:rsidP="000E0A52">
      <w:pPr>
        <w:pStyle w:val="Default"/>
        <w:ind w:firstLine="567"/>
        <w:jc w:val="both"/>
        <w:rPr>
          <w:rFonts w:ascii="Times New Roman" w:hAnsi="Times New Roman" w:cs="Times New Roman"/>
          <w:color w:val="auto"/>
          <w:sz w:val="20"/>
          <w:szCs w:val="20"/>
        </w:rPr>
      </w:pPr>
    </w:p>
    <w:p w:rsidR="0035118E" w:rsidRDefault="0035118E" w:rsidP="000E0A52">
      <w:pPr>
        <w:pStyle w:val="Default"/>
        <w:ind w:firstLine="567"/>
        <w:jc w:val="both"/>
        <w:rPr>
          <w:rFonts w:ascii="Times New Roman" w:hAnsi="Times New Roman" w:cs="Times New Roman"/>
          <w:color w:val="auto"/>
          <w:sz w:val="20"/>
          <w:szCs w:val="20"/>
        </w:rPr>
      </w:pPr>
    </w:p>
    <w:p w:rsidR="0035118E" w:rsidRDefault="0035118E" w:rsidP="000E0A52">
      <w:pPr>
        <w:pStyle w:val="Default"/>
        <w:ind w:firstLine="567"/>
        <w:jc w:val="both"/>
        <w:rPr>
          <w:rFonts w:ascii="Times New Roman" w:hAnsi="Times New Roman" w:cs="Times New Roman"/>
          <w:color w:val="auto"/>
          <w:sz w:val="20"/>
          <w:szCs w:val="20"/>
        </w:rPr>
      </w:pPr>
    </w:p>
    <w:p w:rsidR="0035118E" w:rsidRDefault="0035118E" w:rsidP="000E0A52">
      <w:pPr>
        <w:pStyle w:val="Default"/>
        <w:ind w:firstLine="567"/>
        <w:jc w:val="both"/>
        <w:rPr>
          <w:rFonts w:ascii="Times New Roman" w:hAnsi="Times New Roman" w:cs="Times New Roman"/>
          <w:color w:val="auto"/>
          <w:sz w:val="20"/>
          <w:szCs w:val="20"/>
        </w:rPr>
      </w:pPr>
    </w:p>
    <w:p w:rsidR="0035118E" w:rsidRDefault="0035118E" w:rsidP="000E0A52">
      <w:pPr>
        <w:pStyle w:val="Default"/>
        <w:ind w:firstLine="567"/>
        <w:jc w:val="both"/>
        <w:rPr>
          <w:rFonts w:ascii="Times New Roman" w:hAnsi="Times New Roman" w:cs="Times New Roman"/>
          <w:color w:val="auto"/>
          <w:sz w:val="20"/>
          <w:szCs w:val="20"/>
        </w:rPr>
      </w:pPr>
    </w:p>
    <w:p w:rsidR="0035118E" w:rsidRDefault="0035118E" w:rsidP="000E0A52">
      <w:pPr>
        <w:pStyle w:val="Default"/>
        <w:ind w:firstLine="567"/>
        <w:jc w:val="both"/>
        <w:rPr>
          <w:rFonts w:ascii="Times New Roman" w:hAnsi="Times New Roman" w:cs="Times New Roman"/>
          <w:color w:val="auto"/>
          <w:sz w:val="20"/>
          <w:szCs w:val="20"/>
        </w:rPr>
      </w:pPr>
    </w:p>
    <w:p w:rsidR="0035118E" w:rsidRDefault="0035118E" w:rsidP="000E0A52">
      <w:pPr>
        <w:pStyle w:val="Default"/>
        <w:ind w:firstLine="567"/>
        <w:jc w:val="both"/>
        <w:rPr>
          <w:rFonts w:ascii="Times New Roman" w:hAnsi="Times New Roman" w:cs="Times New Roman"/>
          <w:color w:val="auto"/>
          <w:sz w:val="20"/>
          <w:szCs w:val="20"/>
        </w:rPr>
      </w:pPr>
    </w:p>
    <w:p w:rsidR="0035118E" w:rsidRDefault="0035118E" w:rsidP="000E0A52">
      <w:pPr>
        <w:pStyle w:val="Default"/>
        <w:ind w:firstLine="567"/>
        <w:jc w:val="both"/>
        <w:rPr>
          <w:rFonts w:ascii="Times New Roman" w:hAnsi="Times New Roman" w:cs="Times New Roman"/>
          <w:color w:val="auto"/>
          <w:sz w:val="20"/>
          <w:szCs w:val="20"/>
        </w:rPr>
      </w:pPr>
    </w:p>
    <w:p w:rsidR="0035118E" w:rsidRPr="00BA2ED0" w:rsidRDefault="0035118E" w:rsidP="000E0A52">
      <w:pPr>
        <w:pStyle w:val="Default"/>
        <w:ind w:firstLine="567"/>
        <w:jc w:val="both"/>
        <w:rPr>
          <w:rFonts w:ascii="Times New Roman" w:hAnsi="Times New Roman" w:cs="Times New Roman"/>
          <w:b/>
          <w:bCs/>
          <w:color w:val="auto"/>
          <w:sz w:val="20"/>
          <w:szCs w:val="20"/>
        </w:rPr>
      </w:pPr>
    </w:p>
    <w:sectPr w:rsidR="0035118E" w:rsidRPr="00BA2ED0" w:rsidSect="00BA2ED0">
      <w:footerReference w:type="default" r:id="rId10"/>
      <w:pgSz w:w="11906" w:h="16838" w:code="9"/>
      <w:pgMar w:top="1134" w:right="850" w:bottom="1134" w:left="1701" w:header="709" w:footer="709" w:gutter="0"/>
      <w:pgNumType w:start="2"/>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D8615A" w:rsidRDefault="00D8615A" w:rsidP="00DD22C3">
      <w:pPr>
        <w:spacing w:line="240" w:lineRule="auto"/>
      </w:pPr>
      <w:r>
        <w:separator/>
      </w:r>
    </w:p>
  </w:endnote>
  <w:endnote w:type="continuationSeparator" w:id="1">
    <w:p w:rsidR="00D8615A" w:rsidRDefault="00D8615A" w:rsidP="00DD22C3">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43"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CC"/>
    <w:family w:val="swiss"/>
    <w:pitch w:val="variable"/>
    <w:sig w:usb0="E0002AFF" w:usb1="C0007843" w:usb2="00000009" w:usb3="00000000" w:csb0="000001FF" w:csb1="00000000"/>
  </w:font>
  <w:font w:name="NewtonCSanPin">
    <w:altName w:val="Times New Roman"/>
    <w:panose1 w:val="00000000000000000000"/>
    <w:charset w:val="CC"/>
    <w:family w:val="auto"/>
    <w:notTrueType/>
    <w:pitch w:val="variable"/>
    <w:sig w:usb0="00000203" w:usb1="00000000" w:usb2="00000000" w:usb3="00000000" w:csb0="00000005" w:csb1="00000000"/>
  </w:font>
  <w:font w:name="Franklin Gothic Heavy">
    <w:panose1 w:val="020B0903020102020204"/>
    <w:charset w:val="CC"/>
    <w:family w:val="swiss"/>
    <w:notTrueType/>
    <w:pitch w:val="variable"/>
    <w:sig w:usb0="00000203" w:usb1="00000000" w:usb2="00000000" w:usb3="00000000" w:csb0="00000005" w:csb1="00000000"/>
  </w:font>
  <w:font w:name="Microsoft Sans Serif">
    <w:panose1 w:val="020B0604020202020204"/>
    <w:charset w:val="CC"/>
    <w:family w:val="swiss"/>
    <w:pitch w:val="variable"/>
    <w:sig w:usb0="E1002EFF" w:usb1="C000605B" w:usb2="00000029" w:usb3="00000000" w:csb0="000101FF" w:csb1="00000000"/>
  </w:font>
  <w:font w:name="SimSun">
    <w:altName w:val="宋体"/>
    <w:panose1 w:val="02010600030101010101"/>
    <w:charset w:val="86"/>
    <w:family w:val="auto"/>
    <w:notTrueType/>
    <w:pitch w:val="variable"/>
    <w:sig w:usb0="00000001" w:usb1="080E0000" w:usb2="00000010" w:usb3="00000000" w:csb0="00040000" w:csb1="00000000"/>
  </w:font>
  <w:font w:name="TimesNewRoman">
    <w:altName w:val="MS Mincho"/>
    <w:panose1 w:val="00000000000000000000"/>
    <w:charset w:val="80"/>
    <w:family w:val="auto"/>
    <w:notTrueType/>
    <w:pitch w:val="default"/>
    <w:sig w:usb0="00000001" w:usb1="08070000" w:usb2="00000010" w:usb3="00000000" w:csb0="00020000"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A2379E" w:rsidRDefault="00BA0FBE" w:rsidP="00326AD6">
    <w:pPr>
      <w:pStyle w:val="a7"/>
      <w:framePr w:wrap="auto" w:vAnchor="text" w:hAnchor="margin" w:xAlign="right" w:y="1"/>
      <w:rPr>
        <w:rStyle w:val="af8"/>
      </w:rPr>
    </w:pPr>
    <w:r>
      <w:rPr>
        <w:rStyle w:val="af8"/>
      </w:rPr>
      <w:fldChar w:fldCharType="begin"/>
    </w:r>
    <w:r w:rsidR="00A2379E">
      <w:rPr>
        <w:rStyle w:val="af8"/>
      </w:rPr>
      <w:instrText xml:space="preserve">PAGE  </w:instrText>
    </w:r>
    <w:r>
      <w:rPr>
        <w:rStyle w:val="af8"/>
      </w:rPr>
      <w:fldChar w:fldCharType="separate"/>
    </w:r>
    <w:r w:rsidR="00492BBB">
      <w:rPr>
        <w:rStyle w:val="af8"/>
        <w:noProof/>
      </w:rPr>
      <w:t>3</w:t>
    </w:r>
    <w:r>
      <w:rPr>
        <w:rStyle w:val="af8"/>
      </w:rPr>
      <w:fldChar w:fldCharType="end"/>
    </w:r>
  </w:p>
  <w:p w:rsidR="00A2379E" w:rsidRDefault="00A2379E" w:rsidP="00E60E32">
    <w:pPr>
      <w:pStyle w:val="a7"/>
      <w:ind w:right="360"/>
      <w:jc w:val="right"/>
    </w:pPr>
  </w:p>
  <w:p w:rsidR="00A2379E" w:rsidRDefault="00A2379E">
    <w:pPr>
      <w:pStyle w:val="a7"/>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D8615A" w:rsidRDefault="00D8615A" w:rsidP="00DD22C3">
      <w:pPr>
        <w:spacing w:line="240" w:lineRule="auto"/>
      </w:pPr>
      <w:r>
        <w:separator/>
      </w:r>
    </w:p>
  </w:footnote>
  <w:footnote w:type="continuationSeparator" w:id="1">
    <w:p w:rsidR="00D8615A" w:rsidRDefault="00D8615A" w:rsidP="00DD22C3">
      <w:pPr>
        <w:spacing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E"/>
    <w:multiLevelType w:val="singleLevel"/>
    <w:tmpl w:val="FB628D3A"/>
    <w:lvl w:ilvl="0">
      <w:numFmt w:val="decimal"/>
      <w:lvlText w:val="*"/>
      <w:lvlJc w:val="left"/>
    </w:lvl>
  </w:abstractNum>
  <w:abstractNum w:abstractNumId="1">
    <w:nsid w:val="00000080"/>
    <w:multiLevelType w:val="hybridMultilevel"/>
    <w:tmpl w:val="000079D0"/>
    <w:lvl w:ilvl="0" w:tplc="FFFFFFFF">
      <w:start w:val="1"/>
      <w:numFmt w:val="bullet"/>
      <w:lvlText w:val="В"/>
      <w:lvlJc w:val="left"/>
    </w:lvl>
    <w:lvl w:ilvl="1" w:tplc="FFFFFFFF">
      <w:start w:val="1"/>
      <w:numFmt w:val="bullet"/>
      <w:lvlText w:val="В"/>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2">
    <w:nsid w:val="00000086"/>
    <w:multiLevelType w:val="hybridMultilevel"/>
    <w:tmpl w:val="00006C6C"/>
    <w:lvl w:ilvl="0" w:tplc="FFFFFFFF">
      <w:start w:val="1"/>
      <w:numFmt w:val="bullet"/>
      <w:lvlText w:val="В"/>
      <w:lvlJc w:val="left"/>
    </w:lvl>
    <w:lvl w:ilvl="1" w:tplc="FFFFFFFF">
      <w:start w:val="1"/>
      <w:numFmt w:val="bullet"/>
      <w:lvlText w:val=""/>
      <w:lvlJc w:val="left"/>
    </w:lvl>
    <w:lvl w:ilvl="2" w:tplc="FFFFFFFF">
      <w:start w:val="1"/>
      <w:numFmt w:val="bullet"/>
      <w:lvlText w:val=""/>
      <w:lvlJc w:val="left"/>
    </w:lvl>
    <w:lvl w:ilvl="3" w:tplc="FFFFFFFF">
      <w:start w:val="1"/>
      <w:numFmt w:val="bullet"/>
      <w:lvlText w:val=""/>
      <w:lvlJc w:val="left"/>
    </w:lvl>
    <w:lvl w:ilvl="4" w:tplc="FFFFFFFF">
      <w:start w:val="1"/>
      <w:numFmt w:val="bullet"/>
      <w:lvlText w:val=""/>
      <w:lvlJc w:val="left"/>
    </w:lvl>
    <w:lvl w:ilvl="5" w:tplc="FFFFFFFF">
      <w:start w:val="1"/>
      <w:numFmt w:val="bullet"/>
      <w:lvlText w:val=""/>
      <w:lvlJc w:val="left"/>
    </w:lvl>
    <w:lvl w:ilvl="6" w:tplc="FFFFFFFF">
      <w:start w:val="1"/>
      <w:numFmt w:val="bullet"/>
      <w:lvlText w:val=""/>
      <w:lvlJc w:val="left"/>
    </w:lvl>
    <w:lvl w:ilvl="7" w:tplc="FFFFFFFF">
      <w:start w:val="1"/>
      <w:numFmt w:val="bullet"/>
      <w:lvlText w:val=""/>
      <w:lvlJc w:val="left"/>
    </w:lvl>
    <w:lvl w:ilvl="8" w:tplc="FFFFFFFF">
      <w:start w:val="1"/>
      <w:numFmt w:val="bullet"/>
      <w:lvlText w:val=""/>
      <w:lvlJc w:val="left"/>
    </w:lvl>
  </w:abstractNum>
  <w:abstractNum w:abstractNumId="3">
    <w:nsid w:val="011E1A6F"/>
    <w:multiLevelType w:val="hybridMultilevel"/>
    <w:tmpl w:val="7ECA9D96"/>
    <w:lvl w:ilvl="0" w:tplc="04190001">
      <w:start w:val="1"/>
      <w:numFmt w:val="bullet"/>
      <w:lvlText w:val=""/>
      <w:lvlJc w:val="left"/>
      <w:pPr>
        <w:ind w:left="720" w:hanging="360"/>
      </w:pPr>
      <w:rPr>
        <w:rFonts w:ascii="Symbol" w:hAnsi="Symbol" w:cs="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cs="Wingdings" w:hint="default"/>
      </w:rPr>
    </w:lvl>
    <w:lvl w:ilvl="3" w:tplc="04190001">
      <w:start w:val="1"/>
      <w:numFmt w:val="bullet"/>
      <w:lvlText w:val=""/>
      <w:lvlJc w:val="left"/>
      <w:pPr>
        <w:ind w:left="2880" w:hanging="360"/>
      </w:pPr>
      <w:rPr>
        <w:rFonts w:ascii="Symbol" w:hAnsi="Symbol" w:cs="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cs="Wingdings" w:hint="default"/>
      </w:rPr>
    </w:lvl>
    <w:lvl w:ilvl="6" w:tplc="04190001">
      <w:start w:val="1"/>
      <w:numFmt w:val="bullet"/>
      <w:lvlText w:val=""/>
      <w:lvlJc w:val="left"/>
      <w:pPr>
        <w:ind w:left="5040" w:hanging="360"/>
      </w:pPr>
      <w:rPr>
        <w:rFonts w:ascii="Symbol" w:hAnsi="Symbol" w:cs="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cs="Wingdings" w:hint="default"/>
      </w:rPr>
    </w:lvl>
  </w:abstractNum>
  <w:abstractNum w:abstractNumId="4">
    <w:nsid w:val="03FD23D0"/>
    <w:multiLevelType w:val="hybridMultilevel"/>
    <w:tmpl w:val="5574A5EE"/>
    <w:lvl w:ilvl="0" w:tplc="04190001">
      <w:start w:val="1"/>
      <w:numFmt w:val="bullet"/>
      <w:lvlText w:val=""/>
      <w:lvlJc w:val="left"/>
      <w:pPr>
        <w:ind w:left="720" w:hanging="360"/>
      </w:pPr>
      <w:rPr>
        <w:rFonts w:ascii="Symbol" w:hAnsi="Symbol" w:cs="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cs="Wingdings" w:hint="default"/>
      </w:rPr>
    </w:lvl>
    <w:lvl w:ilvl="3" w:tplc="04190001">
      <w:start w:val="1"/>
      <w:numFmt w:val="bullet"/>
      <w:lvlText w:val=""/>
      <w:lvlJc w:val="left"/>
      <w:pPr>
        <w:ind w:left="2880" w:hanging="360"/>
      </w:pPr>
      <w:rPr>
        <w:rFonts w:ascii="Symbol" w:hAnsi="Symbol" w:cs="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cs="Wingdings" w:hint="default"/>
      </w:rPr>
    </w:lvl>
    <w:lvl w:ilvl="6" w:tplc="04190001">
      <w:start w:val="1"/>
      <w:numFmt w:val="bullet"/>
      <w:lvlText w:val=""/>
      <w:lvlJc w:val="left"/>
      <w:pPr>
        <w:ind w:left="5040" w:hanging="360"/>
      </w:pPr>
      <w:rPr>
        <w:rFonts w:ascii="Symbol" w:hAnsi="Symbol" w:cs="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cs="Wingdings" w:hint="default"/>
      </w:rPr>
    </w:lvl>
  </w:abstractNum>
  <w:abstractNum w:abstractNumId="5">
    <w:nsid w:val="0A0F193F"/>
    <w:multiLevelType w:val="multilevel"/>
    <w:tmpl w:val="7A8A9ED6"/>
    <w:lvl w:ilvl="0">
      <w:start w:val="3"/>
      <w:numFmt w:val="decimal"/>
      <w:lvlText w:val="%1."/>
      <w:lvlJc w:val="left"/>
      <w:pPr>
        <w:ind w:left="390" w:hanging="390"/>
      </w:pPr>
      <w:rPr>
        <w:rFonts w:hint="default"/>
      </w:rPr>
    </w:lvl>
    <w:lvl w:ilvl="1">
      <w:start w:val="3"/>
      <w:numFmt w:val="decimal"/>
      <w:lvlText w:val="%1.%2."/>
      <w:lvlJc w:val="left"/>
      <w:pPr>
        <w:ind w:left="1665" w:hanging="720"/>
      </w:pPr>
      <w:rPr>
        <w:rFonts w:hint="default"/>
      </w:rPr>
    </w:lvl>
    <w:lvl w:ilvl="2">
      <w:start w:val="1"/>
      <w:numFmt w:val="decimal"/>
      <w:lvlText w:val="%1.%2.%3."/>
      <w:lvlJc w:val="left"/>
      <w:pPr>
        <w:ind w:left="2610" w:hanging="720"/>
      </w:pPr>
      <w:rPr>
        <w:rFonts w:hint="default"/>
      </w:rPr>
    </w:lvl>
    <w:lvl w:ilvl="3">
      <w:start w:val="1"/>
      <w:numFmt w:val="decimal"/>
      <w:lvlText w:val="%1.%2.%3.%4."/>
      <w:lvlJc w:val="left"/>
      <w:pPr>
        <w:ind w:left="3915" w:hanging="1080"/>
      </w:pPr>
      <w:rPr>
        <w:rFonts w:hint="default"/>
      </w:rPr>
    </w:lvl>
    <w:lvl w:ilvl="4">
      <w:start w:val="1"/>
      <w:numFmt w:val="decimal"/>
      <w:lvlText w:val="%1.%2.%3.%4.%5."/>
      <w:lvlJc w:val="left"/>
      <w:pPr>
        <w:ind w:left="4860" w:hanging="1080"/>
      </w:pPr>
      <w:rPr>
        <w:rFonts w:hint="default"/>
      </w:rPr>
    </w:lvl>
    <w:lvl w:ilvl="5">
      <w:start w:val="1"/>
      <w:numFmt w:val="decimal"/>
      <w:lvlText w:val="%1.%2.%3.%4.%5.%6."/>
      <w:lvlJc w:val="left"/>
      <w:pPr>
        <w:ind w:left="6165" w:hanging="1440"/>
      </w:pPr>
      <w:rPr>
        <w:rFonts w:hint="default"/>
      </w:rPr>
    </w:lvl>
    <w:lvl w:ilvl="6">
      <w:start w:val="1"/>
      <w:numFmt w:val="decimal"/>
      <w:lvlText w:val="%1.%2.%3.%4.%5.%6.%7."/>
      <w:lvlJc w:val="left"/>
      <w:pPr>
        <w:ind w:left="7110" w:hanging="1440"/>
      </w:pPr>
      <w:rPr>
        <w:rFonts w:hint="default"/>
      </w:rPr>
    </w:lvl>
    <w:lvl w:ilvl="7">
      <w:start w:val="1"/>
      <w:numFmt w:val="decimal"/>
      <w:lvlText w:val="%1.%2.%3.%4.%5.%6.%7.%8."/>
      <w:lvlJc w:val="left"/>
      <w:pPr>
        <w:ind w:left="8415" w:hanging="1800"/>
      </w:pPr>
      <w:rPr>
        <w:rFonts w:hint="default"/>
      </w:rPr>
    </w:lvl>
    <w:lvl w:ilvl="8">
      <w:start w:val="1"/>
      <w:numFmt w:val="decimal"/>
      <w:lvlText w:val="%1.%2.%3.%4.%5.%6.%7.%8.%9."/>
      <w:lvlJc w:val="left"/>
      <w:pPr>
        <w:ind w:left="9360" w:hanging="1800"/>
      </w:pPr>
      <w:rPr>
        <w:rFonts w:hint="default"/>
      </w:rPr>
    </w:lvl>
  </w:abstractNum>
  <w:abstractNum w:abstractNumId="6">
    <w:nsid w:val="0C1408CD"/>
    <w:multiLevelType w:val="hybridMultilevel"/>
    <w:tmpl w:val="C1464626"/>
    <w:lvl w:ilvl="0" w:tplc="04190001">
      <w:start w:val="1"/>
      <w:numFmt w:val="bullet"/>
      <w:lvlText w:val=""/>
      <w:lvlJc w:val="left"/>
      <w:pPr>
        <w:ind w:left="720" w:hanging="360"/>
      </w:pPr>
      <w:rPr>
        <w:rFonts w:ascii="Symbol" w:hAnsi="Symbol" w:cs="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cs="Wingdings" w:hint="default"/>
      </w:rPr>
    </w:lvl>
    <w:lvl w:ilvl="3" w:tplc="04190001">
      <w:start w:val="1"/>
      <w:numFmt w:val="bullet"/>
      <w:lvlText w:val=""/>
      <w:lvlJc w:val="left"/>
      <w:pPr>
        <w:ind w:left="2880" w:hanging="360"/>
      </w:pPr>
      <w:rPr>
        <w:rFonts w:ascii="Symbol" w:hAnsi="Symbol" w:cs="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cs="Wingdings" w:hint="default"/>
      </w:rPr>
    </w:lvl>
    <w:lvl w:ilvl="6" w:tplc="04190001">
      <w:start w:val="1"/>
      <w:numFmt w:val="bullet"/>
      <w:lvlText w:val=""/>
      <w:lvlJc w:val="left"/>
      <w:pPr>
        <w:ind w:left="5040" w:hanging="360"/>
      </w:pPr>
      <w:rPr>
        <w:rFonts w:ascii="Symbol" w:hAnsi="Symbol" w:cs="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cs="Wingdings" w:hint="default"/>
      </w:rPr>
    </w:lvl>
  </w:abstractNum>
  <w:abstractNum w:abstractNumId="7">
    <w:nsid w:val="104961A7"/>
    <w:multiLevelType w:val="hybridMultilevel"/>
    <w:tmpl w:val="3C5CE8E6"/>
    <w:lvl w:ilvl="0" w:tplc="04190001">
      <w:start w:val="1"/>
      <w:numFmt w:val="bullet"/>
      <w:lvlText w:val=""/>
      <w:lvlJc w:val="left"/>
      <w:pPr>
        <w:ind w:left="720" w:hanging="360"/>
      </w:pPr>
      <w:rPr>
        <w:rFonts w:ascii="Symbol" w:hAnsi="Symbol" w:cs="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cs="Wingdings" w:hint="default"/>
      </w:rPr>
    </w:lvl>
    <w:lvl w:ilvl="3" w:tplc="04190001">
      <w:start w:val="1"/>
      <w:numFmt w:val="bullet"/>
      <w:lvlText w:val=""/>
      <w:lvlJc w:val="left"/>
      <w:pPr>
        <w:ind w:left="2880" w:hanging="360"/>
      </w:pPr>
      <w:rPr>
        <w:rFonts w:ascii="Symbol" w:hAnsi="Symbol" w:cs="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cs="Wingdings" w:hint="default"/>
      </w:rPr>
    </w:lvl>
    <w:lvl w:ilvl="6" w:tplc="04190001">
      <w:start w:val="1"/>
      <w:numFmt w:val="bullet"/>
      <w:lvlText w:val=""/>
      <w:lvlJc w:val="left"/>
      <w:pPr>
        <w:ind w:left="5040" w:hanging="360"/>
      </w:pPr>
      <w:rPr>
        <w:rFonts w:ascii="Symbol" w:hAnsi="Symbol" w:cs="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cs="Wingdings" w:hint="default"/>
      </w:rPr>
    </w:lvl>
  </w:abstractNum>
  <w:abstractNum w:abstractNumId="8">
    <w:nsid w:val="1481480C"/>
    <w:multiLevelType w:val="hybridMultilevel"/>
    <w:tmpl w:val="61CA0B10"/>
    <w:lvl w:ilvl="0" w:tplc="04190001">
      <w:start w:val="1"/>
      <w:numFmt w:val="bullet"/>
      <w:lvlText w:val=""/>
      <w:lvlJc w:val="left"/>
      <w:pPr>
        <w:ind w:left="1800" w:hanging="360"/>
      </w:pPr>
      <w:rPr>
        <w:rFonts w:ascii="Symbol" w:hAnsi="Symbol" w:cs="Symbol" w:hint="default"/>
      </w:rPr>
    </w:lvl>
    <w:lvl w:ilvl="1" w:tplc="04190003">
      <w:start w:val="1"/>
      <w:numFmt w:val="bullet"/>
      <w:lvlText w:val="o"/>
      <w:lvlJc w:val="left"/>
      <w:pPr>
        <w:ind w:left="2520" w:hanging="360"/>
      </w:pPr>
      <w:rPr>
        <w:rFonts w:ascii="Courier New" w:hAnsi="Courier New" w:cs="Courier New" w:hint="default"/>
      </w:rPr>
    </w:lvl>
    <w:lvl w:ilvl="2" w:tplc="04190005">
      <w:start w:val="1"/>
      <w:numFmt w:val="bullet"/>
      <w:lvlText w:val=""/>
      <w:lvlJc w:val="left"/>
      <w:pPr>
        <w:ind w:left="3240" w:hanging="360"/>
      </w:pPr>
      <w:rPr>
        <w:rFonts w:ascii="Wingdings" w:hAnsi="Wingdings" w:cs="Wingdings" w:hint="default"/>
      </w:rPr>
    </w:lvl>
    <w:lvl w:ilvl="3" w:tplc="04190001">
      <w:start w:val="1"/>
      <w:numFmt w:val="bullet"/>
      <w:lvlText w:val=""/>
      <w:lvlJc w:val="left"/>
      <w:pPr>
        <w:ind w:left="3960" w:hanging="360"/>
      </w:pPr>
      <w:rPr>
        <w:rFonts w:ascii="Symbol" w:hAnsi="Symbol" w:cs="Symbol" w:hint="default"/>
      </w:rPr>
    </w:lvl>
    <w:lvl w:ilvl="4" w:tplc="04190003">
      <w:start w:val="1"/>
      <w:numFmt w:val="bullet"/>
      <w:lvlText w:val="o"/>
      <w:lvlJc w:val="left"/>
      <w:pPr>
        <w:ind w:left="4680" w:hanging="360"/>
      </w:pPr>
      <w:rPr>
        <w:rFonts w:ascii="Courier New" w:hAnsi="Courier New" w:cs="Courier New" w:hint="default"/>
      </w:rPr>
    </w:lvl>
    <w:lvl w:ilvl="5" w:tplc="04190005">
      <w:start w:val="1"/>
      <w:numFmt w:val="bullet"/>
      <w:lvlText w:val=""/>
      <w:lvlJc w:val="left"/>
      <w:pPr>
        <w:ind w:left="5400" w:hanging="360"/>
      </w:pPr>
      <w:rPr>
        <w:rFonts w:ascii="Wingdings" w:hAnsi="Wingdings" w:cs="Wingdings" w:hint="default"/>
      </w:rPr>
    </w:lvl>
    <w:lvl w:ilvl="6" w:tplc="04190001">
      <w:start w:val="1"/>
      <w:numFmt w:val="bullet"/>
      <w:lvlText w:val=""/>
      <w:lvlJc w:val="left"/>
      <w:pPr>
        <w:ind w:left="6120" w:hanging="360"/>
      </w:pPr>
      <w:rPr>
        <w:rFonts w:ascii="Symbol" w:hAnsi="Symbol" w:cs="Symbol" w:hint="default"/>
      </w:rPr>
    </w:lvl>
    <w:lvl w:ilvl="7" w:tplc="04190003">
      <w:start w:val="1"/>
      <w:numFmt w:val="bullet"/>
      <w:lvlText w:val="o"/>
      <w:lvlJc w:val="left"/>
      <w:pPr>
        <w:ind w:left="6840" w:hanging="360"/>
      </w:pPr>
      <w:rPr>
        <w:rFonts w:ascii="Courier New" w:hAnsi="Courier New" w:cs="Courier New" w:hint="default"/>
      </w:rPr>
    </w:lvl>
    <w:lvl w:ilvl="8" w:tplc="04190005">
      <w:start w:val="1"/>
      <w:numFmt w:val="bullet"/>
      <w:lvlText w:val=""/>
      <w:lvlJc w:val="left"/>
      <w:pPr>
        <w:ind w:left="7560" w:hanging="360"/>
      </w:pPr>
      <w:rPr>
        <w:rFonts w:ascii="Wingdings" w:hAnsi="Wingdings" w:cs="Wingdings" w:hint="default"/>
      </w:rPr>
    </w:lvl>
  </w:abstractNum>
  <w:abstractNum w:abstractNumId="9">
    <w:nsid w:val="18EF3E39"/>
    <w:multiLevelType w:val="hybridMultilevel"/>
    <w:tmpl w:val="B72818F4"/>
    <w:lvl w:ilvl="0" w:tplc="04190001">
      <w:start w:val="1"/>
      <w:numFmt w:val="bullet"/>
      <w:lvlText w:val=""/>
      <w:lvlJc w:val="left"/>
      <w:pPr>
        <w:ind w:left="720" w:hanging="360"/>
      </w:pPr>
      <w:rPr>
        <w:rFonts w:ascii="Symbol" w:hAnsi="Symbol" w:cs="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cs="Wingdings" w:hint="default"/>
      </w:rPr>
    </w:lvl>
    <w:lvl w:ilvl="3" w:tplc="04190001">
      <w:start w:val="1"/>
      <w:numFmt w:val="bullet"/>
      <w:lvlText w:val=""/>
      <w:lvlJc w:val="left"/>
      <w:pPr>
        <w:ind w:left="2880" w:hanging="360"/>
      </w:pPr>
      <w:rPr>
        <w:rFonts w:ascii="Symbol" w:hAnsi="Symbol" w:cs="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cs="Wingdings" w:hint="default"/>
      </w:rPr>
    </w:lvl>
    <w:lvl w:ilvl="6" w:tplc="04190001">
      <w:start w:val="1"/>
      <w:numFmt w:val="bullet"/>
      <w:lvlText w:val=""/>
      <w:lvlJc w:val="left"/>
      <w:pPr>
        <w:ind w:left="5040" w:hanging="360"/>
      </w:pPr>
      <w:rPr>
        <w:rFonts w:ascii="Symbol" w:hAnsi="Symbol" w:cs="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cs="Wingdings" w:hint="default"/>
      </w:rPr>
    </w:lvl>
  </w:abstractNum>
  <w:abstractNum w:abstractNumId="10">
    <w:nsid w:val="2420274E"/>
    <w:multiLevelType w:val="hybridMultilevel"/>
    <w:tmpl w:val="2B76BA22"/>
    <w:lvl w:ilvl="0" w:tplc="04190001">
      <w:start w:val="1"/>
      <w:numFmt w:val="bullet"/>
      <w:lvlText w:val=""/>
      <w:lvlJc w:val="left"/>
      <w:pPr>
        <w:ind w:left="720" w:hanging="360"/>
      </w:pPr>
      <w:rPr>
        <w:rFonts w:ascii="Symbol" w:hAnsi="Symbol" w:cs="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cs="Wingdings" w:hint="default"/>
      </w:rPr>
    </w:lvl>
    <w:lvl w:ilvl="3" w:tplc="04190001">
      <w:start w:val="1"/>
      <w:numFmt w:val="bullet"/>
      <w:lvlText w:val=""/>
      <w:lvlJc w:val="left"/>
      <w:pPr>
        <w:ind w:left="2880" w:hanging="360"/>
      </w:pPr>
      <w:rPr>
        <w:rFonts w:ascii="Symbol" w:hAnsi="Symbol" w:cs="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cs="Wingdings" w:hint="default"/>
      </w:rPr>
    </w:lvl>
    <w:lvl w:ilvl="6" w:tplc="04190001">
      <w:start w:val="1"/>
      <w:numFmt w:val="bullet"/>
      <w:lvlText w:val=""/>
      <w:lvlJc w:val="left"/>
      <w:pPr>
        <w:ind w:left="5040" w:hanging="360"/>
      </w:pPr>
      <w:rPr>
        <w:rFonts w:ascii="Symbol" w:hAnsi="Symbol" w:cs="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cs="Wingdings" w:hint="default"/>
      </w:rPr>
    </w:lvl>
  </w:abstractNum>
  <w:abstractNum w:abstractNumId="11">
    <w:nsid w:val="25350C3E"/>
    <w:multiLevelType w:val="hybridMultilevel"/>
    <w:tmpl w:val="A404CAA2"/>
    <w:lvl w:ilvl="0" w:tplc="0419000F">
      <w:start w:val="1"/>
      <w:numFmt w:val="decimal"/>
      <w:lvlText w:val="%1."/>
      <w:lvlJc w:val="left"/>
      <w:pPr>
        <w:ind w:left="720" w:hanging="360"/>
      </w:pPr>
      <w:rPr>
        <w:rFonts w:hint="default"/>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12">
    <w:nsid w:val="2F1B57EC"/>
    <w:multiLevelType w:val="hybridMultilevel"/>
    <w:tmpl w:val="77E065EC"/>
    <w:lvl w:ilvl="0" w:tplc="04190001">
      <w:start w:val="1"/>
      <w:numFmt w:val="bullet"/>
      <w:lvlText w:val=""/>
      <w:lvlJc w:val="left"/>
      <w:pPr>
        <w:ind w:left="720" w:hanging="360"/>
      </w:pPr>
      <w:rPr>
        <w:rFonts w:ascii="Symbol" w:hAnsi="Symbol" w:cs="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cs="Wingdings" w:hint="default"/>
      </w:rPr>
    </w:lvl>
    <w:lvl w:ilvl="3" w:tplc="04190001">
      <w:start w:val="1"/>
      <w:numFmt w:val="bullet"/>
      <w:lvlText w:val=""/>
      <w:lvlJc w:val="left"/>
      <w:pPr>
        <w:ind w:left="2880" w:hanging="360"/>
      </w:pPr>
      <w:rPr>
        <w:rFonts w:ascii="Symbol" w:hAnsi="Symbol" w:cs="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cs="Wingdings" w:hint="default"/>
      </w:rPr>
    </w:lvl>
    <w:lvl w:ilvl="6" w:tplc="04190001">
      <w:start w:val="1"/>
      <w:numFmt w:val="bullet"/>
      <w:lvlText w:val=""/>
      <w:lvlJc w:val="left"/>
      <w:pPr>
        <w:ind w:left="5040" w:hanging="360"/>
      </w:pPr>
      <w:rPr>
        <w:rFonts w:ascii="Symbol" w:hAnsi="Symbol" w:cs="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cs="Wingdings" w:hint="default"/>
      </w:rPr>
    </w:lvl>
  </w:abstractNum>
  <w:abstractNum w:abstractNumId="13">
    <w:nsid w:val="379507F0"/>
    <w:multiLevelType w:val="hybridMultilevel"/>
    <w:tmpl w:val="5178F22C"/>
    <w:lvl w:ilvl="0" w:tplc="04190001">
      <w:start w:val="1"/>
      <w:numFmt w:val="bullet"/>
      <w:lvlText w:val=""/>
      <w:lvlJc w:val="left"/>
      <w:pPr>
        <w:ind w:left="720" w:hanging="360"/>
      </w:pPr>
      <w:rPr>
        <w:rFonts w:ascii="Symbol" w:hAnsi="Symbol" w:cs="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cs="Wingdings" w:hint="default"/>
      </w:rPr>
    </w:lvl>
    <w:lvl w:ilvl="3" w:tplc="04190001">
      <w:start w:val="1"/>
      <w:numFmt w:val="bullet"/>
      <w:lvlText w:val=""/>
      <w:lvlJc w:val="left"/>
      <w:pPr>
        <w:ind w:left="2880" w:hanging="360"/>
      </w:pPr>
      <w:rPr>
        <w:rFonts w:ascii="Symbol" w:hAnsi="Symbol" w:cs="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cs="Wingdings" w:hint="default"/>
      </w:rPr>
    </w:lvl>
    <w:lvl w:ilvl="6" w:tplc="04190001">
      <w:start w:val="1"/>
      <w:numFmt w:val="bullet"/>
      <w:lvlText w:val=""/>
      <w:lvlJc w:val="left"/>
      <w:pPr>
        <w:ind w:left="5040" w:hanging="360"/>
      </w:pPr>
      <w:rPr>
        <w:rFonts w:ascii="Symbol" w:hAnsi="Symbol" w:cs="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cs="Wingdings" w:hint="default"/>
      </w:rPr>
    </w:lvl>
  </w:abstractNum>
  <w:abstractNum w:abstractNumId="14">
    <w:nsid w:val="38F84912"/>
    <w:multiLevelType w:val="hybridMultilevel"/>
    <w:tmpl w:val="F5845E0C"/>
    <w:lvl w:ilvl="0" w:tplc="04190001">
      <w:start w:val="1"/>
      <w:numFmt w:val="bullet"/>
      <w:lvlText w:val=""/>
      <w:lvlJc w:val="left"/>
      <w:pPr>
        <w:ind w:left="720" w:hanging="360"/>
      </w:pPr>
      <w:rPr>
        <w:rFonts w:ascii="Symbol" w:hAnsi="Symbol" w:cs="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cs="Wingdings" w:hint="default"/>
      </w:rPr>
    </w:lvl>
    <w:lvl w:ilvl="3" w:tplc="04190001">
      <w:start w:val="1"/>
      <w:numFmt w:val="bullet"/>
      <w:lvlText w:val=""/>
      <w:lvlJc w:val="left"/>
      <w:pPr>
        <w:ind w:left="2880" w:hanging="360"/>
      </w:pPr>
      <w:rPr>
        <w:rFonts w:ascii="Symbol" w:hAnsi="Symbol" w:cs="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cs="Wingdings" w:hint="default"/>
      </w:rPr>
    </w:lvl>
    <w:lvl w:ilvl="6" w:tplc="04190001">
      <w:start w:val="1"/>
      <w:numFmt w:val="bullet"/>
      <w:lvlText w:val=""/>
      <w:lvlJc w:val="left"/>
      <w:pPr>
        <w:ind w:left="5040" w:hanging="360"/>
      </w:pPr>
      <w:rPr>
        <w:rFonts w:ascii="Symbol" w:hAnsi="Symbol" w:cs="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cs="Wingdings" w:hint="default"/>
      </w:rPr>
    </w:lvl>
  </w:abstractNum>
  <w:abstractNum w:abstractNumId="15">
    <w:nsid w:val="3B2D004F"/>
    <w:multiLevelType w:val="hybridMultilevel"/>
    <w:tmpl w:val="26DE5648"/>
    <w:lvl w:ilvl="0" w:tplc="04190001">
      <w:start w:val="1"/>
      <w:numFmt w:val="bullet"/>
      <w:lvlText w:val=""/>
      <w:lvlJc w:val="left"/>
      <w:pPr>
        <w:ind w:left="720" w:hanging="360"/>
      </w:pPr>
      <w:rPr>
        <w:rFonts w:ascii="Symbol" w:hAnsi="Symbol" w:cs="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cs="Wingdings" w:hint="default"/>
      </w:rPr>
    </w:lvl>
    <w:lvl w:ilvl="3" w:tplc="04190001">
      <w:start w:val="1"/>
      <w:numFmt w:val="bullet"/>
      <w:lvlText w:val=""/>
      <w:lvlJc w:val="left"/>
      <w:pPr>
        <w:ind w:left="2880" w:hanging="360"/>
      </w:pPr>
      <w:rPr>
        <w:rFonts w:ascii="Symbol" w:hAnsi="Symbol" w:cs="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cs="Wingdings" w:hint="default"/>
      </w:rPr>
    </w:lvl>
    <w:lvl w:ilvl="6" w:tplc="04190001">
      <w:start w:val="1"/>
      <w:numFmt w:val="bullet"/>
      <w:lvlText w:val=""/>
      <w:lvlJc w:val="left"/>
      <w:pPr>
        <w:ind w:left="5040" w:hanging="360"/>
      </w:pPr>
      <w:rPr>
        <w:rFonts w:ascii="Symbol" w:hAnsi="Symbol" w:cs="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cs="Wingdings" w:hint="default"/>
      </w:rPr>
    </w:lvl>
  </w:abstractNum>
  <w:abstractNum w:abstractNumId="16">
    <w:nsid w:val="465E5A1F"/>
    <w:multiLevelType w:val="hybridMultilevel"/>
    <w:tmpl w:val="643837A6"/>
    <w:lvl w:ilvl="0" w:tplc="04190001">
      <w:start w:val="1"/>
      <w:numFmt w:val="bullet"/>
      <w:lvlText w:val=""/>
      <w:lvlJc w:val="left"/>
      <w:pPr>
        <w:ind w:left="720" w:hanging="360"/>
      </w:pPr>
      <w:rPr>
        <w:rFonts w:ascii="Symbol" w:hAnsi="Symbol" w:cs="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cs="Wingdings" w:hint="default"/>
      </w:rPr>
    </w:lvl>
    <w:lvl w:ilvl="3" w:tplc="04190001">
      <w:start w:val="1"/>
      <w:numFmt w:val="bullet"/>
      <w:lvlText w:val=""/>
      <w:lvlJc w:val="left"/>
      <w:pPr>
        <w:ind w:left="2880" w:hanging="360"/>
      </w:pPr>
      <w:rPr>
        <w:rFonts w:ascii="Symbol" w:hAnsi="Symbol" w:cs="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cs="Wingdings" w:hint="default"/>
      </w:rPr>
    </w:lvl>
    <w:lvl w:ilvl="6" w:tplc="04190001">
      <w:start w:val="1"/>
      <w:numFmt w:val="bullet"/>
      <w:lvlText w:val=""/>
      <w:lvlJc w:val="left"/>
      <w:pPr>
        <w:ind w:left="5040" w:hanging="360"/>
      </w:pPr>
      <w:rPr>
        <w:rFonts w:ascii="Symbol" w:hAnsi="Symbol" w:cs="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cs="Wingdings" w:hint="default"/>
      </w:rPr>
    </w:lvl>
  </w:abstractNum>
  <w:abstractNum w:abstractNumId="17">
    <w:nsid w:val="4CB6394A"/>
    <w:multiLevelType w:val="hybridMultilevel"/>
    <w:tmpl w:val="32E4B4D6"/>
    <w:lvl w:ilvl="0" w:tplc="04190001">
      <w:start w:val="1"/>
      <w:numFmt w:val="bullet"/>
      <w:lvlText w:val=""/>
      <w:lvlJc w:val="left"/>
      <w:pPr>
        <w:ind w:left="720" w:hanging="360"/>
      </w:pPr>
      <w:rPr>
        <w:rFonts w:ascii="Symbol" w:hAnsi="Symbol" w:cs="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cs="Wingdings" w:hint="default"/>
      </w:rPr>
    </w:lvl>
    <w:lvl w:ilvl="3" w:tplc="04190001">
      <w:start w:val="1"/>
      <w:numFmt w:val="bullet"/>
      <w:lvlText w:val=""/>
      <w:lvlJc w:val="left"/>
      <w:pPr>
        <w:ind w:left="2880" w:hanging="360"/>
      </w:pPr>
      <w:rPr>
        <w:rFonts w:ascii="Symbol" w:hAnsi="Symbol" w:cs="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cs="Wingdings" w:hint="default"/>
      </w:rPr>
    </w:lvl>
    <w:lvl w:ilvl="6" w:tplc="04190001">
      <w:start w:val="1"/>
      <w:numFmt w:val="bullet"/>
      <w:lvlText w:val=""/>
      <w:lvlJc w:val="left"/>
      <w:pPr>
        <w:ind w:left="5040" w:hanging="360"/>
      </w:pPr>
      <w:rPr>
        <w:rFonts w:ascii="Symbol" w:hAnsi="Symbol" w:cs="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cs="Wingdings" w:hint="default"/>
      </w:rPr>
    </w:lvl>
  </w:abstractNum>
  <w:abstractNum w:abstractNumId="18">
    <w:nsid w:val="52595FDA"/>
    <w:multiLevelType w:val="hybridMultilevel"/>
    <w:tmpl w:val="03206098"/>
    <w:lvl w:ilvl="0" w:tplc="04190001">
      <w:start w:val="1"/>
      <w:numFmt w:val="bullet"/>
      <w:lvlText w:val=""/>
      <w:lvlJc w:val="left"/>
      <w:pPr>
        <w:ind w:left="720" w:hanging="360"/>
      </w:pPr>
      <w:rPr>
        <w:rFonts w:ascii="Symbol" w:hAnsi="Symbol" w:cs="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cs="Wingdings" w:hint="default"/>
      </w:rPr>
    </w:lvl>
    <w:lvl w:ilvl="3" w:tplc="04190001">
      <w:start w:val="1"/>
      <w:numFmt w:val="bullet"/>
      <w:lvlText w:val=""/>
      <w:lvlJc w:val="left"/>
      <w:pPr>
        <w:ind w:left="2880" w:hanging="360"/>
      </w:pPr>
      <w:rPr>
        <w:rFonts w:ascii="Symbol" w:hAnsi="Symbol" w:cs="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cs="Wingdings" w:hint="default"/>
      </w:rPr>
    </w:lvl>
    <w:lvl w:ilvl="6" w:tplc="04190001">
      <w:start w:val="1"/>
      <w:numFmt w:val="bullet"/>
      <w:lvlText w:val=""/>
      <w:lvlJc w:val="left"/>
      <w:pPr>
        <w:ind w:left="5040" w:hanging="360"/>
      </w:pPr>
      <w:rPr>
        <w:rFonts w:ascii="Symbol" w:hAnsi="Symbol" w:cs="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cs="Wingdings" w:hint="default"/>
      </w:rPr>
    </w:lvl>
  </w:abstractNum>
  <w:abstractNum w:abstractNumId="19">
    <w:nsid w:val="56FB21A3"/>
    <w:multiLevelType w:val="hybridMultilevel"/>
    <w:tmpl w:val="46A24444"/>
    <w:lvl w:ilvl="0" w:tplc="04190001">
      <w:start w:val="1"/>
      <w:numFmt w:val="bullet"/>
      <w:lvlText w:val=""/>
      <w:lvlJc w:val="left"/>
      <w:pPr>
        <w:ind w:left="720" w:hanging="360"/>
      </w:pPr>
      <w:rPr>
        <w:rFonts w:ascii="Symbol" w:hAnsi="Symbol" w:cs="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cs="Wingdings" w:hint="default"/>
      </w:rPr>
    </w:lvl>
    <w:lvl w:ilvl="3" w:tplc="04190001">
      <w:start w:val="1"/>
      <w:numFmt w:val="bullet"/>
      <w:lvlText w:val=""/>
      <w:lvlJc w:val="left"/>
      <w:pPr>
        <w:ind w:left="2880" w:hanging="360"/>
      </w:pPr>
      <w:rPr>
        <w:rFonts w:ascii="Symbol" w:hAnsi="Symbol" w:cs="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cs="Wingdings" w:hint="default"/>
      </w:rPr>
    </w:lvl>
    <w:lvl w:ilvl="6" w:tplc="04190001">
      <w:start w:val="1"/>
      <w:numFmt w:val="bullet"/>
      <w:lvlText w:val=""/>
      <w:lvlJc w:val="left"/>
      <w:pPr>
        <w:ind w:left="5040" w:hanging="360"/>
      </w:pPr>
      <w:rPr>
        <w:rFonts w:ascii="Symbol" w:hAnsi="Symbol" w:cs="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cs="Wingdings" w:hint="default"/>
      </w:rPr>
    </w:lvl>
  </w:abstractNum>
  <w:abstractNum w:abstractNumId="20">
    <w:nsid w:val="5CF87336"/>
    <w:multiLevelType w:val="hybridMultilevel"/>
    <w:tmpl w:val="651EB620"/>
    <w:lvl w:ilvl="0" w:tplc="04190001">
      <w:start w:val="1"/>
      <w:numFmt w:val="bullet"/>
      <w:lvlText w:val=""/>
      <w:lvlJc w:val="left"/>
      <w:pPr>
        <w:ind w:left="720" w:hanging="360"/>
      </w:pPr>
      <w:rPr>
        <w:rFonts w:ascii="Symbol" w:hAnsi="Symbol" w:cs="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cs="Wingdings" w:hint="default"/>
      </w:rPr>
    </w:lvl>
    <w:lvl w:ilvl="3" w:tplc="04190001">
      <w:start w:val="1"/>
      <w:numFmt w:val="bullet"/>
      <w:lvlText w:val=""/>
      <w:lvlJc w:val="left"/>
      <w:pPr>
        <w:ind w:left="2880" w:hanging="360"/>
      </w:pPr>
      <w:rPr>
        <w:rFonts w:ascii="Symbol" w:hAnsi="Symbol" w:cs="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cs="Wingdings" w:hint="default"/>
      </w:rPr>
    </w:lvl>
    <w:lvl w:ilvl="6" w:tplc="04190001">
      <w:start w:val="1"/>
      <w:numFmt w:val="bullet"/>
      <w:lvlText w:val=""/>
      <w:lvlJc w:val="left"/>
      <w:pPr>
        <w:ind w:left="5040" w:hanging="360"/>
      </w:pPr>
      <w:rPr>
        <w:rFonts w:ascii="Symbol" w:hAnsi="Symbol" w:cs="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cs="Wingdings" w:hint="default"/>
      </w:rPr>
    </w:lvl>
  </w:abstractNum>
  <w:abstractNum w:abstractNumId="21">
    <w:nsid w:val="5DA71866"/>
    <w:multiLevelType w:val="hybridMultilevel"/>
    <w:tmpl w:val="9644224C"/>
    <w:lvl w:ilvl="0" w:tplc="0419000F">
      <w:start w:val="1"/>
      <w:numFmt w:val="decimal"/>
      <w:lvlText w:val="%1."/>
      <w:lvlJc w:val="left"/>
      <w:pPr>
        <w:ind w:left="720" w:hanging="360"/>
      </w:pPr>
      <w:rPr>
        <w:rFonts w:hint="default"/>
      </w:rPr>
    </w:lvl>
    <w:lvl w:ilvl="1" w:tplc="04190019">
      <w:start w:val="1"/>
      <w:numFmt w:val="lowerLetter"/>
      <w:lvlText w:val="%2."/>
      <w:lvlJc w:val="left"/>
      <w:pPr>
        <w:ind w:left="1440" w:hanging="360"/>
      </w:pPr>
    </w:lvl>
    <w:lvl w:ilvl="2" w:tplc="0419001B">
      <w:start w:val="1"/>
      <w:numFmt w:val="lowerRoman"/>
      <w:lvlText w:val="%3."/>
      <w:lvlJc w:val="right"/>
      <w:pPr>
        <w:ind w:left="2160" w:hanging="180"/>
      </w:pPr>
    </w:lvl>
    <w:lvl w:ilvl="3" w:tplc="0419000F">
      <w:start w:val="1"/>
      <w:numFmt w:val="decimal"/>
      <w:lvlText w:val="%4."/>
      <w:lvlJc w:val="left"/>
      <w:pPr>
        <w:ind w:left="2880" w:hanging="360"/>
      </w:pPr>
    </w:lvl>
    <w:lvl w:ilvl="4" w:tplc="04190019">
      <w:start w:val="1"/>
      <w:numFmt w:val="lowerLetter"/>
      <w:lvlText w:val="%5."/>
      <w:lvlJc w:val="left"/>
      <w:pPr>
        <w:ind w:left="3600" w:hanging="360"/>
      </w:pPr>
    </w:lvl>
    <w:lvl w:ilvl="5" w:tplc="0419001B">
      <w:start w:val="1"/>
      <w:numFmt w:val="lowerRoman"/>
      <w:lvlText w:val="%6."/>
      <w:lvlJc w:val="right"/>
      <w:pPr>
        <w:ind w:left="4320" w:hanging="180"/>
      </w:pPr>
    </w:lvl>
    <w:lvl w:ilvl="6" w:tplc="0419000F">
      <w:start w:val="1"/>
      <w:numFmt w:val="decimal"/>
      <w:lvlText w:val="%7."/>
      <w:lvlJc w:val="left"/>
      <w:pPr>
        <w:ind w:left="5040" w:hanging="360"/>
      </w:pPr>
    </w:lvl>
    <w:lvl w:ilvl="7" w:tplc="04190019">
      <w:start w:val="1"/>
      <w:numFmt w:val="lowerLetter"/>
      <w:lvlText w:val="%8."/>
      <w:lvlJc w:val="left"/>
      <w:pPr>
        <w:ind w:left="5760" w:hanging="360"/>
      </w:pPr>
    </w:lvl>
    <w:lvl w:ilvl="8" w:tplc="0419001B">
      <w:start w:val="1"/>
      <w:numFmt w:val="lowerRoman"/>
      <w:lvlText w:val="%9."/>
      <w:lvlJc w:val="right"/>
      <w:pPr>
        <w:ind w:left="6480" w:hanging="180"/>
      </w:pPr>
    </w:lvl>
  </w:abstractNum>
  <w:abstractNum w:abstractNumId="22">
    <w:nsid w:val="6680793A"/>
    <w:multiLevelType w:val="multilevel"/>
    <w:tmpl w:val="3F505AB8"/>
    <w:lvl w:ilvl="0">
      <w:start w:val="3"/>
      <w:numFmt w:val="decimal"/>
      <w:lvlText w:val="%1"/>
      <w:lvlJc w:val="left"/>
      <w:pPr>
        <w:ind w:left="1367" w:hanging="422"/>
      </w:pPr>
      <w:rPr>
        <w:rFonts w:hint="default"/>
      </w:rPr>
    </w:lvl>
    <w:lvl w:ilvl="1">
      <w:start w:val="1"/>
      <w:numFmt w:val="decimal"/>
      <w:lvlText w:val="%1.%2."/>
      <w:lvlJc w:val="left"/>
      <w:pPr>
        <w:ind w:left="1367" w:hanging="422"/>
      </w:pPr>
      <w:rPr>
        <w:rFonts w:ascii="Times New Roman" w:eastAsia="Times New Roman" w:hAnsi="Times New Roman" w:hint="default"/>
        <w:b/>
        <w:bCs/>
        <w:w w:val="93"/>
        <w:sz w:val="25"/>
        <w:szCs w:val="25"/>
      </w:rPr>
    </w:lvl>
    <w:lvl w:ilvl="2">
      <w:numFmt w:val="bullet"/>
      <w:lvlText w:val="•"/>
      <w:lvlJc w:val="left"/>
      <w:pPr>
        <w:ind w:left="3084" w:hanging="422"/>
      </w:pPr>
      <w:rPr>
        <w:rFonts w:hint="default"/>
      </w:rPr>
    </w:lvl>
    <w:lvl w:ilvl="3">
      <w:numFmt w:val="bullet"/>
      <w:lvlText w:val="•"/>
      <w:lvlJc w:val="left"/>
      <w:pPr>
        <w:ind w:left="3946" w:hanging="422"/>
      </w:pPr>
      <w:rPr>
        <w:rFonts w:hint="default"/>
      </w:rPr>
    </w:lvl>
    <w:lvl w:ilvl="4">
      <w:numFmt w:val="bullet"/>
      <w:lvlText w:val="•"/>
      <w:lvlJc w:val="left"/>
      <w:pPr>
        <w:ind w:left="4808" w:hanging="422"/>
      </w:pPr>
      <w:rPr>
        <w:rFonts w:hint="default"/>
      </w:rPr>
    </w:lvl>
    <w:lvl w:ilvl="5">
      <w:numFmt w:val="bullet"/>
      <w:lvlText w:val="•"/>
      <w:lvlJc w:val="left"/>
      <w:pPr>
        <w:ind w:left="5670" w:hanging="422"/>
      </w:pPr>
      <w:rPr>
        <w:rFonts w:hint="default"/>
      </w:rPr>
    </w:lvl>
    <w:lvl w:ilvl="6">
      <w:numFmt w:val="bullet"/>
      <w:lvlText w:val="•"/>
      <w:lvlJc w:val="left"/>
      <w:pPr>
        <w:ind w:left="6532" w:hanging="422"/>
      </w:pPr>
      <w:rPr>
        <w:rFonts w:hint="default"/>
      </w:rPr>
    </w:lvl>
    <w:lvl w:ilvl="7">
      <w:numFmt w:val="bullet"/>
      <w:lvlText w:val="•"/>
      <w:lvlJc w:val="left"/>
      <w:pPr>
        <w:ind w:left="7394" w:hanging="422"/>
      </w:pPr>
      <w:rPr>
        <w:rFonts w:hint="default"/>
      </w:rPr>
    </w:lvl>
    <w:lvl w:ilvl="8">
      <w:numFmt w:val="bullet"/>
      <w:lvlText w:val="•"/>
      <w:lvlJc w:val="left"/>
      <w:pPr>
        <w:ind w:left="8256" w:hanging="422"/>
      </w:pPr>
      <w:rPr>
        <w:rFonts w:hint="default"/>
      </w:rPr>
    </w:lvl>
  </w:abstractNum>
  <w:abstractNum w:abstractNumId="23">
    <w:nsid w:val="6F556886"/>
    <w:multiLevelType w:val="hybridMultilevel"/>
    <w:tmpl w:val="77C680F4"/>
    <w:lvl w:ilvl="0" w:tplc="04190001">
      <w:start w:val="1"/>
      <w:numFmt w:val="bullet"/>
      <w:lvlText w:val=""/>
      <w:lvlJc w:val="left"/>
      <w:pPr>
        <w:ind w:left="720" w:hanging="360"/>
      </w:pPr>
      <w:rPr>
        <w:rFonts w:ascii="Symbol" w:hAnsi="Symbol" w:cs="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cs="Wingdings" w:hint="default"/>
      </w:rPr>
    </w:lvl>
    <w:lvl w:ilvl="3" w:tplc="04190001">
      <w:start w:val="1"/>
      <w:numFmt w:val="bullet"/>
      <w:lvlText w:val=""/>
      <w:lvlJc w:val="left"/>
      <w:pPr>
        <w:ind w:left="2880" w:hanging="360"/>
      </w:pPr>
      <w:rPr>
        <w:rFonts w:ascii="Symbol" w:hAnsi="Symbol" w:cs="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cs="Wingdings" w:hint="default"/>
      </w:rPr>
    </w:lvl>
    <w:lvl w:ilvl="6" w:tplc="04190001">
      <w:start w:val="1"/>
      <w:numFmt w:val="bullet"/>
      <w:lvlText w:val=""/>
      <w:lvlJc w:val="left"/>
      <w:pPr>
        <w:ind w:left="5040" w:hanging="360"/>
      </w:pPr>
      <w:rPr>
        <w:rFonts w:ascii="Symbol" w:hAnsi="Symbol" w:cs="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cs="Wingdings" w:hint="default"/>
      </w:rPr>
    </w:lvl>
  </w:abstractNum>
  <w:abstractNum w:abstractNumId="24">
    <w:nsid w:val="72D23DEE"/>
    <w:multiLevelType w:val="hybridMultilevel"/>
    <w:tmpl w:val="47144EA0"/>
    <w:lvl w:ilvl="0" w:tplc="04190001">
      <w:start w:val="1"/>
      <w:numFmt w:val="bullet"/>
      <w:lvlText w:val=""/>
      <w:lvlJc w:val="left"/>
      <w:pPr>
        <w:ind w:left="360" w:hanging="360"/>
      </w:pPr>
      <w:rPr>
        <w:rFonts w:ascii="Symbol" w:hAnsi="Symbol" w:cs="Symbol" w:hint="default"/>
      </w:rPr>
    </w:lvl>
    <w:lvl w:ilvl="1" w:tplc="04190003">
      <w:start w:val="1"/>
      <w:numFmt w:val="bullet"/>
      <w:lvlText w:val="o"/>
      <w:lvlJc w:val="left"/>
      <w:pPr>
        <w:ind w:left="1080" w:hanging="360"/>
      </w:pPr>
      <w:rPr>
        <w:rFonts w:ascii="Courier New" w:hAnsi="Courier New" w:cs="Courier New" w:hint="default"/>
      </w:rPr>
    </w:lvl>
    <w:lvl w:ilvl="2" w:tplc="04190005">
      <w:start w:val="1"/>
      <w:numFmt w:val="bullet"/>
      <w:lvlText w:val=""/>
      <w:lvlJc w:val="left"/>
      <w:pPr>
        <w:ind w:left="1800" w:hanging="360"/>
      </w:pPr>
      <w:rPr>
        <w:rFonts w:ascii="Wingdings" w:hAnsi="Wingdings" w:cs="Wingdings" w:hint="default"/>
      </w:rPr>
    </w:lvl>
    <w:lvl w:ilvl="3" w:tplc="04190001">
      <w:start w:val="1"/>
      <w:numFmt w:val="bullet"/>
      <w:lvlText w:val=""/>
      <w:lvlJc w:val="left"/>
      <w:pPr>
        <w:ind w:left="2520" w:hanging="360"/>
      </w:pPr>
      <w:rPr>
        <w:rFonts w:ascii="Symbol" w:hAnsi="Symbol" w:cs="Symbol" w:hint="default"/>
      </w:rPr>
    </w:lvl>
    <w:lvl w:ilvl="4" w:tplc="04190003">
      <w:start w:val="1"/>
      <w:numFmt w:val="bullet"/>
      <w:lvlText w:val="o"/>
      <w:lvlJc w:val="left"/>
      <w:pPr>
        <w:ind w:left="3240" w:hanging="360"/>
      </w:pPr>
      <w:rPr>
        <w:rFonts w:ascii="Courier New" w:hAnsi="Courier New" w:cs="Courier New" w:hint="default"/>
      </w:rPr>
    </w:lvl>
    <w:lvl w:ilvl="5" w:tplc="04190005">
      <w:start w:val="1"/>
      <w:numFmt w:val="bullet"/>
      <w:lvlText w:val=""/>
      <w:lvlJc w:val="left"/>
      <w:pPr>
        <w:ind w:left="3960" w:hanging="360"/>
      </w:pPr>
      <w:rPr>
        <w:rFonts w:ascii="Wingdings" w:hAnsi="Wingdings" w:cs="Wingdings" w:hint="default"/>
      </w:rPr>
    </w:lvl>
    <w:lvl w:ilvl="6" w:tplc="04190001">
      <w:start w:val="1"/>
      <w:numFmt w:val="bullet"/>
      <w:lvlText w:val=""/>
      <w:lvlJc w:val="left"/>
      <w:pPr>
        <w:ind w:left="4680" w:hanging="360"/>
      </w:pPr>
      <w:rPr>
        <w:rFonts w:ascii="Symbol" w:hAnsi="Symbol" w:cs="Symbol" w:hint="default"/>
      </w:rPr>
    </w:lvl>
    <w:lvl w:ilvl="7" w:tplc="04190003">
      <w:start w:val="1"/>
      <w:numFmt w:val="bullet"/>
      <w:lvlText w:val="o"/>
      <w:lvlJc w:val="left"/>
      <w:pPr>
        <w:ind w:left="5400" w:hanging="360"/>
      </w:pPr>
      <w:rPr>
        <w:rFonts w:ascii="Courier New" w:hAnsi="Courier New" w:cs="Courier New" w:hint="default"/>
      </w:rPr>
    </w:lvl>
    <w:lvl w:ilvl="8" w:tplc="04190005">
      <w:start w:val="1"/>
      <w:numFmt w:val="bullet"/>
      <w:lvlText w:val=""/>
      <w:lvlJc w:val="left"/>
      <w:pPr>
        <w:ind w:left="6120" w:hanging="360"/>
      </w:pPr>
      <w:rPr>
        <w:rFonts w:ascii="Wingdings" w:hAnsi="Wingdings" w:cs="Wingdings" w:hint="default"/>
      </w:rPr>
    </w:lvl>
  </w:abstractNum>
  <w:abstractNum w:abstractNumId="25">
    <w:nsid w:val="750105C4"/>
    <w:multiLevelType w:val="hybridMultilevel"/>
    <w:tmpl w:val="C2526E36"/>
    <w:lvl w:ilvl="0" w:tplc="72DA8B38">
      <w:numFmt w:val="bullet"/>
      <w:lvlText w:val="-"/>
      <w:lvlJc w:val="left"/>
      <w:pPr>
        <w:ind w:left="239" w:hanging="216"/>
      </w:pPr>
      <w:rPr>
        <w:rFonts w:ascii="Times New Roman" w:eastAsia="Times New Roman" w:hAnsi="Times New Roman" w:hint="default"/>
        <w:w w:val="99"/>
        <w:sz w:val="24"/>
        <w:szCs w:val="24"/>
      </w:rPr>
    </w:lvl>
    <w:lvl w:ilvl="1" w:tplc="65C83A0C">
      <w:numFmt w:val="bullet"/>
      <w:lvlText w:val="•"/>
      <w:lvlJc w:val="left"/>
      <w:pPr>
        <w:ind w:left="1214" w:hanging="216"/>
      </w:pPr>
      <w:rPr>
        <w:rFonts w:hint="default"/>
      </w:rPr>
    </w:lvl>
    <w:lvl w:ilvl="2" w:tplc="31BA1C54">
      <w:numFmt w:val="bullet"/>
      <w:lvlText w:val="•"/>
      <w:lvlJc w:val="left"/>
      <w:pPr>
        <w:ind w:left="2188" w:hanging="216"/>
      </w:pPr>
      <w:rPr>
        <w:rFonts w:hint="default"/>
      </w:rPr>
    </w:lvl>
    <w:lvl w:ilvl="3" w:tplc="445CFB84">
      <w:numFmt w:val="bullet"/>
      <w:lvlText w:val="•"/>
      <w:lvlJc w:val="left"/>
      <w:pPr>
        <w:ind w:left="3162" w:hanging="216"/>
      </w:pPr>
      <w:rPr>
        <w:rFonts w:hint="default"/>
      </w:rPr>
    </w:lvl>
    <w:lvl w:ilvl="4" w:tplc="9DBA5106">
      <w:numFmt w:val="bullet"/>
      <w:lvlText w:val="•"/>
      <w:lvlJc w:val="left"/>
      <w:pPr>
        <w:ind w:left="4136" w:hanging="216"/>
      </w:pPr>
      <w:rPr>
        <w:rFonts w:hint="default"/>
      </w:rPr>
    </w:lvl>
    <w:lvl w:ilvl="5" w:tplc="D0502126">
      <w:numFmt w:val="bullet"/>
      <w:lvlText w:val="•"/>
      <w:lvlJc w:val="left"/>
      <w:pPr>
        <w:ind w:left="5110" w:hanging="216"/>
      </w:pPr>
      <w:rPr>
        <w:rFonts w:hint="default"/>
      </w:rPr>
    </w:lvl>
    <w:lvl w:ilvl="6" w:tplc="14CAFDC6">
      <w:numFmt w:val="bullet"/>
      <w:lvlText w:val="•"/>
      <w:lvlJc w:val="left"/>
      <w:pPr>
        <w:ind w:left="6084" w:hanging="216"/>
      </w:pPr>
      <w:rPr>
        <w:rFonts w:hint="default"/>
      </w:rPr>
    </w:lvl>
    <w:lvl w:ilvl="7" w:tplc="27F437B2">
      <w:numFmt w:val="bullet"/>
      <w:lvlText w:val="•"/>
      <w:lvlJc w:val="left"/>
      <w:pPr>
        <w:ind w:left="7058" w:hanging="216"/>
      </w:pPr>
      <w:rPr>
        <w:rFonts w:hint="default"/>
      </w:rPr>
    </w:lvl>
    <w:lvl w:ilvl="8" w:tplc="FE6E835E">
      <w:numFmt w:val="bullet"/>
      <w:lvlText w:val="•"/>
      <w:lvlJc w:val="left"/>
      <w:pPr>
        <w:ind w:left="8032" w:hanging="216"/>
      </w:pPr>
      <w:rPr>
        <w:rFonts w:hint="default"/>
      </w:rPr>
    </w:lvl>
  </w:abstractNum>
  <w:abstractNum w:abstractNumId="26">
    <w:nsid w:val="75976B66"/>
    <w:multiLevelType w:val="hybridMultilevel"/>
    <w:tmpl w:val="E2AA28C2"/>
    <w:lvl w:ilvl="0" w:tplc="04190001">
      <w:start w:val="1"/>
      <w:numFmt w:val="bullet"/>
      <w:lvlText w:val=""/>
      <w:lvlJc w:val="left"/>
      <w:pPr>
        <w:ind w:left="720" w:hanging="360"/>
      </w:pPr>
      <w:rPr>
        <w:rFonts w:ascii="Symbol" w:hAnsi="Symbol" w:cs="Symbol" w:hint="default"/>
      </w:rPr>
    </w:lvl>
    <w:lvl w:ilvl="1" w:tplc="04190003">
      <w:start w:val="1"/>
      <w:numFmt w:val="bullet"/>
      <w:lvlText w:val="o"/>
      <w:lvlJc w:val="left"/>
      <w:pPr>
        <w:ind w:left="1440" w:hanging="360"/>
      </w:pPr>
      <w:rPr>
        <w:rFonts w:ascii="Courier New" w:hAnsi="Courier New" w:cs="Courier New" w:hint="default"/>
      </w:rPr>
    </w:lvl>
    <w:lvl w:ilvl="2" w:tplc="04190005">
      <w:start w:val="1"/>
      <w:numFmt w:val="bullet"/>
      <w:lvlText w:val=""/>
      <w:lvlJc w:val="left"/>
      <w:pPr>
        <w:ind w:left="2160" w:hanging="360"/>
      </w:pPr>
      <w:rPr>
        <w:rFonts w:ascii="Wingdings" w:hAnsi="Wingdings" w:cs="Wingdings" w:hint="default"/>
      </w:rPr>
    </w:lvl>
    <w:lvl w:ilvl="3" w:tplc="04190001">
      <w:start w:val="1"/>
      <w:numFmt w:val="bullet"/>
      <w:lvlText w:val=""/>
      <w:lvlJc w:val="left"/>
      <w:pPr>
        <w:ind w:left="2880" w:hanging="360"/>
      </w:pPr>
      <w:rPr>
        <w:rFonts w:ascii="Symbol" w:hAnsi="Symbol" w:cs="Symbol" w:hint="default"/>
      </w:rPr>
    </w:lvl>
    <w:lvl w:ilvl="4" w:tplc="04190003">
      <w:start w:val="1"/>
      <w:numFmt w:val="bullet"/>
      <w:lvlText w:val="o"/>
      <w:lvlJc w:val="left"/>
      <w:pPr>
        <w:ind w:left="3600" w:hanging="360"/>
      </w:pPr>
      <w:rPr>
        <w:rFonts w:ascii="Courier New" w:hAnsi="Courier New" w:cs="Courier New" w:hint="default"/>
      </w:rPr>
    </w:lvl>
    <w:lvl w:ilvl="5" w:tplc="04190005">
      <w:start w:val="1"/>
      <w:numFmt w:val="bullet"/>
      <w:lvlText w:val=""/>
      <w:lvlJc w:val="left"/>
      <w:pPr>
        <w:ind w:left="4320" w:hanging="360"/>
      </w:pPr>
      <w:rPr>
        <w:rFonts w:ascii="Wingdings" w:hAnsi="Wingdings" w:cs="Wingdings" w:hint="default"/>
      </w:rPr>
    </w:lvl>
    <w:lvl w:ilvl="6" w:tplc="04190001">
      <w:start w:val="1"/>
      <w:numFmt w:val="bullet"/>
      <w:lvlText w:val=""/>
      <w:lvlJc w:val="left"/>
      <w:pPr>
        <w:ind w:left="5040" w:hanging="360"/>
      </w:pPr>
      <w:rPr>
        <w:rFonts w:ascii="Symbol" w:hAnsi="Symbol" w:cs="Symbol" w:hint="default"/>
      </w:rPr>
    </w:lvl>
    <w:lvl w:ilvl="7" w:tplc="04190003">
      <w:start w:val="1"/>
      <w:numFmt w:val="bullet"/>
      <w:lvlText w:val="o"/>
      <w:lvlJc w:val="left"/>
      <w:pPr>
        <w:ind w:left="5760" w:hanging="360"/>
      </w:pPr>
      <w:rPr>
        <w:rFonts w:ascii="Courier New" w:hAnsi="Courier New" w:cs="Courier New" w:hint="default"/>
      </w:rPr>
    </w:lvl>
    <w:lvl w:ilvl="8" w:tplc="04190005">
      <w:start w:val="1"/>
      <w:numFmt w:val="bullet"/>
      <w:lvlText w:val=""/>
      <w:lvlJc w:val="left"/>
      <w:pPr>
        <w:ind w:left="6480" w:hanging="360"/>
      </w:pPr>
      <w:rPr>
        <w:rFonts w:ascii="Wingdings" w:hAnsi="Wingdings" w:cs="Wingdings" w:hint="default"/>
      </w:rPr>
    </w:lvl>
  </w:abstractNum>
  <w:abstractNum w:abstractNumId="27">
    <w:nsid w:val="7E5965AF"/>
    <w:multiLevelType w:val="hybridMultilevel"/>
    <w:tmpl w:val="8242A78E"/>
    <w:lvl w:ilvl="0" w:tplc="04190001">
      <w:start w:val="1"/>
      <w:numFmt w:val="bullet"/>
      <w:lvlText w:val=""/>
      <w:lvlJc w:val="left"/>
      <w:pPr>
        <w:ind w:left="1461" w:hanging="360"/>
      </w:pPr>
      <w:rPr>
        <w:rFonts w:ascii="Symbol" w:hAnsi="Symbol" w:cs="Symbol" w:hint="default"/>
      </w:rPr>
    </w:lvl>
    <w:lvl w:ilvl="1" w:tplc="04190003">
      <w:start w:val="1"/>
      <w:numFmt w:val="bullet"/>
      <w:lvlText w:val="o"/>
      <w:lvlJc w:val="left"/>
      <w:pPr>
        <w:ind w:left="2181" w:hanging="360"/>
      </w:pPr>
      <w:rPr>
        <w:rFonts w:ascii="Courier New" w:hAnsi="Courier New" w:cs="Courier New" w:hint="default"/>
      </w:rPr>
    </w:lvl>
    <w:lvl w:ilvl="2" w:tplc="04190005">
      <w:start w:val="1"/>
      <w:numFmt w:val="bullet"/>
      <w:lvlText w:val=""/>
      <w:lvlJc w:val="left"/>
      <w:pPr>
        <w:ind w:left="2901" w:hanging="360"/>
      </w:pPr>
      <w:rPr>
        <w:rFonts w:ascii="Wingdings" w:hAnsi="Wingdings" w:cs="Wingdings" w:hint="default"/>
      </w:rPr>
    </w:lvl>
    <w:lvl w:ilvl="3" w:tplc="04190001">
      <w:start w:val="1"/>
      <w:numFmt w:val="bullet"/>
      <w:lvlText w:val=""/>
      <w:lvlJc w:val="left"/>
      <w:pPr>
        <w:ind w:left="3621" w:hanging="360"/>
      </w:pPr>
      <w:rPr>
        <w:rFonts w:ascii="Symbol" w:hAnsi="Symbol" w:cs="Symbol" w:hint="default"/>
      </w:rPr>
    </w:lvl>
    <w:lvl w:ilvl="4" w:tplc="04190003">
      <w:start w:val="1"/>
      <w:numFmt w:val="bullet"/>
      <w:lvlText w:val="o"/>
      <w:lvlJc w:val="left"/>
      <w:pPr>
        <w:ind w:left="4341" w:hanging="360"/>
      </w:pPr>
      <w:rPr>
        <w:rFonts w:ascii="Courier New" w:hAnsi="Courier New" w:cs="Courier New" w:hint="default"/>
      </w:rPr>
    </w:lvl>
    <w:lvl w:ilvl="5" w:tplc="04190005">
      <w:start w:val="1"/>
      <w:numFmt w:val="bullet"/>
      <w:lvlText w:val=""/>
      <w:lvlJc w:val="left"/>
      <w:pPr>
        <w:ind w:left="5061" w:hanging="360"/>
      </w:pPr>
      <w:rPr>
        <w:rFonts w:ascii="Wingdings" w:hAnsi="Wingdings" w:cs="Wingdings" w:hint="default"/>
      </w:rPr>
    </w:lvl>
    <w:lvl w:ilvl="6" w:tplc="04190001">
      <w:start w:val="1"/>
      <w:numFmt w:val="bullet"/>
      <w:lvlText w:val=""/>
      <w:lvlJc w:val="left"/>
      <w:pPr>
        <w:ind w:left="5781" w:hanging="360"/>
      </w:pPr>
      <w:rPr>
        <w:rFonts w:ascii="Symbol" w:hAnsi="Symbol" w:cs="Symbol" w:hint="default"/>
      </w:rPr>
    </w:lvl>
    <w:lvl w:ilvl="7" w:tplc="04190003">
      <w:start w:val="1"/>
      <w:numFmt w:val="bullet"/>
      <w:lvlText w:val="o"/>
      <w:lvlJc w:val="left"/>
      <w:pPr>
        <w:ind w:left="6501" w:hanging="360"/>
      </w:pPr>
      <w:rPr>
        <w:rFonts w:ascii="Courier New" w:hAnsi="Courier New" w:cs="Courier New" w:hint="default"/>
      </w:rPr>
    </w:lvl>
    <w:lvl w:ilvl="8" w:tplc="04190005">
      <w:start w:val="1"/>
      <w:numFmt w:val="bullet"/>
      <w:lvlText w:val=""/>
      <w:lvlJc w:val="left"/>
      <w:pPr>
        <w:ind w:left="7221" w:hanging="360"/>
      </w:pPr>
      <w:rPr>
        <w:rFonts w:ascii="Wingdings" w:hAnsi="Wingdings" w:cs="Wingdings" w:hint="default"/>
      </w:rPr>
    </w:lvl>
  </w:abstractNum>
  <w:num w:numId="1">
    <w:abstractNumId w:val="25"/>
  </w:num>
  <w:num w:numId="2">
    <w:abstractNumId w:val="7"/>
  </w:num>
  <w:num w:numId="3">
    <w:abstractNumId w:val="4"/>
  </w:num>
  <w:num w:numId="4">
    <w:abstractNumId w:val="19"/>
  </w:num>
  <w:num w:numId="5">
    <w:abstractNumId w:val="6"/>
  </w:num>
  <w:num w:numId="6">
    <w:abstractNumId w:val="16"/>
  </w:num>
  <w:num w:numId="7">
    <w:abstractNumId w:val="17"/>
  </w:num>
  <w:num w:numId="8">
    <w:abstractNumId w:val="15"/>
  </w:num>
  <w:num w:numId="9">
    <w:abstractNumId w:val="20"/>
  </w:num>
  <w:num w:numId="10">
    <w:abstractNumId w:val="11"/>
  </w:num>
  <w:num w:numId="11">
    <w:abstractNumId w:val="1"/>
  </w:num>
  <w:num w:numId="12">
    <w:abstractNumId w:val="2"/>
  </w:num>
  <w:num w:numId="13">
    <w:abstractNumId w:val="9"/>
  </w:num>
  <w:num w:numId="14">
    <w:abstractNumId w:val="14"/>
  </w:num>
  <w:num w:numId="15">
    <w:abstractNumId w:val="3"/>
  </w:num>
  <w:num w:numId="16">
    <w:abstractNumId w:val="12"/>
  </w:num>
  <w:num w:numId="17">
    <w:abstractNumId w:val="23"/>
  </w:num>
  <w:num w:numId="18">
    <w:abstractNumId w:val="13"/>
  </w:num>
  <w:num w:numId="19">
    <w:abstractNumId w:val="10"/>
  </w:num>
  <w:num w:numId="20">
    <w:abstractNumId w:val="18"/>
  </w:num>
  <w:num w:numId="21">
    <w:abstractNumId w:val="26"/>
  </w:num>
  <w:num w:numId="22">
    <w:abstractNumId w:val="24"/>
  </w:num>
  <w:num w:numId="23">
    <w:abstractNumId w:val="22"/>
  </w:num>
  <w:num w:numId="24">
    <w:abstractNumId w:val="21"/>
  </w:num>
  <w:num w:numId="25">
    <w:abstractNumId w:val="8"/>
  </w:num>
  <w:num w:numId="26">
    <w:abstractNumId w:val="27"/>
  </w:num>
  <w:num w:numId="27">
    <w:abstractNumId w:val="0"/>
    <w:lvlOverride w:ilvl="0">
      <w:lvl w:ilvl="0">
        <w:numFmt w:val="bullet"/>
        <w:lvlText w:val="•"/>
        <w:legacy w:legacy="1" w:legacySpace="0" w:legacyIndent="209"/>
        <w:lvlJc w:val="left"/>
        <w:rPr>
          <w:rFonts w:ascii="Times New Roman" w:hAnsi="Times New Roman" w:cs="Times New Roman" w:hint="default"/>
        </w:rPr>
      </w:lvl>
    </w:lvlOverride>
  </w:num>
  <w:num w:numId="28">
    <w:abstractNumId w:val="0"/>
    <w:lvlOverride w:ilvl="0">
      <w:lvl w:ilvl="0">
        <w:numFmt w:val="bullet"/>
        <w:lvlText w:val="•"/>
        <w:legacy w:legacy="1" w:legacySpace="0" w:legacyIndent="216"/>
        <w:lvlJc w:val="left"/>
        <w:rPr>
          <w:rFonts w:ascii="Times New Roman" w:hAnsi="Times New Roman" w:cs="Times New Roman" w:hint="default"/>
        </w:rPr>
      </w:lvl>
    </w:lvlOverride>
  </w:num>
  <w:num w:numId="29">
    <w:abstractNumId w:val="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embedSystemFonts/>
  <w:proofState w:spelling="clean" w:grammar="clean"/>
  <w:defaultTabStop w:val="708"/>
  <w:doNotHyphenateCaps/>
  <w:drawingGridHorizontalSpacing w:val="110"/>
  <w:displayHorizontalDrawingGridEvery w:val="2"/>
  <w:characterSpacingControl w:val="doNotCompress"/>
  <w:doNotValidateAgainstSchema/>
  <w:doNotDemarcateInvalidXml/>
  <w:footnotePr>
    <w:footnote w:id="0"/>
    <w:footnote w:id="1"/>
  </w:footnotePr>
  <w:endnotePr>
    <w:endnote w:id="0"/>
    <w:endnote w:id="1"/>
  </w:endnotePr>
  <w:compat/>
  <w:rsids>
    <w:rsidRoot w:val="006A472D"/>
    <w:rsid w:val="000139D7"/>
    <w:rsid w:val="000257C7"/>
    <w:rsid w:val="00035B22"/>
    <w:rsid w:val="00046825"/>
    <w:rsid w:val="00052AA0"/>
    <w:rsid w:val="00062259"/>
    <w:rsid w:val="0006553E"/>
    <w:rsid w:val="00074C27"/>
    <w:rsid w:val="00076248"/>
    <w:rsid w:val="0009294A"/>
    <w:rsid w:val="00097DC1"/>
    <w:rsid w:val="000A19B3"/>
    <w:rsid w:val="000A5C57"/>
    <w:rsid w:val="000B2D21"/>
    <w:rsid w:val="000C154C"/>
    <w:rsid w:val="000C497D"/>
    <w:rsid w:val="000C62BA"/>
    <w:rsid w:val="000C7C4F"/>
    <w:rsid w:val="000E0A52"/>
    <w:rsid w:val="000E4C90"/>
    <w:rsid w:val="000E5D3A"/>
    <w:rsid w:val="000F40A8"/>
    <w:rsid w:val="00100506"/>
    <w:rsid w:val="001022E9"/>
    <w:rsid w:val="00103184"/>
    <w:rsid w:val="00107C84"/>
    <w:rsid w:val="0011050C"/>
    <w:rsid w:val="001148E2"/>
    <w:rsid w:val="00127287"/>
    <w:rsid w:val="00131235"/>
    <w:rsid w:val="00132F6C"/>
    <w:rsid w:val="00133E9D"/>
    <w:rsid w:val="00176007"/>
    <w:rsid w:val="00190E8C"/>
    <w:rsid w:val="001B1F5A"/>
    <w:rsid w:val="001B34CE"/>
    <w:rsid w:val="001B4C71"/>
    <w:rsid w:val="001B57A6"/>
    <w:rsid w:val="001B7D5B"/>
    <w:rsid w:val="001C2565"/>
    <w:rsid w:val="001C2B49"/>
    <w:rsid w:val="001C6E01"/>
    <w:rsid w:val="001D145D"/>
    <w:rsid w:val="001D532E"/>
    <w:rsid w:val="001D5C2E"/>
    <w:rsid w:val="002063ED"/>
    <w:rsid w:val="00213333"/>
    <w:rsid w:val="00216BFE"/>
    <w:rsid w:val="00220E9A"/>
    <w:rsid w:val="00223492"/>
    <w:rsid w:val="00224027"/>
    <w:rsid w:val="002365AF"/>
    <w:rsid w:val="00240A33"/>
    <w:rsid w:val="00242A62"/>
    <w:rsid w:val="002571AC"/>
    <w:rsid w:val="00264E1F"/>
    <w:rsid w:val="002659A7"/>
    <w:rsid w:val="00272EC5"/>
    <w:rsid w:val="002A1DE4"/>
    <w:rsid w:val="002B42B7"/>
    <w:rsid w:val="002C41BB"/>
    <w:rsid w:val="002D494F"/>
    <w:rsid w:val="002D4BA1"/>
    <w:rsid w:val="00305DE4"/>
    <w:rsid w:val="00310199"/>
    <w:rsid w:val="00326AD6"/>
    <w:rsid w:val="00337EBD"/>
    <w:rsid w:val="0034653E"/>
    <w:rsid w:val="00347BB4"/>
    <w:rsid w:val="0035118E"/>
    <w:rsid w:val="0035153F"/>
    <w:rsid w:val="00352907"/>
    <w:rsid w:val="003618C5"/>
    <w:rsid w:val="00366CAE"/>
    <w:rsid w:val="00384CA3"/>
    <w:rsid w:val="003875F0"/>
    <w:rsid w:val="003A1794"/>
    <w:rsid w:val="003B22D2"/>
    <w:rsid w:val="003B3211"/>
    <w:rsid w:val="003C74CD"/>
    <w:rsid w:val="003D2597"/>
    <w:rsid w:val="003D452A"/>
    <w:rsid w:val="003D643E"/>
    <w:rsid w:val="003E2D6D"/>
    <w:rsid w:val="003E4EA2"/>
    <w:rsid w:val="003E6968"/>
    <w:rsid w:val="003E7F02"/>
    <w:rsid w:val="003F2CA4"/>
    <w:rsid w:val="00401132"/>
    <w:rsid w:val="004040D5"/>
    <w:rsid w:val="00410D40"/>
    <w:rsid w:val="0041155E"/>
    <w:rsid w:val="004158A6"/>
    <w:rsid w:val="00415D99"/>
    <w:rsid w:val="00417AA7"/>
    <w:rsid w:val="00421433"/>
    <w:rsid w:val="004243D6"/>
    <w:rsid w:val="0042743D"/>
    <w:rsid w:val="00442D07"/>
    <w:rsid w:val="00443CEF"/>
    <w:rsid w:val="00454FED"/>
    <w:rsid w:val="004669A9"/>
    <w:rsid w:val="0046741E"/>
    <w:rsid w:val="004713CA"/>
    <w:rsid w:val="00482062"/>
    <w:rsid w:val="00484D01"/>
    <w:rsid w:val="00492BBB"/>
    <w:rsid w:val="004B35F7"/>
    <w:rsid w:val="004D22B4"/>
    <w:rsid w:val="004D76C7"/>
    <w:rsid w:val="004E2541"/>
    <w:rsid w:val="004E3A00"/>
    <w:rsid w:val="004E53EF"/>
    <w:rsid w:val="004F17E5"/>
    <w:rsid w:val="004F201A"/>
    <w:rsid w:val="005023DC"/>
    <w:rsid w:val="005067C9"/>
    <w:rsid w:val="00521554"/>
    <w:rsid w:val="0054022B"/>
    <w:rsid w:val="0055041E"/>
    <w:rsid w:val="00554298"/>
    <w:rsid w:val="00555020"/>
    <w:rsid w:val="00555118"/>
    <w:rsid w:val="005731F5"/>
    <w:rsid w:val="005908A2"/>
    <w:rsid w:val="00590EF9"/>
    <w:rsid w:val="00593789"/>
    <w:rsid w:val="00595909"/>
    <w:rsid w:val="005961A7"/>
    <w:rsid w:val="005A1759"/>
    <w:rsid w:val="005C0CA7"/>
    <w:rsid w:val="005C30FF"/>
    <w:rsid w:val="005C753A"/>
    <w:rsid w:val="005E2AC5"/>
    <w:rsid w:val="005E4437"/>
    <w:rsid w:val="005E6347"/>
    <w:rsid w:val="005F1085"/>
    <w:rsid w:val="00604039"/>
    <w:rsid w:val="00605ACE"/>
    <w:rsid w:val="00605CE0"/>
    <w:rsid w:val="00611DA7"/>
    <w:rsid w:val="0061272D"/>
    <w:rsid w:val="0061710F"/>
    <w:rsid w:val="00621165"/>
    <w:rsid w:val="00626DE9"/>
    <w:rsid w:val="006326B5"/>
    <w:rsid w:val="0064409E"/>
    <w:rsid w:val="006717CF"/>
    <w:rsid w:val="00672B08"/>
    <w:rsid w:val="006772F1"/>
    <w:rsid w:val="00695A38"/>
    <w:rsid w:val="006A472D"/>
    <w:rsid w:val="006C4305"/>
    <w:rsid w:val="006C5348"/>
    <w:rsid w:val="006D2D46"/>
    <w:rsid w:val="006D31E3"/>
    <w:rsid w:val="006D4A4E"/>
    <w:rsid w:val="006F0663"/>
    <w:rsid w:val="007019C2"/>
    <w:rsid w:val="0070649B"/>
    <w:rsid w:val="00710771"/>
    <w:rsid w:val="007109B3"/>
    <w:rsid w:val="007145A1"/>
    <w:rsid w:val="00727B22"/>
    <w:rsid w:val="00730A07"/>
    <w:rsid w:val="00733C8D"/>
    <w:rsid w:val="00733E0A"/>
    <w:rsid w:val="0074684F"/>
    <w:rsid w:val="007500CC"/>
    <w:rsid w:val="00771FF7"/>
    <w:rsid w:val="00784357"/>
    <w:rsid w:val="00792F02"/>
    <w:rsid w:val="0079671D"/>
    <w:rsid w:val="007A20A4"/>
    <w:rsid w:val="007A60ED"/>
    <w:rsid w:val="007B0FCA"/>
    <w:rsid w:val="007C7B1D"/>
    <w:rsid w:val="007E2257"/>
    <w:rsid w:val="007F313C"/>
    <w:rsid w:val="00807E32"/>
    <w:rsid w:val="00830B61"/>
    <w:rsid w:val="008473D2"/>
    <w:rsid w:val="00853ECE"/>
    <w:rsid w:val="008772B3"/>
    <w:rsid w:val="00883D81"/>
    <w:rsid w:val="00885B2C"/>
    <w:rsid w:val="00890697"/>
    <w:rsid w:val="008A260C"/>
    <w:rsid w:val="008B1356"/>
    <w:rsid w:val="008B3626"/>
    <w:rsid w:val="008C0829"/>
    <w:rsid w:val="008C3D2A"/>
    <w:rsid w:val="008C53DA"/>
    <w:rsid w:val="008D2DD2"/>
    <w:rsid w:val="008D42AA"/>
    <w:rsid w:val="008D62B0"/>
    <w:rsid w:val="008F7D2B"/>
    <w:rsid w:val="00926535"/>
    <w:rsid w:val="009343B5"/>
    <w:rsid w:val="009402DD"/>
    <w:rsid w:val="009508E1"/>
    <w:rsid w:val="009636E1"/>
    <w:rsid w:val="00973D8C"/>
    <w:rsid w:val="009907A4"/>
    <w:rsid w:val="0099552A"/>
    <w:rsid w:val="009A4DF5"/>
    <w:rsid w:val="009A76BF"/>
    <w:rsid w:val="009B2556"/>
    <w:rsid w:val="009B5BD0"/>
    <w:rsid w:val="009C7652"/>
    <w:rsid w:val="009E3455"/>
    <w:rsid w:val="009E3FB2"/>
    <w:rsid w:val="00A00EE9"/>
    <w:rsid w:val="00A11775"/>
    <w:rsid w:val="00A12CED"/>
    <w:rsid w:val="00A14FB5"/>
    <w:rsid w:val="00A17DD1"/>
    <w:rsid w:val="00A2331F"/>
    <w:rsid w:val="00A2379E"/>
    <w:rsid w:val="00A250ED"/>
    <w:rsid w:val="00A263A3"/>
    <w:rsid w:val="00A27274"/>
    <w:rsid w:val="00A32FAD"/>
    <w:rsid w:val="00A41D6E"/>
    <w:rsid w:val="00A52ABF"/>
    <w:rsid w:val="00A65348"/>
    <w:rsid w:val="00A72CB8"/>
    <w:rsid w:val="00A957E7"/>
    <w:rsid w:val="00AA5279"/>
    <w:rsid w:val="00AD46A5"/>
    <w:rsid w:val="00AE0551"/>
    <w:rsid w:val="00AE60BA"/>
    <w:rsid w:val="00AF0E08"/>
    <w:rsid w:val="00AF2B7C"/>
    <w:rsid w:val="00AF5B92"/>
    <w:rsid w:val="00B12AFC"/>
    <w:rsid w:val="00B14E59"/>
    <w:rsid w:val="00B257A6"/>
    <w:rsid w:val="00B30F46"/>
    <w:rsid w:val="00B37E2B"/>
    <w:rsid w:val="00B54967"/>
    <w:rsid w:val="00B66CE9"/>
    <w:rsid w:val="00B80016"/>
    <w:rsid w:val="00B8312B"/>
    <w:rsid w:val="00BA0674"/>
    <w:rsid w:val="00BA0FBE"/>
    <w:rsid w:val="00BA2ED0"/>
    <w:rsid w:val="00BA6E2E"/>
    <w:rsid w:val="00BB140B"/>
    <w:rsid w:val="00BB25A3"/>
    <w:rsid w:val="00BF126C"/>
    <w:rsid w:val="00BF7AC3"/>
    <w:rsid w:val="00C17832"/>
    <w:rsid w:val="00C24DD8"/>
    <w:rsid w:val="00C26203"/>
    <w:rsid w:val="00C276A2"/>
    <w:rsid w:val="00C27916"/>
    <w:rsid w:val="00C51EFB"/>
    <w:rsid w:val="00C54992"/>
    <w:rsid w:val="00C7609F"/>
    <w:rsid w:val="00C77CDB"/>
    <w:rsid w:val="00C852CD"/>
    <w:rsid w:val="00C9011D"/>
    <w:rsid w:val="00C90C17"/>
    <w:rsid w:val="00C94894"/>
    <w:rsid w:val="00CB120E"/>
    <w:rsid w:val="00CB443D"/>
    <w:rsid w:val="00CC0B09"/>
    <w:rsid w:val="00CC4AC2"/>
    <w:rsid w:val="00CD4542"/>
    <w:rsid w:val="00CE6DEB"/>
    <w:rsid w:val="00CE7FD3"/>
    <w:rsid w:val="00CF23F4"/>
    <w:rsid w:val="00D01B6F"/>
    <w:rsid w:val="00D0255B"/>
    <w:rsid w:val="00D049EB"/>
    <w:rsid w:val="00D04B2D"/>
    <w:rsid w:val="00D12E79"/>
    <w:rsid w:val="00D243AE"/>
    <w:rsid w:val="00D33998"/>
    <w:rsid w:val="00D35F77"/>
    <w:rsid w:val="00D4181C"/>
    <w:rsid w:val="00D446B4"/>
    <w:rsid w:val="00D67942"/>
    <w:rsid w:val="00D71134"/>
    <w:rsid w:val="00D73242"/>
    <w:rsid w:val="00D83704"/>
    <w:rsid w:val="00D8615A"/>
    <w:rsid w:val="00D91260"/>
    <w:rsid w:val="00D94053"/>
    <w:rsid w:val="00D95828"/>
    <w:rsid w:val="00D96935"/>
    <w:rsid w:val="00DA1AFA"/>
    <w:rsid w:val="00DB7C9C"/>
    <w:rsid w:val="00DD22C3"/>
    <w:rsid w:val="00DD416C"/>
    <w:rsid w:val="00DD6889"/>
    <w:rsid w:val="00DE77C7"/>
    <w:rsid w:val="00DF3AFE"/>
    <w:rsid w:val="00DF5F56"/>
    <w:rsid w:val="00E11213"/>
    <w:rsid w:val="00E25435"/>
    <w:rsid w:val="00E3005D"/>
    <w:rsid w:val="00E51CE6"/>
    <w:rsid w:val="00E60E32"/>
    <w:rsid w:val="00E64AB5"/>
    <w:rsid w:val="00E65878"/>
    <w:rsid w:val="00E73B40"/>
    <w:rsid w:val="00E81531"/>
    <w:rsid w:val="00E90AAB"/>
    <w:rsid w:val="00EA36AE"/>
    <w:rsid w:val="00EA51B2"/>
    <w:rsid w:val="00EC12F2"/>
    <w:rsid w:val="00ED24DC"/>
    <w:rsid w:val="00ED484E"/>
    <w:rsid w:val="00EE2BB8"/>
    <w:rsid w:val="00EE31AF"/>
    <w:rsid w:val="00EE487D"/>
    <w:rsid w:val="00EE7D37"/>
    <w:rsid w:val="00EF4F48"/>
    <w:rsid w:val="00F0243E"/>
    <w:rsid w:val="00F033C0"/>
    <w:rsid w:val="00F07B46"/>
    <w:rsid w:val="00F15B88"/>
    <w:rsid w:val="00F21BE4"/>
    <w:rsid w:val="00F23A8B"/>
    <w:rsid w:val="00F26153"/>
    <w:rsid w:val="00F27874"/>
    <w:rsid w:val="00F36662"/>
    <w:rsid w:val="00F43D77"/>
    <w:rsid w:val="00F45265"/>
    <w:rsid w:val="00F4703D"/>
    <w:rsid w:val="00F63BDE"/>
    <w:rsid w:val="00F652B5"/>
    <w:rsid w:val="00F767F0"/>
    <w:rsid w:val="00F76FAF"/>
    <w:rsid w:val="00F802E5"/>
    <w:rsid w:val="00F9022F"/>
    <w:rsid w:val="00F9146B"/>
    <w:rsid w:val="00FC3B12"/>
    <w:rsid w:val="00FC6981"/>
    <w:rsid w:val="00FD332C"/>
    <w:rsid w:val="00FF2F16"/>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4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ru-RU" w:eastAsia="ru-RU"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semiHidden="0" w:uiPriority="0" w:unhideWhenUsed="0" w:qFormat="1"/>
    <w:lsdException w:name="heading 3" w:semiHidden="0" w:uiPriority="0" w:unhideWhenUsed="0" w:qFormat="1"/>
    <w:lsdException w:name="heading 4" w:semiHidden="0" w:uiPriority="0" w:unhideWhenUsed="0" w:qFormat="1"/>
    <w:lsdException w:name="heading 5" w:semiHidden="0" w:uiPriority="0" w:unhideWhenUsed="0" w:qFormat="1"/>
    <w:lsdException w:name="heading 6" w:semiHidden="0" w:uiPriority="0" w:unhideWhenUsed="0" w:qFormat="1"/>
    <w:lsdException w:name="heading 7" w:uiPriority="0" w:qFormat="1"/>
    <w:lsdException w:name="heading 8" w:uiPriority="0" w:qFormat="1"/>
    <w:lsdException w:name="heading 9" w:uiPriority="0" w:qFormat="1"/>
    <w:lsdException w:name="index 1" w:locked="1"/>
    <w:lsdException w:name="index 2" w:locked="1"/>
    <w:lsdException w:name="index 3" w:locked="1"/>
    <w:lsdException w:name="index 4" w:locked="1"/>
    <w:lsdException w:name="index 5" w:locked="1"/>
    <w:lsdException w:name="index 6" w:locked="1"/>
    <w:lsdException w:name="index 7" w:locked="1"/>
    <w:lsdException w:name="index 8" w:locked="1"/>
    <w:lsdException w:name="index 9" w:locked="1"/>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locked="1"/>
    <w:lsdException w:name="footnote text" w:locked="1"/>
    <w:lsdException w:name="annotation text" w:locked="1"/>
    <w:lsdException w:name="header" w:locked="1"/>
    <w:lsdException w:name="footer" w:locked="1"/>
    <w:lsdException w:name="index heading" w:locked="1"/>
    <w:lsdException w:name="caption" w:uiPriority="0" w:qFormat="1"/>
    <w:lsdException w:name="table of figures" w:locked="1"/>
    <w:lsdException w:name="envelope address" w:locked="1"/>
    <w:lsdException w:name="envelope return" w:locked="1"/>
    <w:lsdException w:name="footnote reference" w:locked="1"/>
    <w:lsdException w:name="annotation reference" w:locked="1"/>
    <w:lsdException w:name="line number" w:locked="1"/>
    <w:lsdException w:name="page number" w:locked="1"/>
    <w:lsdException w:name="endnote reference" w:locked="1"/>
    <w:lsdException w:name="endnote text" w:locked="1"/>
    <w:lsdException w:name="table of authorities" w:locked="1"/>
    <w:lsdException w:name="macro" w:locked="1"/>
    <w:lsdException w:name="toa heading" w:locked="1"/>
    <w:lsdException w:name="List" w:locked="1"/>
    <w:lsdException w:name="List Bullet" w:locked="1"/>
    <w:lsdException w:name="List Number" w:locked="1"/>
    <w:lsdException w:name="List 2" w:locked="1"/>
    <w:lsdException w:name="List 3" w:locked="1"/>
    <w:lsdException w:name="List 4" w:locked="1"/>
    <w:lsdException w:name="List 5" w:locked="1"/>
    <w:lsdException w:name="List Bullet 2" w:locked="1"/>
    <w:lsdException w:name="List Bullet 3" w:locked="1"/>
    <w:lsdException w:name="List Bullet 4" w:locked="1"/>
    <w:lsdException w:name="List Bullet 5" w:locked="1"/>
    <w:lsdException w:name="List Number 2" w:locked="1"/>
    <w:lsdException w:name="List Number 3" w:locked="1"/>
    <w:lsdException w:name="List Number 4" w:locked="1"/>
    <w:lsdException w:name="List Number 5" w:locked="1"/>
    <w:lsdException w:name="Title" w:semiHidden="0" w:uiPriority="0" w:unhideWhenUsed="0" w:qFormat="1"/>
    <w:lsdException w:name="Closing" w:locked="1"/>
    <w:lsdException w:name="Signature" w:locked="1"/>
    <w:lsdException w:name="Default Paragraph Font" w:semiHidden="0" w:uiPriority="0" w:unhideWhenUsed="0"/>
    <w:lsdException w:name="Body Text" w:locked="1"/>
    <w:lsdException w:name="Body Text Indent" w:locked="1"/>
    <w:lsdException w:name="List Continue" w:locked="1"/>
    <w:lsdException w:name="List Continue 2" w:locked="1"/>
    <w:lsdException w:name="List Continue 3" w:locked="1"/>
    <w:lsdException w:name="List Continue 4" w:locked="1"/>
    <w:lsdException w:name="List Continue 5" w:locked="1"/>
    <w:lsdException w:name="Message Header" w:locked="1"/>
    <w:lsdException w:name="Subtitle" w:semiHidden="0" w:uiPriority="0" w:unhideWhenUsed="0" w:qFormat="1"/>
    <w:lsdException w:name="Salutation" w:locked="1"/>
    <w:lsdException w:name="Date" w:locked="1"/>
    <w:lsdException w:name="Body Text First Indent" w:locked="1"/>
    <w:lsdException w:name="Body Text First Indent 2" w:locked="1"/>
    <w:lsdException w:name="Note Heading" w:locked="1"/>
    <w:lsdException w:name="Body Text 2" w:locked="1"/>
    <w:lsdException w:name="Body Text 3" w:locked="1"/>
    <w:lsdException w:name="Body Text Indent 2" w:locked="1"/>
    <w:lsdException w:name="Body Text Indent 3" w:locked="1"/>
    <w:lsdException w:name="Block Text" w:locked="1"/>
    <w:lsdException w:name="Hyperlink" w:locked="1"/>
    <w:lsdException w:name="FollowedHyperlink" w:locked="1"/>
    <w:lsdException w:name="Strong" w:semiHidden="0" w:uiPriority="0" w:unhideWhenUsed="0" w:qFormat="1"/>
    <w:lsdException w:name="Emphasis" w:semiHidden="0" w:uiPriority="0" w:unhideWhenUsed="0" w:qFormat="1"/>
    <w:lsdException w:name="Document Map" w:locked="1"/>
    <w:lsdException w:name="Plain Text" w:locked="1"/>
    <w:lsdException w:name="E-mail Signature" w:locked="1"/>
    <w:lsdException w:name="HTML Top of Form" w:locked="1"/>
    <w:lsdException w:name="HTML Bottom of Form" w:locked="1"/>
    <w:lsdException w:name="Normal (Web)" w:locked="1"/>
    <w:lsdException w:name="HTML Acronym" w:locked="1"/>
    <w:lsdException w:name="HTML Address" w:locked="1"/>
    <w:lsdException w:name="HTML Cite" w:locked="1"/>
    <w:lsdException w:name="HTML Code" w:locked="1"/>
    <w:lsdException w:name="HTML Definition" w:locked="1"/>
    <w:lsdException w:name="HTML Keyboard" w:locked="1"/>
    <w:lsdException w:name="HTML Preformatted" w:locked="1"/>
    <w:lsdException w:name="HTML Sample" w:locked="1"/>
    <w:lsdException w:name="HTML Typewriter" w:locked="1"/>
    <w:lsdException w:name="HTML Variable" w:locked="1"/>
    <w:lsdException w:name="Normal Table" w:locked="1"/>
    <w:lsdException w:name="annotation subject" w:locked="1"/>
    <w:lsdException w:name="No List" w:locked="1"/>
    <w:lsdException w:name="Outline List 1" w:locked="1"/>
    <w:lsdException w:name="Outline List 2" w:locked="1"/>
    <w:lsdException w:name="Outline List 3" w:locked="1"/>
    <w:lsdException w:name="Table Simple 1" w:locked="1"/>
    <w:lsdException w:name="Table Simple 2" w:locked="1"/>
    <w:lsdException w:name="Table Simple 3" w:locked="1"/>
    <w:lsdException w:name="Table Classic 1" w:locked="1"/>
    <w:lsdException w:name="Table Classic 2" w:locked="1"/>
    <w:lsdException w:name="Table Classic 3" w:locked="1"/>
    <w:lsdException w:name="Table Classic 4" w:locked="1"/>
    <w:lsdException w:name="Table Colorful 1" w:locked="1"/>
    <w:lsdException w:name="Table Colorful 2" w:locked="1"/>
    <w:lsdException w:name="Table Colorful 3" w:locked="1"/>
    <w:lsdException w:name="Table Columns 1" w:locked="1"/>
    <w:lsdException w:name="Table Columns 2" w:locked="1"/>
    <w:lsdException w:name="Table Columns 3" w:locked="1"/>
    <w:lsdException w:name="Table Columns 4" w:locked="1"/>
    <w:lsdException w:name="Table Columns 5" w:locked="1"/>
    <w:lsdException w:name="Table Grid 1" w:locked="1"/>
    <w:lsdException w:name="Table Grid 2" w:locked="1"/>
    <w:lsdException w:name="Table Grid 3" w:locked="1"/>
    <w:lsdException w:name="Table Grid 4" w:locked="1"/>
    <w:lsdException w:name="Table Grid 5" w:locked="1"/>
    <w:lsdException w:name="Table Grid 6" w:locked="1"/>
    <w:lsdException w:name="Table Grid 7" w:locked="1"/>
    <w:lsdException w:name="Table Grid 8" w:locked="1"/>
    <w:lsdException w:name="Table List 1" w:locked="1"/>
    <w:lsdException w:name="Table List 2" w:locked="1"/>
    <w:lsdException w:name="Table List 3" w:locked="1"/>
    <w:lsdException w:name="Table List 4" w:locked="1"/>
    <w:lsdException w:name="Table List 5" w:locked="1"/>
    <w:lsdException w:name="Table List 6" w:locked="1"/>
    <w:lsdException w:name="Table List 7" w:locked="1"/>
    <w:lsdException w:name="Table List 8" w:locked="1"/>
    <w:lsdException w:name="Table 3D effects 1" w:locked="1"/>
    <w:lsdException w:name="Table 3D effects 2" w:locked="1"/>
    <w:lsdException w:name="Table 3D effects 3" w:locked="1"/>
    <w:lsdException w:name="Table Contemporary" w:locked="1"/>
    <w:lsdException w:name="Table Elegant" w:locked="1"/>
    <w:lsdException w:name="Table Professional" w:locked="1"/>
    <w:lsdException w:name="Table Subtle 1" w:locked="1"/>
    <w:lsdException w:name="Table Subtle 2" w:locked="1"/>
    <w:lsdException w:name="Table Web 1" w:locked="1"/>
    <w:lsdException w:name="Table Web 2" w:locked="1"/>
    <w:lsdException w:name="Table Web 3" w:locked="1"/>
    <w:lsdException w:name="Balloon Text" w:locked="1"/>
    <w:lsdException w:name="Table Grid" w:semiHidden="0" w:uiPriority="0" w:unhideWhenUsed="0"/>
    <w:lsdException w:name="Table Theme" w:locked="1"/>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90EF9"/>
    <w:pPr>
      <w:spacing w:line="360" w:lineRule="auto"/>
      <w:ind w:left="-425"/>
    </w:pPr>
    <w:rPr>
      <w:rFonts w:cs="Calibri"/>
      <w:lang w:eastAsia="en-US"/>
    </w:rPr>
  </w:style>
  <w:style w:type="paragraph" w:styleId="1">
    <w:name w:val="heading 1"/>
    <w:basedOn w:val="a"/>
    <w:next w:val="a"/>
    <w:link w:val="10"/>
    <w:uiPriority w:val="99"/>
    <w:qFormat/>
    <w:rsid w:val="0064409E"/>
    <w:pPr>
      <w:keepNext/>
      <w:spacing w:line="240" w:lineRule="auto"/>
      <w:ind w:left="0"/>
      <w:jc w:val="center"/>
      <w:outlineLvl w:val="0"/>
    </w:pPr>
    <w:rPr>
      <w:rFonts w:ascii="Times New Roman" w:eastAsia="Times New Roman" w:hAnsi="Times New Roman" w:cs="Times New Roman"/>
      <w:b/>
      <w:bCs/>
      <w:sz w:val="24"/>
      <w:szCs w:val="24"/>
      <w:lang w:eastAsia="ru-RU"/>
    </w:rPr>
  </w:style>
  <w:style w:type="paragraph" w:styleId="2">
    <w:name w:val="heading 2"/>
    <w:basedOn w:val="a"/>
    <w:next w:val="a"/>
    <w:link w:val="20"/>
    <w:uiPriority w:val="99"/>
    <w:qFormat/>
    <w:rsid w:val="0064409E"/>
    <w:pPr>
      <w:keepNext/>
      <w:spacing w:line="240" w:lineRule="auto"/>
      <w:ind w:left="0"/>
      <w:outlineLvl w:val="1"/>
    </w:pPr>
    <w:rPr>
      <w:rFonts w:ascii="Times New Roman" w:eastAsia="Times New Roman" w:hAnsi="Times New Roman" w:cs="Times New Roman"/>
      <w:sz w:val="28"/>
      <w:szCs w:val="28"/>
      <w:lang w:eastAsia="ru-RU"/>
    </w:rPr>
  </w:style>
  <w:style w:type="paragraph" w:styleId="3">
    <w:name w:val="heading 3"/>
    <w:basedOn w:val="a"/>
    <w:link w:val="30"/>
    <w:uiPriority w:val="99"/>
    <w:qFormat/>
    <w:rsid w:val="009E3FB2"/>
    <w:pPr>
      <w:spacing w:before="100" w:beforeAutospacing="1" w:after="100" w:afterAutospacing="1" w:line="240" w:lineRule="auto"/>
      <w:ind w:left="0"/>
      <w:outlineLvl w:val="2"/>
    </w:pPr>
    <w:rPr>
      <w:rFonts w:ascii="Times New Roman" w:eastAsia="Times New Roman" w:hAnsi="Times New Roman" w:cs="Times New Roman"/>
      <w:b/>
      <w:bCs/>
      <w:sz w:val="27"/>
      <w:szCs w:val="27"/>
      <w:lang w:eastAsia="ru-RU"/>
    </w:rPr>
  </w:style>
  <w:style w:type="paragraph" w:styleId="4">
    <w:name w:val="heading 4"/>
    <w:basedOn w:val="a"/>
    <w:next w:val="a"/>
    <w:link w:val="40"/>
    <w:uiPriority w:val="99"/>
    <w:qFormat/>
    <w:rsid w:val="009E3FB2"/>
    <w:pPr>
      <w:keepNext/>
      <w:spacing w:before="240" w:after="60" w:line="240" w:lineRule="auto"/>
      <w:ind w:left="0"/>
      <w:outlineLvl w:val="3"/>
    </w:pPr>
    <w:rPr>
      <w:rFonts w:eastAsia="Times New Roman"/>
      <w:b/>
      <w:bCs/>
      <w:sz w:val="28"/>
      <w:szCs w:val="28"/>
      <w:lang w:eastAsia="ru-RU"/>
    </w:rPr>
  </w:style>
  <w:style w:type="paragraph" w:styleId="5">
    <w:name w:val="heading 5"/>
    <w:basedOn w:val="a"/>
    <w:next w:val="a"/>
    <w:link w:val="50"/>
    <w:uiPriority w:val="99"/>
    <w:qFormat/>
    <w:rsid w:val="009E3FB2"/>
    <w:pPr>
      <w:spacing w:before="240" w:after="60" w:line="240" w:lineRule="auto"/>
      <w:ind w:left="0"/>
      <w:outlineLvl w:val="4"/>
    </w:pPr>
    <w:rPr>
      <w:rFonts w:ascii="Times New Roman" w:eastAsia="Times New Roman" w:hAnsi="Times New Roman" w:cs="Times New Roman"/>
      <w:b/>
      <w:bCs/>
      <w:i/>
      <w:iCs/>
      <w:sz w:val="26"/>
      <w:szCs w:val="26"/>
      <w:lang w:eastAsia="ru-RU"/>
    </w:rPr>
  </w:style>
  <w:style w:type="paragraph" w:styleId="6">
    <w:name w:val="heading 6"/>
    <w:basedOn w:val="a"/>
    <w:next w:val="a"/>
    <w:link w:val="60"/>
    <w:uiPriority w:val="99"/>
    <w:qFormat/>
    <w:rsid w:val="009E3FB2"/>
    <w:pPr>
      <w:spacing w:before="240" w:after="60" w:line="240" w:lineRule="auto"/>
      <w:ind w:left="0"/>
      <w:outlineLvl w:val="5"/>
    </w:pPr>
    <w:rPr>
      <w:rFonts w:ascii="Times New Roman" w:eastAsia="Times New Roman" w:hAnsi="Times New Roman" w:cs="Times New Roman"/>
      <w:b/>
      <w:bCs/>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basedOn w:val="a0"/>
    <w:link w:val="1"/>
    <w:uiPriority w:val="99"/>
    <w:locked/>
    <w:rsid w:val="0064409E"/>
    <w:rPr>
      <w:rFonts w:ascii="Times New Roman" w:hAnsi="Times New Roman" w:cs="Times New Roman"/>
      <w:b/>
      <w:bCs/>
      <w:sz w:val="24"/>
      <w:szCs w:val="24"/>
      <w:lang w:eastAsia="ru-RU"/>
    </w:rPr>
  </w:style>
  <w:style w:type="character" w:customStyle="1" w:styleId="20">
    <w:name w:val="Заголовок 2 Знак"/>
    <w:basedOn w:val="a0"/>
    <w:link w:val="2"/>
    <w:uiPriority w:val="99"/>
    <w:locked/>
    <w:rsid w:val="0064409E"/>
    <w:rPr>
      <w:rFonts w:ascii="Times New Roman" w:hAnsi="Times New Roman" w:cs="Times New Roman"/>
      <w:sz w:val="24"/>
      <w:szCs w:val="24"/>
      <w:lang w:eastAsia="ru-RU"/>
    </w:rPr>
  </w:style>
  <w:style w:type="character" w:customStyle="1" w:styleId="30">
    <w:name w:val="Заголовок 3 Знак"/>
    <w:basedOn w:val="a0"/>
    <w:link w:val="3"/>
    <w:uiPriority w:val="99"/>
    <w:locked/>
    <w:rsid w:val="009E3FB2"/>
    <w:rPr>
      <w:rFonts w:ascii="Times New Roman" w:hAnsi="Times New Roman" w:cs="Times New Roman"/>
      <w:b/>
      <w:bCs/>
      <w:sz w:val="27"/>
      <w:szCs w:val="27"/>
      <w:lang w:eastAsia="ru-RU"/>
    </w:rPr>
  </w:style>
  <w:style w:type="character" w:customStyle="1" w:styleId="40">
    <w:name w:val="Заголовок 4 Знак"/>
    <w:basedOn w:val="a0"/>
    <w:link w:val="4"/>
    <w:uiPriority w:val="99"/>
    <w:locked/>
    <w:rsid w:val="009E3FB2"/>
    <w:rPr>
      <w:rFonts w:ascii="Calibri" w:hAnsi="Calibri" w:cs="Calibri"/>
      <w:b/>
      <w:bCs/>
      <w:sz w:val="28"/>
      <w:szCs w:val="28"/>
      <w:lang w:eastAsia="ru-RU"/>
    </w:rPr>
  </w:style>
  <w:style w:type="character" w:customStyle="1" w:styleId="50">
    <w:name w:val="Заголовок 5 Знак"/>
    <w:basedOn w:val="a0"/>
    <w:link w:val="5"/>
    <w:uiPriority w:val="99"/>
    <w:locked/>
    <w:rsid w:val="009E3FB2"/>
    <w:rPr>
      <w:rFonts w:ascii="Times New Roman" w:hAnsi="Times New Roman" w:cs="Times New Roman"/>
      <w:b/>
      <w:bCs/>
      <w:i/>
      <w:iCs/>
      <w:sz w:val="26"/>
      <w:szCs w:val="26"/>
      <w:lang w:eastAsia="ru-RU"/>
    </w:rPr>
  </w:style>
  <w:style w:type="character" w:customStyle="1" w:styleId="60">
    <w:name w:val="Заголовок 6 Знак"/>
    <w:basedOn w:val="a0"/>
    <w:link w:val="6"/>
    <w:uiPriority w:val="99"/>
    <w:locked/>
    <w:rsid w:val="009E3FB2"/>
    <w:rPr>
      <w:rFonts w:ascii="Times New Roman" w:hAnsi="Times New Roman" w:cs="Times New Roman"/>
      <w:b/>
      <w:bCs/>
      <w:lang w:eastAsia="ru-RU"/>
    </w:rPr>
  </w:style>
  <w:style w:type="paragraph" w:customStyle="1" w:styleId="Default">
    <w:name w:val="Default"/>
    <w:uiPriority w:val="99"/>
    <w:rsid w:val="006A472D"/>
    <w:pPr>
      <w:autoSpaceDE w:val="0"/>
      <w:autoSpaceDN w:val="0"/>
      <w:adjustRightInd w:val="0"/>
    </w:pPr>
    <w:rPr>
      <w:rFonts w:cs="Calibri"/>
      <w:color w:val="000000"/>
      <w:sz w:val="24"/>
      <w:szCs w:val="24"/>
      <w:lang w:eastAsia="en-US"/>
    </w:rPr>
  </w:style>
  <w:style w:type="character" w:styleId="a3">
    <w:name w:val="Hyperlink"/>
    <w:basedOn w:val="a0"/>
    <w:uiPriority w:val="99"/>
    <w:rsid w:val="00216BFE"/>
    <w:rPr>
      <w:color w:val="0000FF"/>
      <w:u w:val="single"/>
    </w:rPr>
  </w:style>
  <w:style w:type="paragraph" w:styleId="a4">
    <w:name w:val="Normal (Web)"/>
    <w:basedOn w:val="a"/>
    <w:uiPriority w:val="99"/>
    <w:rsid w:val="0064409E"/>
    <w:pPr>
      <w:spacing w:before="100" w:beforeAutospacing="1" w:after="240" w:line="240" w:lineRule="auto"/>
      <w:ind w:left="0"/>
    </w:pPr>
    <w:rPr>
      <w:rFonts w:ascii="Times New Roman" w:eastAsia="Times New Roman" w:hAnsi="Times New Roman" w:cs="Times New Roman"/>
      <w:sz w:val="24"/>
      <w:szCs w:val="24"/>
      <w:lang w:eastAsia="ru-RU"/>
    </w:rPr>
  </w:style>
  <w:style w:type="character" w:customStyle="1" w:styleId="apple-converted-space">
    <w:name w:val="apple-converted-space"/>
    <w:basedOn w:val="a0"/>
    <w:uiPriority w:val="99"/>
    <w:rsid w:val="0064409E"/>
  </w:style>
  <w:style w:type="character" w:customStyle="1" w:styleId="tik-text">
    <w:name w:val="tik-text"/>
    <w:basedOn w:val="a0"/>
    <w:uiPriority w:val="99"/>
    <w:rsid w:val="0064409E"/>
  </w:style>
  <w:style w:type="paragraph" w:styleId="a5">
    <w:name w:val="header"/>
    <w:basedOn w:val="a"/>
    <w:link w:val="a6"/>
    <w:uiPriority w:val="99"/>
    <w:rsid w:val="00DD22C3"/>
    <w:pPr>
      <w:tabs>
        <w:tab w:val="center" w:pos="4677"/>
        <w:tab w:val="right" w:pos="9355"/>
      </w:tabs>
      <w:spacing w:line="240" w:lineRule="auto"/>
    </w:pPr>
  </w:style>
  <w:style w:type="character" w:customStyle="1" w:styleId="a6">
    <w:name w:val="Верхний колонтитул Знак"/>
    <w:basedOn w:val="a0"/>
    <w:link w:val="a5"/>
    <w:uiPriority w:val="99"/>
    <w:locked/>
    <w:rsid w:val="00DD22C3"/>
  </w:style>
  <w:style w:type="paragraph" w:styleId="a7">
    <w:name w:val="footer"/>
    <w:basedOn w:val="a"/>
    <w:link w:val="a8"/>
    <w:uiPriority w:val="99"/>
    <w:rsid w:val="00DD22C3"/>
    <w:pPr>
      <w:tabs>
        <w:tab w:val="center" w:pos="4677"/>
        <w:tab w:val="right" w:pos="9355"/>
      </w:tabs>
      <w:spacing w:line="240" w:lineRule="auto"/>
    </w:pPr>
  </w:style>
  <w:style w:type="character" w:customStyle="1" w:styleId="a8">
    <w:name w:val="Нижний колонтитул Знак"/>
    <w:basedOn w:val="a0"/>
    <w:link w:val="a7"/>
    <w:uiPriority w:val="99"/>
    <w:locked/>
    <w:rsid w:val="00DD22C3"/>
  </w:style>
  <w:style w:type="paragraph" w:customStyle="1" w:styleId="c10">
    <w:name w:val="c10"/>
    <w:basedOn w:val="a"/>
    <w:uiPriority w:val="99"/>
    <w:rsid w:val="00C852CD"/>
    <w:pPr>
      <w:spacing w:before="100" w:beforeAutospacing="1" w:after="100" w:afterAutospacing="1" w:line="240" w:lineRule="auto"/>
      <w:ind w:left="0"/>
    </w:pPr>
    <w:rPr>
      <w:rFonts w:ascii="Times New Roman" w:eastAsia="Times New Roman" w:hAnsi="Times New Roman" w:cs="Times New Roman"/>
      <w:sz w:val="24"/>
      <w:szCs w:val="24"/>
      <w:lang w:eastAsia="ru-RU"/>
    </w:rPr>
  </w:style>
  <w:style w:type="character" w:customStyle="1" w:styleId="c1">
    <w:name w:val="c1"/>
    <w:uiPriority w:val="99"/>
    <w:rsid w:val="00C852CD"/>
  </w:style>
  <w:style w:type="paragraph" w:styleId="a9">
    <w:name w:val="Balloon Text"/>
    <w:basedOn w:val="a"/>
    <w:link w:val="aa"/>
    <w:uiPriority w:val="99"/>
    <w:semiHidden/>
    <w:rsid w:val="00F652B5"/>
    <w:pPr>
      <w:spacing w:line="240" w:lineRule="auto"/>
    </w:pPr>
    <w:rPr>
      <w:rFonts w:ascii="Tahoma" w:hAnsi="Tahoma" w:cs="Tahoma"/>
      <w:sz w:val="16"/>
      <w:szCs w:val="16"/>
    </w:rPr>
  </w:style>
  <w:style w:type="character" w:customStyle="1" w:styleId="aa">
    <w:name w:val="Текст выноски Знак"/>
    <w:basedOn w:val="a0"/>
    <w:link w:val="a9"/>
    <w:uiPriority w:val="99"/>
    <w:semiHidden/>
    <w:locked/>
    <w:rsid w:val="00F652B5"/>
    <w:rPr>
      <w:rFonts w:ascii="Tahoma" w:hAnsi="Tahoma" w:cs="Tahoma"/>
      <w:sz w:val="16"/>
      <w:szCs w:val="16"/>
    </w:rPr>
  </w:style>
  <w:style w:type="paragraph" w:styleId="ab">
    <w:name w:val="List Paragraph"/>
    <w:basedOn w:val="a"/>
    <w:uiPriority w:val="99"/>
    <w:qFormat/>
    <w:rsid w:val="00DF3AFE"/>
    <w:pPr>
      <w:widowControl w:val="0"/>
      <w:autoSpaceDE w:val="0"/>
      <w:autoSpaceDN w:val="0"/>
      <w:spacing w:line="240" w:lineRule="auto"/>
      <w:ind w:left="239" w:firstLine="706"/>
    </w:pPr>
    <w:rPr>
      <w:rFonts w:ascii="Times New Roman" w:eastAsia="Times New Roman" w:hAnsi="Times New Roman" w:cs="Times New Roman"/>
    </w:rPr>
  </w:style>
  <w:style w:type="paragraph" w:styleId="ac">
    <w:name w:val="Body Text"/>
    <w:basedOn w:val="a"/>
    <w:link w:val="ad"/>
    <w:uiPriority w:val="99"/>
    <w:rsid w:val="00EE31AF"/>
    <w:pPr>
      <w:spacing w:after="120" w:line="240" w:lineRule="auto"/>
      <w:ind w:left="0"/>
    </w:pPr>
    <w:rPr>
      <w:sz w:val="20"/>
      <w:szCs w:val="20"/>
      <w:lang w:eastAsia="ru-RU"/>
    </w:rPr>
  </w:style>
  <w:style w:type="character" w:customStyle="1" w:styleId="ad">
    <w:name w:val="Основной текст Знак"/>
    <w:basedOn w:val="a0"/>
    <w:link w:val="ac"/>
    <w:uiPriority w:val="99"/>
    <w:locked/>
    <w:rsid w:val="00EE31AF"/>
    <w:rPr>
      <w:rFonts w:ascii="Calibri" w:hAnsi="Calibri" w:cs="Calibri"/>
      <w:sz w:val="20"/>
      <w:szCs w:val="20"/>
      <w:lang w:eastAsia="ru-RU"/>
    </w:rPr>
  </w:style>
  <w:style w:type="paragraph" w:customStyle="1" w:styleId="ConsPlusNormal">
    <w:name w:val="ConsPlusNormal"/>
    <w:uiPriority w:val="99"/>
    <w:rsid w:val="00EE31AF"/>
    <w:pPr>
      <w:widowControl w:val="0"/>
      <w:autoSpaceDE w:val="0"/>
      <w:autoSpaceDN w:val="0"/>
      <w:adjustRightInd w:val="0"/>
    </w:pPr>
    <w:rPr>
      <w:rFonts w:ascii="Arial" w:eastAsia="Times New Roman" w:hAnsi="Arial" w:cs="Arial"/>
      <w:sz w:val="20"/>
      <w:szCs w:val="20"/>
    </w:rPr>
  </w:style>
  <w:style w:type="table" w:styleId="ae">
    <w:name w:val="Table Grid"/>
    <w:basedOn w:val="a1"/>
    <w:uiPriority w:val="99"/>
    <w:rsid w:val="009E3FB2"/>
    <w:rPr>
      <w:rFonts w:cs="Calibri"/>
      <w:sz w:val="20"/>
      <w:szCs w:val="20"/>
    </w:r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0" w:type="dxa"/>
        <w:bottom w:w="0" w:type="dxa"/>
        <w:right w:w="0" w:type="dxa"/>
      </w:tblCellMar>
    </w:tblPr>
  </w:style>
  <w:style w:type="character" w:customStyle="1" w:styleId="Zag11">
    <w:name w:val="Zag_11"/>
    <w:uiPriority w:val="99"/>
    <w:rsid w:val="009E3FB2"/>
  </w:style>
  <w:style w:type="paragraph" w:customStyle="1" w:styleId="Osnova">
    <w:name w:val="Osnova"/>
    <w:basedOn w:val="a"/>
    <w:uiPriority w:val="99"/>
    <w:rsid w:val="009E3FB2"/>
    <w:pPr>
      <w:widowControl w:val="0"/>
      <w:autoSpaceDE w:val="0"/>
      <w:autoSpaceDN w:val="0"/>
      <w:adjustRightInd w:val="0"/>
      <w:spacing w:line="213" w:lineRule="exact"/>
      <w:ind w:left="0" w:firstLine="339"/>
      <w:jc w:val="both"/>
    </w:pPr>
    <w:rPr>
      <w:rFonts w:ascii="NewtonCSanPin" w:eastAsia="Times New Roman" w:hAnsi="NewtonCSanPin" w:cs="NewtonCSanPin"/>
      <w:color w:val="000000"/>
      <w:sz w:val="21"/>
      <w:szCs w:val="21"/>
      <w:lang w:val="en-US" w:eastAsia="ru-RU"/>
    </w:rPr>
  </w:style>
  <w:style w:type="paragraph" w:customStyle="1" w:styleId="c0">
    <w:name w:val="c0"/>
    <w:basedOn w:val="a"/>
    <w:uiPriority w:val="99"/>
    <w:rsid w:val="009E3FB2"/>
    <w:pPr>
      <w:spacing w:before="100" w:beforeAutospacing="1" w:after="100" w:afterAutospacing="1" w:line="240" w:lineRule="auto"/>
      <w:ind w:left="0"/>
    </w:pPr>
    <w:rPr>
      <w:rFonts w:ascii="Times New Roman" w:eastAsia="Times New Roman" w:hAnsi="Times New Roman" w:cs="Times New Roman"/>
      <w:sz w:val="24"/>
      <w:szCs w:val="24"/>
      <w:lang w:eastAsia="ru-RU"/>
    </w:rPr>
  </w:style>
  <w:style w:type="character" w:customStyle="1" w:styleId="c2">
    <w:name w:val="c2"/>
    <w:uiPriority w:val="99"/>
    <w:rsid w:val="009E3FB2"/>
  </w:style>
  <w:style w:type="character" w:customStyle="1" w:styleId="c6">
    <w:name w:val="c6"/>
    <w:uiPriority w:val="99"/>
    <w:rsid w:val="009E3FB2"/>
  </w:style>
  <w:style w:type="character" w:customStyle="1" w:styleId="c3">
    <w:name w:val="c3"/>
    <w:uiPriority w:val="99"/>
    <w:rsid w:val="009E3FB2"/>
  </w:style>
  <w:style w:type="character" w:customStyle="1" w:styleId="c4">
    <w:name w:val="c4"/>
    <w:uiPriority w:val="99"/>
    <w:rsid w:val="009E3FB2"/>
  </w:style>
  <w:style w:type="paragraph" w:styleId="21">
    <w:name w:val="Body Text Indent 2"/>
    <w:basedOn w:val="a"/>
    <w:link w:val="22"/>
    <w:uiPriority w:val="99"/>
    <w:semiHidden/>
    <w:rsid w:val="009E3FB2"/>
    <w:pPr>
      <w:spacing w:line="240" w:lineRule="auto"/>
      <w:ind w:left="-720" w:firstLine="540"/>
    </w:pPr>
    <w:rPr>
      <w:rFonts w:ascii="Times New Roman" w:eastAsia="Times New Roman" w:hAnsi="Times New Roman" w:cs="Times New Roman"/>
      <w:sz w:val="28"/>
      <w:szCs w:val="28"/>
      <w:lang w:eastAsia="ru-RU"/>
    </w:rPr>
  </w:style>
  <w:style w:type="character" w:customStyle="1" w:styleId="22">
    <w:name w:val="Основной текст с отступом 2 Знак"/>
    <w:basedOn w:val="a0"/>
    <w:link w:val="21"/>
    <w:uiPriority w:val="99"/>
    <w:semiHidden/>
    <w:locked/>
    <w:rsid w:val="009E3FB2"/>
    <w:rPr>
      <w:rFonts w:ascii="Times New Roman" w:hAnsi="Times New Roman" w:cs="Times New Roman"/>
      <w:sz w:val="24"/>
      <w:szCs w:val="24"/>
      <w:lang w:eastAsia="ru-RU"/>
    </w:rPr>
  </w:style>
  <w:style w:type="character" w:customStyle="1" w:styleId="231">
    <w:name w:val="Основной текст (231)_"/>
    <w:basedOn w:val="a0"/>
    <w:link w:val="2310"/>
    <w:uiPriority w:val="99"/>
    <w:locked/>
    <w:rsid w:val="009E3FB2"/>
    <w:rPr>
      <w:rFonts w:ascii="Times New Roman" w:hAnsi="Times New Roman" w:cs="Times New Roman"/>
      <w:sz w:val="18"/>
      <w:szCs w:val="18"/>
      <w:shd w:val="clear" w:color="auto" w:fill="FFFFFF"/>
    </w:rPr>
  </w:style>
  <w:style w:type="character" w:customStyle="1" w:styleId="670pt">
    <w:name w:val="Основной текст (67) + Интервал 0 pt"/>
    <w:basedOn w:val="a0"/>
    <w:uiPriority w:val="99"/>
    <w:rsid w:val="009E3FB2"/>
    <w:rPr>
      <w:rFonts w:ascii="Franklin Gothic Heavy" w:hAnsi="Franklin Gothic Heavy" w:cs="Franklin Gothic Heavy"/>
      <w:spacing w:val="-10"/>
      <w:sz w:val="52"/>
      <w:szCs w:val="52"/>
    </w:rPr>
  </w:style>
  <w:style w:type="paragraph" w:customStyle="1" w:styleId="2310">
    <w:name w:val="Основной текст (231)"/>
    <w:basedOn w:val="a"/>
    <w:link w:val="231"/>
    <w:uiPriority w:val="99"/>
    <w:rsid w:val="009E3FB2"/>
    <w:pPr>
      <w:shd w:val="clear" w:color="auto" w:fill="FFFFFF"/>
      <w:spacing w:before="240" w:after="540" w:line="240" w:lineRule="atLeast"/>
      <w:ind w:left="0"/>
      <w:jc w:val="center"/>
    </w:pPr>
    <w:rPr>
      <w:rFonts w:ascii="Times New Roman" w:eastAsia="Times New Roman" w:hAnsi="Times New Roman" w:cs="Times New Roman"/>
      <w:sz w:val="18"/>
      <w:szCs w:val="18"/>
    </w:rPr>
  </w:style>
  <w:style w:type="paragraph" w:styleId="z-">
    <w:name w:val="HTML Bottom of Form"/>
    <w:basedOn w:val="a"/>
    <w:next w:val="a"/>
    <w:link w:val="z-0"/>
    <w:hidden/>
    <w:uiPriority w:val="99"/>
    <w:rsid w:val="009E3FB2"/>
    <w:pPr>
      <w:pBdr>
        <w:top w:val="single" w:sz="6" w:space="1" w:color="auto"/>
      </w:pBdr>
      <w:spacing w:line="240" w:lineRule="auto"/>
      <w:ind w:left="0"/>
      <w:jc w:val="center"/>
    </w:pPr>
    <w:rPr>
      <w:rFonts w:ascii="Arial" w:eastAsia="Times New Roman" w:hAnsi="Arial" w:cs="Arial"/>
      <w:vanish/>
      <w:sz w:val="16"/>
      <w:szCs w:val="16"/>
      <w:lang w:eastAsia="ru-RU"/>
    </w:rPr>
  </w:style>
  <w:style w:type="character" w:customStyle="1" w:styleId="z-0">
    <w:name w:val="z-Конец формы Знак"/>
    <w:basedOn w:val="a0"/>
    <w:link w:val="z-"/>
    <w:uiPriority w:val="99"/>
    <w:locked/>
    <w:rsid w:val="009E3FB2"/>
    <w:rPr>
      <w:rFonts w:ascii="Arial" w:hAnsi="Arial" w:cs="Arial"/>
      <w:vanish/>
      <w:sz w:val="16"/>
      <w:szCs w:val="16"/>
      <w:lang w:eastAsia="ru-RU"/>
    </w:rPr>
  </w:style>
  <w:style w:type="paragraph" w:customStyle="1" w:styleId="style18">
    <w:name w:val="style18"/>
    <w:basedOn w:val="a"/>
    <w:uiPriority w:val="99"/>
    <w:rsid w:val="009E3FB2"/>
    <w:pPr>
      <w:spacing w:before="100" w:beforeAutospacing="1" w:after="100" w:afterAutospacing="1" w:line="240" w:lineRule="auto"/>
      <w:ind w:left="0"/>
    </w:pPr>
    <w:rPr>
      <w:rFonts w:ascii="Times New Roman" w:eastAsia="Times New Roman" w:hAnsi="Times New Roman" w:cs="Times New Roman"/>
      <w:sz w:val="24"/>
      <w:szCs w:val="24"/>
      <w:lang w:eastAsia="ru-RU"/>
    </w:rPr>
  </w:style>
  <w:style w:type="character" w:customStyle="1" w:styleId="61">
    <w:name w:val="Основной текст (61)"/>
    <w:basedOn w:val="a0"/>
    <w:uiPriority w:val="99"/>
    <w:rsid w:val="009E3FB2"/>
    <w:rPr>
      <w:rFonts w:ascii="Times New Roman" w:hAnsi="Times New Roman" w:cs="Times New Roman"/>
      <w:spacing w:val="0"/>
      <w:sz w:val="23"/>
      <w:szCs w:val="23"/>
    </w:rPr>
  </w:style>
  <w:style w:type="character" w:customStyle="1" w:styleId="61MicrosoftSansSerif">
    <w:name w:val="Основной текст (61) + Microsoft Sans Serif"/>
    <w:aliases w:val="8,5 pt,Полужирный,Интервал 0 pt"/>
    <w:basedOn w:val="a0"/>
    <w:uiPriority w:val="99"/>
    <w:rsid w:val="009E3FB2"/>
    <w:rPr>
      <w:rFonts w:ascii="Microsoft Sans Serif" w:hAnsi="Microsoft Sans Serif" w:cs="Microsoft Sans Serif"/>
      <w:b/>
      <w:bCs/>
      <w:spacing w:val="-10"/>
      <w:sz w:val="17"/>
      <w:szCs w:val="17"/>
    </w:rPr>
  </w:style>
  <w:style w:type="character" w:customStyle="1" w:styleId="100">
    <w:name w:val="Основной текст (100)"/>
    <w:basedOn w:val="a0"/>
    <w:uiPriority w:val="99"/>
    <w:rsid w:val="009E3FB2"/>
    <w:rPr>
      <w:rFonts w:ascii="Times New Roman" w:hAnsi="Times New Roman" w:cs="Times New Roman"/>
      <w:spacing w:val="0"/>
      <w:sz w:val="23"/>
      <w:szCs w:val="23"/>
    </w:rPr>
  </w:style>
  <w:style w:type="character" w:customStyle="1" w:styleId="610">
    <w:name w:val="Основной текст (61) + Полужирный"/>
    <w:aliases w:val="Курсив"/>
    <w:basedOn w:val="a0"/>
    <w:uiPriority w:val="99"/>
    <w:rsid w:val="009E3FB2"/>
    <w:rPr>
      <w:rFonts w:ascii="Times New Roman" w:hAnsi="Times New Roman" w:cs="Times New Roman"/>
      <w:b/>
      <w:bCs/>
      <w:i/>
      <w:iCs/>
      <w:spacing w:val="0"/>
      <w:sz w:val="23"/>
      <w:szCs w:val="23"/>
    </w:rPr>
  </w:style>
  <w:style w:type="character" w:customStyle="1" w:styleId="198TimesNewRoman">
    <w:name w:val="Основной текст (198) + Times New Roman"/>
    <w:aliases w:val="11,5 pt2,Не полужирный"/>
    <w:basedOn w:val="a0"/>
    <w:uiPriority w:val="99"/>
    <w:rsid w:val="009E3FB2"/>
    <w:rPr>
      <w:rFonts w:ascii="Times New Roman" w:hAnsi="Times New Roman" w:cs="Times New Roman"/>
      <w:b/>
      <w:bCs/>
      <w:spacing w:val="0"/>
      <w:sz w:val="23"/>
      <w:szCs w:val="23"/>
    </w:rPr>
  </w:style>
  <w:style w:type="character" w:customStyle="1" w:styleId="614">
    <w:name w:val="Заголовок №6 (14)_"/>
    <w:basedOn w:val="a0"/>
    <w:link w:val="6140"/>
    <w:uiPriority w:val="99"/>
    <w:locked/>
    <w:rsid w:val="009E3FB2"/>
    <w:rPr>
      <w:rFonts w:ascii="Microsoft Sans Serif" w:hAnsi="Microsoft Sans Serif" w:cs="Microsoft Sans Serif"/>
      <w:sz w:val="17"/>
      <w:szCs w:val="17"/>
      <w:shd w:val="clear" w:color="auto" w:fill="FFFFFF"/>
    </w:rPr>
  </w:style>
  <w:style w:type="character" w:customStyle="1" w:styleId="6140pt">
    <w:name w:val="Заголовок №6 (14) + Интервал 0 pt"/>
    <w:basedOn w:val="614"/>
    <w:uiPriority w:val="99"/>
    <w:rsid w:val="009E3FB2"/>
    <w:rPr>
      <w:rFonts w:ascii="Microsoft Sans Serif" w:hAnsi="Microsoft Sans Serif" w:cs="Microsoft Sans Serif"/>
      <w:spacing w:val="-10"/>
      <w:sz w:val="17"/>
      <w:szCs w:val="17"/>
      <w:shd w:val="clear" w:color="auto" w:fill="FFFFFF"/>
    </w:rPr>
  </w:style>
  <w:style w:type="paragraph" w:customStyle="1" w:styleId="6140">
    <w:name w:val="Заголовок №6 (14)"/>
    <w:basedOn w:val="a"/>
    <w:link w:val="614"/>
    <w:uiPriority w:val="99"/>
    <w:rsid w:val="009E3FB2"/>
    <w:pPr>
      <w:shd w:val="clear" w:color="auto" w:fill="FFFFFF"/>
      <w:spacing w:before="60" w:line="259" w:lineRule="exact"/>
      <w:ind w:left="0"/>
      <w:outlineLvl w:val="5"/>
    </w:pPr>
    <w:rPr>
      <w:rFonts w:ascii="Microsoft Sans Serif" w:hAnsi="Microsoft Sans Serif" w:cs="Microsoft Sans Serif"/>
      <w:sz w:val="17"/>
      <w:szCs w:val="17"/>
    </w:rPr>
  </w:style>
  <w:style w:type="character" w:customStyle="1" w:styleId="198">
    <w:name w:val="Основной текст (198)_"/>
    <w:basedOn w:val="a0"/>
    <w:link w:val="1980"/>
    <w:uiPriority w:val="99"/>
    <w:locked/>
    <w:rsid w:val="009E3FB2"/>
    <w:rPr>
      <w:rFonts w:ascii="Microsoft Sans Serif" w:hAnsi="Microsoft Sans Serif" w:cs="Microsoft Sans Serif"/>
      <w:sz w:val="17"/>
      <w:szCs w:val="17"/>
      <w:shd w:val="clear" w:color="auto" w:fill="FFFFFF"/>
    </w:rPr>
  </w:style>
  <w:style w:type="character" w:customStyle="1" w:styleId="1980pt">
    <w:name w:val="Основной текст (198) + Интервал 0 pt"/>
    <w:basedOn w:val="198"/>
    <w:uiPriority w:val="99"/>
    <w:rsid w:val="009E3FB2"/>
    <w:rPr>
      <w:rFonts w:ascii="Microsoft Sans Serif" w:hAnsi="Microsoft Sans Serif" w:cs="Microsoft Sans Serif"/>
      <w:spacing w:val="-10"/>
      <w:sz w:val="17"/>
      <w:szCs w:val="17"/>
      <w:shd w:val="clear" w:color="auto" w:fill="FFFFFF"/>
    </w:rPr>
  </w:style>
  <w:style w:type="character" w:customStyle="1" w:styleId="198TimesNewRoman1">
    <w:name w:val="Основной текст (198) + Times New Roman1"/>
    <w:aliases w:val="111,5 pt1,Курсив3"/>
    <w:basedOn w:val="198"/>
    <w:uiPriority w:val="99"/>
    <w:rsid w:val="009E3FB2"/>
    <w:rPr>
      <w:rFonts w:ascii="Times New Roman" w:hAnsi="Times New Roman" w:cs="Times New Roman"/>
      <w:i/>
      <w:iCs/>
      <w:sz w:val="23"/>
      <w:szCs w:val="23"/>
      <w:shd w:val="clear" w:color="auto" w:fill="FFFFFF"/>
    </w:rPr>
  </w:style>
  <w:style w:type="paragraph" w:customStyle="1" w:styleId="1980">
    <w:name w:val="Основной текст (198)"/>
    <w:basedOn w:val="a"/>
    <w:link w:val="198"/>
    <w:uiPriority w:val="99"/>
    <w:rsid w:val="009E3FB2"/>
    <w:pPr>
      <w:shd w:val="clear" w:color="auto" w:fill="FFFFFF"/>
      <w:spacing w:line="240" w:lineRule="atLeast"/>
      <w:ind w:left="0"/>
    </w:pPr>
    <w:rPr>
      <w:rFonts w:ascii="Microsoft Sans Serif" w:hAnsi="Microsoft Sans Serif" w:cs="Microsoft Sans Serif"/>
      <w:sz w:val="17"/>
      <w:szCs w:val="17"/>
    </w:rPr>
  </w:style>
  <w:style w:type="paragraph" w:customStyle="1" w:styleId="Style4">
    <w:name w:val="Style4"/>
    <w:basedOn w:val="a"/>
    <w:uiPriority w:val="99"/>
    <w:rsid w:val="009E3FB2"/>
    <w:pPr>
      <w:widowControl w:val="0"/>
      <w:autoSpaceDE w:val="0"/>
      <w:autoSpaceDN w:val="0"/>
      <w:adjustRightInd w:val="0"/>
      <w:spacing w:line="240" w:lineRule="auto"/>
      <w:ind w:left="0"/>
      <w:jc w:val="both"/>
    </w:pPr>
    <w:rPr>
      <w:rFonts w:ascii="Tahoma" w:eastAsia="Times New Roman" w:hAnsi="Tahoma" w:cs="Tahoma"/>
      <w:sz w:val="24"/>
      <w:szCs w:val="24"/>
      <w:lang w:eastAsia="ru-RU"/>
    </w:rPr>
  </w:style>
  <w:style w:type="character" w:customStyle="1" w:styleId="FontStyle19">
    <w:name w:val="Font Style19"/>
    <w:basedOn w:val="a0"/>
    <w:uiPriority w:val="99"/>
    <w:rsid w:val="009E3FB2"/>
    <w:rPr>
      <w:rFonts w:ascii="Times New Roman" w:hAnsi="Times New Roman" w:cs="Times New Roman"/>
      <w:color w:val="000000"/>
      <w:sz w:val="18"/>
      <w:szCs w:val="18"/>
    </w:rPr>
  </w:style>
  <w:style w:type="paragraph" w:styleId="af">
    <w:name w:val="No Spacing"/>
    <w:uiPriority w:val="99"/>
    <w:qFormat/>
    <w:rsid w:val="009E3FB2"/>
    <w:rPr>
      <w:rFonts w:cs="Calibri"/>
      <w:lang w:eastAsia="en-US"/>
    </w:rPr>
  </w:style>
  <w:style w:type="character" w:customStyle="1" w:styleId="6112pt">
    <w:name w:val="Основной текст (61) + 12 pt"/>
    <w:aliases w:val="Курсив2"/>
    <w:basedOn w:val="a0"/>
    <w:uiPriority w:val="99"/>
    <w:rsid w:val="009E3FB2"/>
    <w:rPr>
      <w:rFonts w:ascii="Times New Roman" w:hAnsi="Times New Roman" w:cs="Times New Roman"/>
      <w:i/>
      <w:iCs/>
      <w:spacing w:val="0"/>
      <w:sz w:val="24"/>
      <w:szCs w:val="24"/>
    </w:rPr>
  </w:style>
  <w:style w:type="character" w:customStyle="1" w:styleId="3270pt">
    <w:name w:val="Заголовок №3 (27) + Интервал 0 pt"/>
    <w:basedOn w:val="a0"/>
    <w:uiPriority w:val="99"/>
    <w:rsid w:val="009E3FB2"/>
    <w:rPr>
      <w:rFonts w:ascii="Microsoft Sans Serif" w:hAnsi="Microsoft Sans Serif" w:cs="Microsoft Sans Serif"/>
      <w:spacing w:val="-10"/>
      <w:sz w:val="17"/>
      <w:szCs w:val="17"/>
      <w:shd w:val="clear" w:color="auto" w:fill="FFFFFF"/>
    </w:rPr>
  </w:style>
  <w:style w:type="character" w:customStyle="1" w:styleId="695">
    <w:name w:val="Основной текст (695)_"/>
    <w:basedOn w:val="a0"/>
    <w:link w:val="6950"/>
    <w:uiPriority w:val="99"/>
    <w:locked/>
    <w:rsid w:val="009E3FB2"/>
    <w:rPr>
      <w:rFonts w:ascii="Times New Roman" w:hAnsi="Times New Roman" w:cs="Times New Roman"/>
      <w:sz w:val="23"/>
      <w:szCs w:val="23"/>
      <w:shd w:val="clear" w:color="auto" w:fill="FFFFFF"/>
    </w:rPr>
  </w:style>
  <w:style w:type="character" w:customStyle="1" w:styleId="69512pt">
    <w:name w:val="Основной текст (695) + 12 pt"/>
    <w:aliases w:val="Курсив1"/>
    <w:basedOn w:val="695"/>
    <w:uiPriority w:val="99"/>
    <w:rsid w:val="009E3FB2"/>
    <w:rPr>
      <w:rFonts w:ascii="Times New Roman" w:hAnsi="Times New Roman" w:cs="Times New Roman"/>
      <w:i/>
      <w:iCs/>
      <w:sz w:val="24"/>
      <w:szCs w:val="24"/>
      <w:shd w:val="clear" w:color="auto" w:fill="FFFFFF"/>
    </w:rPr>
  </w:style>
  <w:style w:type="paragraph" w:customStyle="1" w:styleId="6950">
    <w:name w:val="Основной текст (695)"/>
    <w:basedOn w:val="a"/>
    <w:link w:val="695"/>
    <w:uiPriority w:val="99"/>
    <w:rsid w:val="009E3FB2"/>
    <w:pPr>
      <w:shd w:val="clear" w:color="auto" w:fill="FFFFFF"/>
      <w:spacing w:line="250" w:lineRule="exact"/>
      <w:ind w:left="0" w:hanging="380"/>
      <w:jc w:val="both"/>
    </w:pPr>
    <w:rPr>
      <w:rFonts w:ascii="Times New Roman" w:eastAsia="Times New Roman" w:hAnsi="Times New Roman" w:cs="Times New Roman"/>
      <w:sz w:val="23"/>
      <w:szCs w:val="23"/>
    </w:rPr>
  </w:style>
  <w:style w:type="character" w:customStyle="1" w:styleId="321">
    <w:name w:val="Заголовок №3 (21)_"/>
    <w:basedOn w:val="a0"/>
    <w:link w:val="3210"/>
    <w:uiPriority w:val="99"/>
    <w:locked/>
    <w:rsid w:val="009E3FB2"/>
    <w:rPr>
      <w:rFonts w:ascii="Times New Roman" w:hAnsi="Times New Roman" w:cs="Times New Roman"/>
      <w:sz w:val="23"/>
      <w:szCs w:val="23"/>
      <w:shd w:val="clear" w:color="auto" w:fill="FFFFFF"/>
    </w:rPr>
  </w:style>
  <w:style w:type="paragraph" w:customStyle="1" w:styleId="3210">
    <w:name w:val="Заголовок №3 (21)"/>
    <w:basedOn w:val="a"/>
    <w:link w:val="321"/>
    <w:uiPriority w:val="99"/>
    <w:rsid w:val="009E3FB2"/>
    <w:pPr>
      <w:shd w:val="clear" w:color="auto" w:fill="FFFFFF"/>
      <w:spacing w:after="120" w:line="240" w:lineRule="atLeast"/>
      <w:ind w:left="0"/>
      <w:outlineLvl w:val="2"/>
    </w:pPr>
    <w:rPr>
      <w:rFonts w:ascii="Times New Roman" w:eastAsia="Times New Roman" w:hAnsi="Times New Roman" w:cs="Times New Roman"/>
      <w:sz w:val="23"/>
      <w:szCs w:val="23"/>
    </w:rPr>
  </w:style>
  <w:style w:type="character" w:customStyle="1" w:styleId="269">
    <w:name w:val="Основной текст (269)_"/>
    <w:basedOn w:val="a0"/>
    <w:link w:val="2690"/>
    <w:uiPriority w:val="99"/>
    <w:locked/>
    <w:rsid w:val="009E3FB2"/>
    <w:rPr>
      <w:rFonts w:ascii="Times New Roman" w:hAnsi="Times New Roman" w:cs="Times New Roman"/>
      <w:sz w:val="23"/>
      <w:szCs w:val="23"/>
      <w:shd w:val="clear" w:color="auto" w:fill="FFFFFF"/>
    </w:rPr>
  </w:style>
  <w:style w:type="paragraph" w:customStyle="1" w:styleId="2690">
    <w:name w:val="Основной текст (269)"/>
    <w:basedOn w:val="a"/>
    <w:link w:val="269"/>
    <w:uiPriority w:val="99"/>
    <w:rsid w:val="009E3FB2"/>
    <w:pPr>
      <w:shd w:val="clear" w:color="auto" w:fill="FFFFFF"/>
      <w:spacing w:before="240" w:line="408" w:lineRule="exact"/>
      <w:ind w:left="0" w:hanging="660"/>
    </w:pPr>
    <w:rPr>
      <w:rFonts w:ascii="Times New Roman" w:eastAsia="Times New Roman" w:hAnsi="Times New Roman" w:cs="Times New Roman"/>
      <w:sz w:val="23"/>
      <w:szCs w:val="23"/>
    </w:rPr>
  </w:style>
  <w:style w:type="character" w:customStyle="1" w:styleId="8">
    <w:name w:val="Основной текст (8)_"/>
    <w:basedOn w:val="a0"/>
    <w:link w:val="81"/>
    <w:uiPriority w:val="99"/>
    <w:locked/>
    <w:rsid w:val="009E3FB2"/>
    <w:rPr>
      <w:rFonts w:ascii="Times New Roman" w:hAnsi="Times New Roman" w:cs="Times New Roman"/>
      <w:spacing w:val="-2"/>
      <w:sz w:val="26"/>
      <w:szCs w:val="26"/>
      <w:shd w:val="clear" w:color="auto" w:fill="FFFFFF"/>
    </w:rPr>
  </w:style>
  <w:style w:type="paragraph" w:customStyle="1" w:styleId="81">
    <w:name w:val="Основной текст (8)1"/>
    <w:basedOn w:val="a"/>
    <w:link w:val="8"/>
    <w:uiPriority w:val="99"/>
    <w:rsid w:val="009E3FB2"/>
    <w:pPr>
      <w:shd w:val="clear" w:color="auto" w:fill="FFFFFF"/>
      <w:spacing w:after="360" w:line="240" w:lineRule="atLeast"/>
      <w:ind w:left="0" w:hanging="560"/>
      <w:jc w:val="both"/>
    </w:pPr>
    <w:rPr>
      <w:rFonts w:ascii="Times New Roman" w:eastAsia="Times New Roman" w:hAnsi="Times New Roman" w:cs="Times New Roman"/>
      <w:spacing w:val="-2"/>
      <w:sz w:val="26"/>
      <w:szCs w:val="26"/>
    </w:rPr>
  </w:style>
  <w:style w:type="character" w:styleId="af0">
    <w:name w:val="Strong"/>
    <w:basedOn w:val="a0"/>
    <w:uiPriority w:val="99"/>
    <w:qFormat/>
    <w:rsid w:val="009E3FB2"/>
    <w:rPr>
      <w:b/>
      <w:bCs/>
    </w:rPr>
  </w:style>
  <w:style w:type="paragraph" w:styleId="af1">
    <w:name w:val="footnote text"/>
    <w:basedOn w:val="a"/>
    <w:link w:val="af2"/>
    <w:uiPriority w:val="99"/>
    <w:semiHidden/>
    <w:rsid w:val="009E3FB2"/>
    <w:pPr>
      <w:spacing w:after="200" w:line="276" w:lineRule="auto"/>
      <w:ind w:left="0"/>
    </w:pPr>
    <w:rPr>
      <w:sz w:val="20"/>
      <w:szCs w:val="20"/>
    </w:rPr>
  </w:style>
  <w:style w:type="character" w:customStyle="1" w:styleId="af2">
    <w:name w:val="Текст сноски Знак"/>
    <w:basedOn w:val="a0"/>
    <w:link w:val="af1"/>
    <w:uiPriority w:val="99"/>
    <w:semiHidden/>
    <w:locked/>
    <w:rsid w:val="009E3FB2"/>
    <w:rPr>
      <w:rFonts w:ascii="Calibri" w:hAnsi="Calibri" w:cs="Calibri"/>
      <w:sz w:val="20"/>
      <w:szCs w:val="20"/>
    </w:rPr>
  </w:style>
  <w:style w:type="character" w:styleId="af3">
    <w:name w:val="footnote reference"/>
    <w:basedOn w:val="a0"/>
    <w:uiPriority w:val="99"/>
    <w:semiHidden/>
    <w:rsid w:val="009E3FB2"/>
    <w:rPr>
      <w:vertAlign w:val="superscript"/>
    </w:rPr>
  </w:style>
  <w:style w:type="paragraph" w:styleId="23">
    <w:name w:val="List 2"/>
    <w:basedOn w:val="a"/>
    <w:uiPriority w:val="99"/>
    <w:rsid w:val="009E3FB2"/>
    <w:pPr>
      <w:tabs>
        <w:tab w:val="num" w:pos="360"/>
      </w:tabs>
      <w:spacing w:after="120" w:line="240" w:lineRule="auto"/>
      <w:ind w:left="360" w:hanging="360"/>
    </w:pPr>
    <w:rPr>
      <w:rFonts w:ascii="Times New Roman" w:eastAsia="Times New Roman" w:hAnsi="Times New Roman" w:cs="Times New Roman"/>
      <w:sz w:val="24"/>
      <w:szCs w:val="24"/>
      <w:lang w:eastAsia="ru-RU"/>
    </w:rPr>
  </w:style>
  <w:style w:type="character" w:customStyle="1" w:styleId="FontStyle36">
    <w:name w:val="Font Style36"/>
    <w:uiPriority w:val="99"/>
    <w:rsid w:val="009E3FB2"/>
    <w:rPr>
      <w:rFonts w:ascii="Times New Roman" w:hAnsi="Times New Roman" w:cs="Times New Roman"/>
      <w:sz w:val="28"/>
      <w:szCs w:val="28"/>
    </w:rPr>
  </w:style>
  <w:style w:type="paragraph" w:customStyle="1" w:styleId="11">
    <w:name w:val="Абзац списка1"/>
    <w:aliases w:val="литература"/>
    <w:basedOn w:val="a"/>
    <w:link w:val="af4"/>
    <w:uiPriority w:val="99"/>
    <w:rsid w:val="009E3FB2"/>
    <w:pPr>
      <w:spacing w:after="200" w:line="276" w:lineRule="auto"/>
      <w:ind w:left="720"/>
    </w:pPr>
    <w:rPr>
      <w:sz w:val="20"/>
      <w:szCs w:val="20"/>
      <w:lang w:eastAsia="ru-RU"/>
    </w:rPr>
  </w:style>
  <w:style w:type="paragraph" w:customStyle="1" w:styleId="2NEw">
    <w:name w:val="Заголовок 2NEw"/>
    <w:basedOn w:val="2"/>
    <w:link w:val="2NEw0"/>
    <w:autoRedefine/>
    <w:uiPriority w:val="99"/>
    <w:rsid w:val="009E3FB2"/>
    <w:pPr>
      <w:widowControl w:val="0"/>
      <w:suppressAutoHyphens/>
      <w:jc w:val="center"/>
    </w:pPr>
    <w:rPr>
      <w:rFonts w:eastAsia="SimSun"/>
      <w:b/>
      <w:bCs/>
      <w:kern w:val="28"/>
      <w:lang w:eastAsia="hi-IN" w:bidi="hi-IN"/>
    </w:rPr>
  </w:style>
  <w:style w:type="character" w:customStyle="1" w:styleId="2NEw0">
    <w:name w:val="Заголовок 2NEw Знак"/>
    <w:link w:val="2NEw"/>
    <w:uiPriority w:val="99"/>
    <w:locked/>
    <w:rsid w:val="009E3FB2"/>
    <w:rPr>
      <w:rFonts w:ascii="Times New Roman" w:eastAsia="SimSun" w:hAnsi="Times New Roman" w:cs="Times New Roman"/>
      <w:b/>
      <w:bCs/>
      <w:kern w:val="28"/>
      <w:sz w:val="28"/>
      <w:szCs w:val="28"/>
      <w:lang w:eastAsia="hi-IN" w:bidi="hi-IN"/>
    </w:rPr>
  </w:style>
  <w:style w:type="character" w:customStyle="1" w:styleId="af4">
    <w:name w:val="Абзац списка Знак"/>
    <w:aliases w:val="литература Знак,Абзац списка1 Знак"/>
    <w:link w:val="11"/>
    <w:uiPriority w:val="99"/>
    <w:locked/>
    <w:rsid w:val="009E3FB2"/>
    <w:rPr>
      <w:rFonts w:ascii="Calibri" w:hAnsi="Calibri" w:cs="Calibri"/>
    </w:rPr>
  </w:style>
  <w:style w:type="paragraph" w:customStyle="1" w:styleId="c32">
    <w:name w:val="c32"/>
    <w:basedOn w:val="a"/>
    <w:uiPriority w:val="99"/>
    <w:rsid w:val="009E3FB2"/>
    <w:pPr>
      <w:spacing w:before="100" w:beforeAutospacing="1" w:after="100" w:afterAutospacing="1" w:line="240" w:lineRule="auto"/>
      <w:ind w:left="0"/>
    </w:pPr>
    <w:rPr>
      <w:rFonts w:ascii="Times New Roman" w:eastAsia="Times New Roman" w:hAnsi="Times New Roman" w:cs="Times New Roman"/>
      <w:sz w:val="24"/>
      <w:szCs w:val="24"/>
      <w:lang w:eastAsia="ru-RU"/>
    </w:rPr>
  </w:style>
  <w:style w:type="paragraph" w:customStyle="1" w:styleId="dash041e005f0431005f044b005f0447005f043d005f044b005f0439">
    <w:name w:val="dash041e_005f0431_005f044b_005f0447_005f043d_005f044b_005f0439"/>
    <w:basedOn w:val="a"/>
    <w:uiPriority w:val="99"/>
    <w:rsid w:val="009E3FB2"/>
    <w:pPr>
      <w:spacing w:line="240" w:lineRule="auto"/>
      <w:ind w:left="0"/>
    </w:pPr>
    <w:rPr>
      <w:rFonts w:ascii="Times New Roman" w:eastAsia="Times New Roman" w:hAnsi="Times New Roman" w:cs="Times New Roman"/>
      <w:sz w:val="24"/>
      <w:szCs w:val="24"/>
      <w:lang w:eastAsia="ru-RU"/>
    </w:rPr>
  </w:style>
  <w:style w:type="character" w:styleId="af5">
    <w:name w:val="FollowedHyperlink"/>
    <w:basedOn w:val="a0"/>
    <w:uiPriority w:val="99"/>
    <w:semiHidden/>
    <w:rsid w:val="009E3FB2"/>
    <w:rPr>
      <w:color w:val="800080"/>
      <w:u w:val="single"/>
    </w:rPr>
  </w:style>
  <w:style w:type="table" w:customStyle="1" w:styleId="TableNormal1">
    <w:name w:val="Table Normal1"/>
    <w:uiPriority w:val="99"/>
    <w:semiHidden/>
    <w:rsid w:val="00E11213"/>
    <w:pPr>
      <w:widowControl w:val="0"/>
      <w:autoSpaceDE w:val="0"/>
      <w:autoSpaceDN w:val="0"/>
    </w:pPr>
    <w:rPr>
      <w:rFonts w:cs="Calibri"/>
      <w:lang w:val="en-US" w:eastAsia="en-US"/>
    </w:rPr>
    <w:tblPr>
      <w:tblCellMar>
        <w:top w:w="0" w:type="dxa"/>
        <w:left w:w="0" w:type="dxa"/>
        <w:bottom w:w="0" w:type="dxa"/>
        <w:right w:w="0" w:type="dxa"/>
      </w:tblCellMar>
    </w:tblPr>
  </w:style>
  <w:style w:type="paragraph" w:customStyle="1" w:styleId="Heading11">
    <w:name w:val="Heading 11"/>
    <w:basedOn w:val="a"/>
    <w:uiPriority w:val="99"/>
    <w:rsid w:val="00E11213"/>
    <w:pPr>
      <w:widowControl w:val="0"/>
      <w:autoSpaceDE w:val="0"/>
      <w:autoSpaceDN w:val="0"/>
      <w:spacing w:line="240" w:lineRule="auto"/>
      <w:ind w:left="1367" w:hanging="423"/>
      <w:outlineLvl w:val="1"/>
    </w:pPr>
    <w:rPr>
      <w:rFonts w:ascii="Times New Roman" w:eastAsia="Times New Roman" w:hAnsi="Times New Roman" w:cs="Times New Roman"/>
      <w:b/>
      <w:bCs/>
      <w:sz w:val="25"/>
      <w:szCs w:val="25"/>
    </w:rPr>
  </w:style>
  <w:style w:type="paragraph" w:styleId="af6">
    <w:name w:val="Title"/>
    <w:basedOn w:val="a"/>
    <w:link w:val="af7"/>
    <w:uiPriority w:val="99"/>
    <w:qFormat/>
    <w:rsid w:val="006C5348"/>
    <w:pPr>
      <w:widowControl w:val="0"/>
      <w:autoSpaceDE w:val="0"/>
      <w:autoSpaceDN w:val="0"/>
      <w:spacing w:line="240" w:lineRule="auto"/>
      <w:ind w:left="282"/>
    </w:pPr>
    <w:rPr>
      <w:rFonts w:ascii="Times New Roman" w:eastAsia="Times New Roman" w:hAnsi="Times New Roman" w:cs="Times New Roman"/>
      <w:b/>
      <w:bCs/>
      <w:sz w:val="28"/>
      <w:szCs w:val="28"/>
    </w:rPr>
  </w:style>
  <w:style w:type="character" w:customStyle="1" w:styleId="af7">
    <w:name w:val="Название Знак"/>
    <w:basedOn w:val="a0"/>
    <w:link w:val="af6"/>
    <w:uiPriority w:val="99"/>
    <w:locked/>
    <w:rsid w:val="006C5348"/>
    <w:rPr>
      <w:rFonts w:ascii="Times New Roman" w:hAnsi="Times New Roman" w:cs="Times New Roman"/>
      <w:b/>
      <w:bCs/>
      <w:sz w:val="28"/>
      <w:szCs w:val="28"/>
    </w:rPr>
  </w:style>
  <w:style w:type="character" w:styleId="af8">
    <w:name w:val="page number"/>
    <w:basedOn w:val="a0"/>
    <w:uiPriority w:val="99"/>
    <w:locked/>
    <w:rsid w:val="00E60E32"/>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consultant.ru" TargetMode="Externa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yperlink" Target="http://www.consultant.ru"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318</TotalTime>
  <Pages>69</Pages>
  <Words>34003</Words>
  <Characters>260991</Characters>
  <Application>Microsoft Office Word</Application>
  <DocSecurity>0</DocSecurity>
  <Lines>2174</Lines>
  <Paragraphs>588</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294406</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Росинка</dc:creator>
  <cp:keywords/>
  <dc:description/>
  <cp:lastModifiedBy>User</cp:lastModifiedBy>
  <cp:revision>52</cp:revision>
  <cp:lastPrinted>2020-10-29T06:24:00Z</cp:lastPrinted>
  <dcterms:created xsi:type="dcterms:W3CDTF">2022-04-04T13:12:00Z</dcterms:created>
  <dcterms:modified xsi:type="dcterms:W3CDTF">2022-05-20T12:48:00Z</dcterms:modified>
</cp:coreProperties>
</file>